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38" w:rsidRPr="00DB39BB" w:rsidRDefault="00791F38" w:rsidP="00171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 xml:space="preserve">Муниципальное бюджетное образовательное учреждение дополнительного образования </w:t>
      </w:r>
      <w:r w:rsidRPr="00DB39BB">
        <w:rPr>
          <w:rFonts w:ascii="Times New Roman" w:eastAsia="Times New Roman" w:hAnsi="Times New Roman" w:cs="Times New Roman"/>
          <w:color w:val="000000"/>
        </w:rPr>
        <w:br/>
        <w:t>«Центр дополнительного образования Шушенского района»</w:t>
      </w:r>
    </w:p>
    <w:p w:rsidR="001711D0" w:rsidRPr="00DB39BB" w:rsidRDefault="001711D0" w:rsidP="00791F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791F38" w:rsidRPr="00DB39BB" w:rsidRDefault="00791F38" w:rsidP="00171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DB39B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АНАЛИТИЧЕСКАЯ СПРАВКА</w:t>
      </w:r>
    </w:p>
    <w:p w:rsidR="00CF28F9" w:rsidRPr="00CF28F9" w:rsidRDefault="00CF28F9" w:rsidP="00CF28F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F9">
        <w:rPr>
          <w:rFonts w:ascii="Times New Roman" w:hAnsi="Times New Roman" w:cs="Times New Roman"/>
          <w:b/>
          <w:sz w:val="28"/>
          <w:szCs w:val="28"/>
        </w:rPr>
        <w:t>О проведении районной экологической акции «Ёлочка»</w:t>
      </w:r>
    </w:p>
    <w:p w:rsidR="001711D0" w:rsidRPr="00DB39BB" w:rsidRDefault="001711D0" w:rsidP="00CF28F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28F9" w:rsidRPr="00CF28F9" w:rsidRDefault="00791F38" w:rsidP="00904BF2">
      <w:pPr>
        <w:pStyle w:val="a4"/>
        <w:widowControl w:val="0"/>
        <w:autoSpaceDE w:val="0"/>
        <w:autoSpaceDN w:val="0"/>
        <w:spacing w:after="0" w:line="240" w:lineRule="auto"/>
        <w:ind w:left="142"/>
        <w:contextualSpacing w:val="0"/>
        <w:rPr>
          <w:rFonts w:ascii="Times New Roman" w:hAnsi="Times New Roman" w:cs="Times New Roman"/>
          <w:sz w:val="24"/>
          <w:szCs w:val="24"/>
        </w:rPr>
      </w:pPr>
      <w:r w:rsidRPr="00CF28F9">
        <w:rPr>
          <w:rFonts w:ascii="Times New Roman" w:hAnsi="Times New Roman" w:cs="Times New Roman"/>
          <w:sz w:val="24"/>
          <w:szCs w:val="24"/>
        </w:rPr>
        <w:t xml:space="preserve">  В соответствии </w:t>
      </w:r>
      <w:r w:rsidR="000F7F54" w:rsidRPr="00CF28F9">
        <w:rPr>
          <w:rFonts w:ascii="Times New Roman" w:hAnsi="Times New Roman" w:cs="Times New Roman"/>
          <w:sz w:val="24"/>
          <w:szCs w:val="24"/>
        </w:rPr>
        <w:t xml:space="preserve">с планом работы в период с </w:t>
      </w:r>
      <w:r w:rsidR="00CF28F9" w:rsidRPr="00CF28F9">
        <w:rPr>
          <w:rFonts w:ascii="Times New Roman" w:hAnsi="Times New Roman" w:cs="Times New Roman"/>
          <w:sz w:val="24"/>
          <w:szCs w:val="24"/>
        </w:rPr>
        <w:t xml:space="preserve">01 ноября по 15 декабря </w:t>
      </w:r>
      <w:r w:rsidRPr="00CF28F9">
        <w:rPr>
          <w:rFonts w:ascii="Times New Roman" w:hAnsi="Times New Roman" w:cs="Times New Roman"/>
          <w:sz w:val="24"/>
          <w:szCs w:val="24"/>
        </w:rPr>
        <w:t>20</w:t>
      </w:r>
      <w:r w:rsidR="000F7F54" w:rsidRPr="00CF28F9">
        <w:rPr>
          <w:rFonts w:ascii="Times New Roman" w:hAnsi="Times New Roman" w:cs="Times New Roman"/>
          <w:sz w:val="24"/>
          <w:szCs w:val="24"/>
        </w:rPr>
        <w:t>25г. проведен</w:t>
      </w:r>
      <w:r w:rsidR="00CF28F9" w:rsidRPr="00CF28F9">
        <w:rPr>
          <w:rFonts w:ascii="Times New Roman" w:hAnsi="Times New Roman" w:cs="Times New Roman"/>
          <w:sz w:val="24"/>
          <w:szCs w:val="24"/>
        </w:rPr>
        <w:t>а</w:t>
      </w:r>
      <w:r w:rsidR="000F7F54" w:rsidRPr="00CF28F9">
        <w:rPr>
          <w:rFonts w:ascii="Times New Roman" w:hAnsi="Times New Roman" w:cs="Times New Roman"/>
          <w:sz w:val="24"/>
          <w:szCs w:val="24"/>
        </w:rPr>
        <w:t xml:space="preserve"> </w:t>
      </w:r>
      <w:r w:rsidR="00CF28F9" w:rsidRPr="00CF28F9">
        <w:rPr>
          <w:rFonts w:ascii="Times New Roman" w:hAnsi="Times New Roman" w:cs="Times New Roman"/>
          <w:sz w:val="24"/>
          <w:szCs w:val="24"/>
        </w:rPr>
        <w:t>Районная экологическая акция «Ёлочка».</w:t>
      </w:r>
      <w:r w:rsidR="000F7F54" w:rsidRPr="00CF28F9">
        <w:rPr>
          <w:rFonts w:ascii="Times New Roman" w:hAnsi="Times New Roman" w:cs="Times New Roman"/>
          <w:sz w:val="24"/>
          <w:szCs w:val="24"/>
        </w:rPr>
        <w:t xml:space="preserve"> </w:t>
      </w:r>
      <w:r w:rsidR="00CF28F9" w:rsidRPr="00CF28F9">
        <w:rPr>
          <w:rFonts w:ascii="Times New Roman" w:hAnsi="Times New Roman" w:cs="Times New Roman"/>
          <w:sz w:val="24"/>
          <w:szCs w:val="24"/>
        </w:rPr>
        <w:t>Акция включала конкурсы по 4 номинациям: «Дизайнерская ель», «Чудо-игрушка», «Ёлочная гирлянда»,  «Зимняя скульптура».</w:t>
      </w:r>
    </w:p>
    <w:p w:rsidR="00CF28F9" w:rsidRPr="00CF28F9" w:rsidRDefault="00CF28F9" w:rsidP="00904BF2">
      <w:pPr>
        <w:pStyle w:val="a4"/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142"/>
        <w:contextualSpacing w:val="0"/>
        <w:rPr>
          <w:rFonts w:ascii="Times New Roman" w:hAnsi="Times New Roman" w:cs="Times New Roman"/>
          <w:sz w:val="24"/>
          <w:szCs w:val="24"/>
        </w:rPr>
      </w:pPr>
      <w:r w:rsidRPr="00CF28F9">
        <w:rPr>
          <w:rFonts w:ascii="Times New Roman" w:hAnsi="Times New Roman" w:cs="Times New Roman"/>
          <w:sz w:val="24"/>
          <w:szCs w:val="24"/>
        </w:rPr>
        <w:t>До 28</w:t>
      </w:r>
      <w:r w:rsidR="00791F38" w:rsidRPr="00CF28F9">
        <w:rPr>
          <w:rFonts w:ascii="Times New Roman" w:hAnsi="Times New Roman" w:cs="Times New Roman"/>
          <w:sz w:val="24"/>
          <w:szCs w:val="24"/>
        </w:rPr>
        <w:t xml:space="preserve"> </w:t>
      </w:r>
      <w:r w:rsidR="000F7F54" w:rsidRPr="00CF28F9">
        <w:rPr>
          <w:rFonts w:ascii="Times New Roman" w:hAnsi="Times New Roman" w:cs="Times New Roman"/>
          <w:sz w:val="24"/>
          <w:szCs w:val="24"/>
        </w:rPr>
        <w:t>ноября</w:t>
      </w:r>
      <w:r w:rsidR="00791F38" w:rsidRPr="00CF28F9">
        <w:rPr>
          <w:rFonts w:ascii="Times New Roman" w:hAnsi="Times New Roman" w:cs="Times New Roman"/>
          <w:sz w:val="24"/>
          <w:szCs w:val="24"/>
        </w:rPr>
        <w:t xml:space="preserve"> принимались работы, </w:t>
      </w:r>
      <w:r w:rsidRPr="00CF28F9">
        <w:rPr>
          <w:rFonts w:ascii="Times New Roman" w:hAnsi="Times New Roman" w:cs="Times New Roman"/>
          <w:sz w:val="24"/>
          <w:szCs w:val="24"/>
        </w:rPr>
        <w:t>1-10 декабря оценка конкурсных работ</w:t>
      </w:r>
    </w:p>
    <w:p w:rsidR="00CF28F9" w:rsidRPr="00CF28F9" w:rsidRDefault="00CF28F9" w:rsidP="00904BF2">
      <w:pPr>
        <w:pStyle w:val="a4"/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142"/>
        <w:contextualSpacing w:val="0"/>
        <w:rPr>
          <w:rFonts w:ascii="Times New Roman" w:hAnsi="Times New Roman" w:cs="Times New Roman"/>
          <w:sz w:val="24"/>
          <w:szCs w:val="24"/>
        </w:rPr>
      </w:pPr>
      <w:r w:rsidRPr="00CF28F9">
        <w:rPr>
          <w:rFonts w:ascii="Times New Roman" w:hAnsi="Times New Roman" w:cs="Times New Roman"/>
          <w:sz w:val="24"/>
          <w:szCs w:val="24"/>
        </w:rPr>
        <w:t>11-15 декабря подведение итогов и объявление победителей и призеров.</w:t>
      </w:r>
    </w:p>
    <w:p w:rsidR="00CF28F9" w:rsidRPr="00CF28F9" w:rsidRDefault="00CF28F9" w:rsidP="00904BF2">
      <w:pPr>
        <w:pStyle w:val="a4"/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142"/>
        <w:contextualSpacing w:val="0"/>
        <w:rPr>
          <w:rFonts w:ascii="Times New Roman" w:hAnsi="Times New Roman" w:cs="Times New Roman"/>
          <w:sz w:val="24"/>
          <w:szCs w:val="24"/>
        </w:rPr>
      </w:pPr>
      <w:r w:rsidRPr="00CF28F9">
        <w:rPr>
          <w:rFonts w:ascii="Times New Roman" w:hAnsi="Times New Roman" w:cs="Times New Roman"/>
          <w:sz w:val="24"/>
          <w:szCs w:val="24"/>
        </w:rPr>
        <w:t>1- 28 декабря – работа выставки</w:t>
      </w:r>
    </w:p>
    <w:p w:rsidR="008A1008" w:rsidRDefault="008A1008" w:rsidP="00904BF2">
      <w:pPr>
        <w:ind w:left="142"/>
        <w:rPr>
          <w:rFonts w:ascii="Times New Roman" w:hAnsi="Times New Roman" w:cs="Times New Roman"/>
          <w:lang w:val="en-US"/>
        </w:rPr>
      </w:pPr>
    </w:p>
    <w:p w:rsidR="004372A4" w:rsidRPr="00DB39BB" w:rsidRDefault="00791F38" w:rsidP="00904BF2">
      <w:pPr>
        <w:ind w:left="142"/>
        <w:rPr>
          <w:rFonts w:ascii="Times New Roman" w:hAnsi="Times New Roman" w:cs="Times New Roman"/>
        </w:rPr>
      </w:pPr>
      <w:r w:rsidRPr="00DB39BB">
        <w:rPr>
          <w:rFonts w:ascii="Times New Roman" w:hAnsi="Times New Roman" w:cs="Times New Roman"/>
        </w:rPr>
        <w:t>В состав жюри вошли:</w:t>
      </w:r>
    </w:p>
    <w:p w:rsidR="00791F38" w:rsidRPr="00DB39BB" w:rsidRDefault="004A6EA7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>*</w:t>
      </w:r>
      <w:proofErr w:type="spellStart"/>
      <w:r w:rsidR="00A079D2" w:rsidRPr="00DB39BB">
        <w:rPr>
          <w:rFonts w:ascii="Times New Roman" w:eastAsia="Times New Roman" w:hAnsi="Times New Roman" w:cs="Times New Roman"/>
          <w:color w:val="000000"/>
        </w:rPr>
        <w:t>Фазлыева</w:t>
      </w:r>
      <w:proofErr w:type="spellEnd"/>
      <w:r w:rsidR="00A079D2" w:rsidRPr="00DB39BB">
        <w:rPr>
          <w:rFonts w:ascii="Times New Roman" w:eastAsia="Times New Roman" w:hAnsi="Times New Roman" w:cs="Times New Roman"/>
          <w:color w:val="000000"/>
        </w:rPr>
        <w:t xml:space="preserve"> М.С. - методист</w:t>
      </w:r>
      <w:r w:rsidRPr="00DB39BB">
        <w:rPr>
          <w:rFonts w:ascii="Times New Roman" w:eastAsia="Times New Roman" w:hAnsi="Times New Roman" w:cs="Times New Roman"/>
          <w:color w:val="000000"/>
        </w:rPr>
        <w:t xml:space="preserve"> ЦДО Ш</w:t>
      </w:r>
      <w:r w:rsidR="00791F38" w:rsidRPr="00DB39BB">
        <w:rPr>
          <w:rFonts w:ascii="Times New Roman" w:eastAsia="Times New Roman" w:hAnsi="Times New Roman" w:cs="Times New Roman"/>
          <w:color w:val="000000"/>
        </w:rPr>
        <w:t>ушенского района</w:t>
      </w:r>
    </w:p>
    <w:p w:rsidR="00791F38" w:rsidRPr="00DB39BB" w:rsidRDefault="00791F38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>* Скиба О.О. -педагог ЦДО Шушенского района</w:t>
      </w:r>
    </w:p>
    <w:p w:rsidR="00791F38" w:rsidRPr="00DB39BB" w:rsidRDefault="001711D0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 xml:space="preserve">* Юрьева А.Е. - сотрудник </w:t>
      </w:r>
      <w:proofErr w:type="gramStart"/>
      <w:r w:rsidRPr="00DB39BB">
        <w:rPr>
          <w:rFonts w:ascii="Times New Roman" w:eastAsia="Times New Roman" w:hAnsi="Times New Roman" w:cs="Times New Roman"/>
          <w:color w:val="000000"/>
        </w:rPr>
        <w:t>О</w:t>
      </w:r>
      <w:r w:rsidR="00791F38" w:rsidRPr="00DB39BB">
        <w:rPr>
          <w:rFonts w:ascii="Times New Roman" w:eastAsia="Times New Roman" w:hAnsi="Times New Roman" w:cs="Times New Roman"/>
          <w:color w:val="000000"/>
        </w:rPr>
        <w:t>бъединенной</w:t>
      </w:r>
      <w:proofErr w:type="gramEnd"/>
      <w:r w:rsidR="00791F38" w:rsidRPr="00DB39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91F38" w:rsidRPr="00DB39BB">
        <w:rPr>
          <w:rFonts w:ascii="Times New Roman" w:eastAsia="Times New Roman" w:hAnsi="Times New Roman" w:cs="Times New Roman"/>
          <w:color w:val="000000"/>
        </w:rPr>
        <w:t>диррекции</w:t>
      </w:r>
      <w:proofErr w:type="spellEnd"/>
      <w:r w:rsidR="00791F38" w:rsidRPr="00DB39BB">
        <w:rPr>
          <w:rFonts w:ascii="Times New Roman" w:eastAsia="Times New Roman" w:hAnsi="Times New Roman" w:cs="Times New Roman"/>
          <w:color w:val="000000"/>
        </w:rPr>
        <w:t xml:space="preserve"> заповедника Саяно-Шушенский и национального парка "</w:t>
      </w:r>
      <w:proofErr w:type="spellStart"/>
      <w:r w:rsidR="00791F38" w:rsidRPr="00DB39BB">
        <w:rPr>
          <w:rFonts w:ascii="Times New Roman" w:eastAsia="Times New Roman" w:hAnsi="Times New Roman" w:cs="Times New Roman"/>
          <w:color w:val="000000"/>
        </w:rPr>
        <w:t>Шушенский</w:t>
      </w:r>
      <w:proofErr w:type="spellEnd"/>
      <w:r w:rsidR="00791F38" w:rsidRPr="00DB39BB">
        <w:rPr>
          <w:rFonts w:ascii="Times New Roman" w:eastAsia="Times New Roman" w:hAnsi="Times New Roman" w:cs="Times New Roman"/>
          <w:color w:val="000000"/>
        </w:rPr>
        <w:t xml:space="preserve"> бор"</w:t>
      </w:r>
    </w:p>
    <w:p w:rsidR="001711D0" w:rsidRPr="00DB39BB" w:rsidRDefault="001711D0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 xml:space="preserve">*Решетникова Анна Сергеевна – методист по экологическому просвещению </w:t>
      </w:r>
      <w:proofErr w:type="gramStart"/>
      <w:r w:rsidRPr="00DB39BB">
        <w:rPr>
          <w:rFonts w:ascii="Times New Roman" w:eastAsia="Times New Roman" w:hAnsi="Times New Roman" w:cs="Times New Roman"/>
          <w:color w:val="000000"/>
        </w:rPr>
        <w:t>Объединенной</w:t>
      </w:r>
      <w:proofErr w:type="gramEnd"/>
      <w:r w:rsidRPr="00DB39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B39BB">
        <w:rPr>
          <w:rFonts w:ascii="Times New Roman" w:eastAsia="Times New Roman" w:hAnsi="Times New Roman" w:cs="Times New Roman"/>
          <w:color w:val="000000"/>
        </w:rPr>
        <w:t>диррекции</w:t>
      </w:r>
      <w:proofErr w:type="spellEnd"/>
      <w:r w:rsidRPr="00DB39BB">
        <w:rPr>
          <w:rFonts w:ascii="Times New Roman" w:eastAsia="Times New Roman" w:hAnsi="Times New Roman" w:cs="Times New Roman"/>
          <w:color w:val="000000"/>
        </w:rPr>
        <w:t xml:space="preserve"> заповедника Саяно-Шушенский и национального парка "</w:t>
      </w:r>
      <w:proofErr w:type="spellStart"/>
      <w:r w:rsidRPr="00DB39BB">
        <w:rPr>
          <w:rFonts w:ascii="Times New Roman" w:eastAsia="Times New Roman" w:hAnsi="Times New Roman" w:cs="Times New Roman"/>
          <w:color w:val="000000"/>
        </w:rPr>
        <w:t>Шушенский</w:t>
      </w:r>
      <w:proofErr w:type="spellEnd"/>
      <w:r w:rsidRPr="00DB39BB">
        <w:rPr>
          <w:rFonts w:ascii="Times New Roman" w:eastAsia="Times New Roman" w:hAnsi="Times New Roman" w:cs="Times New Roman"/>
          <w:color w:val="000000"/>
        </w:rPr>
        <w:t xml:space="preserve"> бор"</w:t>
      </w:r>
    </w:p>
    <w:p w:rsidR="004A6EA7" w:rsidRPr="00DB39BB" w:rsidRDefault="004A6EA7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91F38" w:rsidRPr="00DB39BB" w:rsidRDefault="00791F38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>Оценивание работ жюри проходило строго по критериям, указанным в Положении (особое внимание у</w:t>
      </w:r>
      <w:r w:rsidR="00A079D2" w:rsidRPr="00DB39BB">
        <w:rPr>
          <w:rFonts w:ascii="Times New Roman" w:eastAsia="Times New Roman" w:hAnsi="Times New Roman" w:cs="Times New Roman"/>
          <w:color w:val="000000"/>
        </w:rPr>
        <w:t>делялось: соответствию требованиям</w:t>
      </w:r>
      <w:r w:rsidRPr="00DB39BB">
        <w:rPr>
          <w:rFonts w:ascii="Times New Roman" w:eastAsia="Times New Roman" w:hAnsi="Times New Roman" w:cs="Times New Roman"/>
          <w:color w:val="000000"/>
        </w:rPr>
        <w:t>,</w:t>
      </w:r>
      <w:r w:rsidR="00CF28F9">
        <w:rPr>
          <w:rFonts w:ascii="Times New Roman" w:eastAsia="Times New Roman" w:hAnsi="Times New Roman" w:cs="Times New Roman"/>
          <w:color w:val="000000"/>
        </w:rPr>
        <w:t xml:space="preserve"> оригинальности, красоте</w:t>
      </w:r>
      <w:r w:rsidR="00A079D2" w:rsidRPr="00DB39BB">
        <w:rPr>
          <w:rFonts w:ascii="Times New Roman" w:eastAsia="Times New Roman" w:hAnsi="Times New Roman" w:cs="Times New Roman"/>
          <w:color w:val="000000"/>
        </w:rPr>
        <w:t>)</w:t>
      </w:r>
    </w:p>
    <w:p w:rsidR="004A6EA7" w:rsidRPr="00DB39BB" w:rsidRDefault="00791F38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91F38" w:rsidRPr="00DB39BB" w:rsidRDefault="00791F38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 xml:space="preserve">  В конкурсе  приняли участия общеобразовательные учреждения Шушенского района. Все</w:t>
      </w:r>
      <w:r w:rsidR="008C1AF3" w:rsidRPr="00DB39BB">
        <w:rPr>
          <w:rFonts w:ascii="Times New Roman" w:eastAsia="Times New Roman" w:hAnsi="Times New Roman" w:cs="Times New Roman"/>
          <w:color w:val="000000"/>
        </w:rPr>
        <w:t>го в конкурсе приняло участие 1</w:t>
      </w:r>
      <w:r w:rsidR="00904BF2">
        <w:rPr>
          <w:rFonts w:ascii="Times New Roman" w:eastAsia="Times New Roman" w:hAnsi="Times New Roman" w:cs="Times New Roman"/>
          <w:color w:val="000000"/>
        </w:rPr>
        <w:t>2</w:t>
      </w:r>
      <w:r w:rsidRPr="00DB39BB">
        <w:rPr>
          <w:rFonts w:ascii="Times New Roman" w:eastAsia="Times New Roman" w:hAnsi="Times New Roman" w:cs="Times New Roman"/>
          <w:color w:val="000000"/>
        </w:rPr>
        <w:t xml:space="preserve"> образовательных организац</w:t>
      </w:r>
      <w:r w:rsidR="008C1AF3" w:rsidRPr="00DB39BB">
        <w:rPr>
          <w:rFonts w:ascii="Times New Roman" w:eastAsia="Times New Roman" w:hAnsi="Times New Roman" w:cs="Times New Roman"/>
          <w:color w:val="000000"/>
        </w:rPr>
        <w:t xml:space="preserve">ий. Среди них: Детских садов – </w:t>
      </w:r>
      <w:r w:rsidR="00904BF2">
        <w:rPr>
          <w:rFonts w:ascii="Times New Roman" w:eastAsia="Times New Roman" w:hAnsi="Times New Roman" w:cs="Times New Roman"/>
          <w:color w:val="000000"/>
        </w:rPr>
        <w:t>3, школ – 8</w:t>
      </w:r>
      <w:r w:rsidRPr="00DB39BB">
        <w:rPr>
          <w:rFonts w:ascii="Times New Roman" w:eastAsia="Times New Roman" w:hAnsi="Times New Roman" w:cs="Times New Roman"/>
          <w:color w:val="000000"/>
        </w:rPr>
        <w:t>, учреждение дополнительного образован</w:t>
      </w:r>
      <w:r w:rsidR="001711D0" w:rsidRPr="00DB39BB">
        <w:rPr>
          <w:rFonts w:ascii="Times New Roman" w:eastAsia="Times New Roman" w:hAnsi="Times New Roman" w:cs="Times New Roman"/>
          <w:color w:val="000000"/>
        </w:rPr>
        <w:t>ия – 1</w:t>
      </w:r>
      <w:r w:rsidRPr="00DB39BB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791F38" w:rsidRPr="00DB39BB" w:rsidRDefault="00791F38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 xml:space="preserve">  Общее </w:t>
      </w:r>
      <w:r w:rsidR="00EE27AA">
        <w:rPr>
          <w:rFonts w:ascii="Times New Roman" w:eastAsia="Times New Roman" w:hAnsi="Times New Roman" w:cs="Times New Roman"/>
          <w:color w:val="000000"/>
        </w:rPr>
        <w:t>количество работ  – 140:  в номинации «Дизайнерская ель» -</w:t>
      </w:r>
      <w:r w:rsidR="00392138">
        <w:rPr>
          <w:rFonts w:ascii="Times New Roman" w:eastAsia="Times New Roman" w:hAnsi="Times New Roman" w:cs="Times New Roman"/>
          <w:color w:val="000000"/>
        </w:rPr>
        <w:t>96</w:t>
      </w:r>
      <w:r w:rsidR="00EE27AA">
        <w:rPr>
          <w:rFonts w:ascii="Times New Roman" w:eastAsia="Times New Roman" w:hAnsi="Times New Roman" w:cs="Times New Roman"/>
          <w:color w:val="000000"/>
        </w:rPr>
        <w:t xml:space="preserve"> </w:t>
      </w:r>
      <w:r w:rsidR="00392138">
        <w:rPr>
          <w:rFonts w:ascii="Times New Roman" w:eastAsia="Times New Roman" w:hAnsi="Times New Roman" w:cs="Times New Roman"/>
          <w:color w:val="000000"/>
        </w:rPr>
        <w:t>, в номинации «Чудо-игрушка» -33 , в номинации «Новогодняя гирлянда - 11, в номинации «Зимняя скульптура» - 0 работ.</w:t>
      </w:r>
    </w:p>
    <w:p w:rsidR="00B32277" w:rsidRDefault="00791F38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B39BB">
        <w:rPr>
          <w:rFonts w:ascii="Times New Roman" w:eastAsia="Times New Roman" w:hAnsi="Times New Roman" w:cs="Times New Roman"/>
          <w:color w:val="000000"/>
        </w:rPr>
        <w:t xml:space="preserve">   </w:t>
      </w:r>
      <w:r w:rsidR="00B32277" w:rsidRPr="00DB39BB">
        <w:rPr>
          <w:rFonts w:ascii="Times New Roman" w:eastAsia="Times New Roman" w:hAnsi="Times New Roman" w:cs="Times New Roman"/>
          <w:color w:val="000000"/>
        </w:rPr>
        <w:t>П</w:t>
      </w:r>
      <w:r w:rsidRPr="00DB39BB">
        <w:rPr>
          <w:rFonts w:ascii="Times New Roman" w:eastAsia="Times New Roman" w:hAnsi="Times New Roman" w:cs="Times New Roman"/>
          <w:color w:val="000000"/>
        </w:rPr>
        <w:t>обедителем по количеству взятых призовых мест стала</w:t>
      </w:r>
      <w:r w:rsidR="00DB39BB" w:rsidRPr="00DB39BB">
        <w:rPr>
          <w:rFonts w:ascii="Times New Roman" w:eastAsia="Times New Roman" w:hAnsi="Times New Roman" w:cs="Times New Roman"/>
          <w:color w:val="000000"/>
        </w:rPr>
        <w:t xml:space="preserve"> </w:t>
      </w:r>
      <w:r w:rsidR="00392138" w:rsidRPr="00DB39BB">
        <w:rPr>
          <w:rFonts w:ascii="Times New Roman" w:eastAsia="Calibri" w:hAnsi="Times New Roman" w:cs="Times New Roman"/>
        </w:rPr>
        <w:t>МБДОУ детский сад №1</w:t>
      </w:r>
      <w:r w:rsidR="00392138">
        <w:rPr>
          <w:rFonts w:ascii="Times New Roman" w:eastAsia="Calibri" w:hAnsi="Times New Roman" w:cs="Times New Roman"/>
        </w:rPr>
        <w:t xml:space="preserve"> и </w:t>
      </w:r>
      <w:r w:rsidR="00392138" w:rsidRPr="00EE27AA">
        <w:rPr>
          <w:rFonts w:ascii="Times New Roman" w:hAnsi="Times New Roman" w:cs="Times New Roman"/>
          <w:sz w:val="24"/>
          <w:szCs w:val="24"/>
        </w:rPr>
        <w:t>МБОУ ДС Солнышко</w:t>
      </w:r>
      <w:r w:rsidR="00DB39BB" w:rsidRPr="00DB39BB">
        <w:rPr>
          <w:rFonts w:ascii="Times New Roman" w:eastAsia="Times New Roman" w:hAnsi="Times New Roman" w:cs="Times New Roman"/>
          <w:color w:val="000000"/>
        </w:rPr>
        <w:t>.</w:t>
      </w:r>
    </w:p>
    <w:p w:rsidR="004D181B" w:rsidRPr="00DB39BB" w:rsidRDefault="004D181B" w:rsidP="00791F38">
      <w:pPr>
        <w:spacing w:after="0" w:line="240" w:lineRule="auto"/>
        <w:rPr>
          <w:rFonts w:ascii="Times New Roman" w:hAnsi="Times New Roman" w:cs="Times New Roman"/>
        </w:rPr>
      </w:pPr>
    </w:p>
    <w:p w:rsidR="00B32277" w:rsidRPr="00DB39BB" w:rsidRDefault="00B32277" w:rsidP="00791F38">
      <w:pPr>
        <w:spacing w:after="0" w:line="240" w:lineRule="auto"/>
        <w:rPr>
          <w:rFonts w:ascii="Times New Roman" w:hAnsi="Times New Roman" w:cs="Times New Roman"/>
        </w:rPr>
      </w:pPr>
      <w:r w:rsidRPr="00DB39BB">
        <w:rPr>
          <w:rFonts w:ascii="Times New Roman" w:hAnsi="Times New Roman" w:cs="Times New Roman"/>
        </w:rPr>
        <w:t>Таблица 1 «Участники и победители конкурса»</w:t>
      </w:r>
    </w:p>
    <w:tbl>
      <w:tblPr>
        <w:tblStyle w:val="a3"/>
        <w:tblW w:w="0" w:type="auto"/>
        <w:tblLook w:val="04A0"/>
      </w:tblPr>
      <w:tblGrid>
        <w:gridCol w:w="959"/>
        <w:gridCol w:w="4961"/>
        <w:gridCol w:w="1489"/>
        <w:gridCol w:w="2162"/>
      </w:tblGrid>
      <w:tr w:rsidR="00715678" w:rsidRPr="00DB39BB" w:rsidTr="004A6EA7">
        <w:tc>
          <w:tcPr>
            <w:tcW w:w="959" w:type="dxa"/>
          </w:tcPr>
          <w:p w:rsidR="00715678" w:rsidRPr="00DB39BB" w:rsidRDefault="00715678" w:rsidP="00791F38">
            <w:pPr>
              <w:rPr>
                <w:rFonts w:ascii="Times New Roman" w:hAnsi="Times New Roman" w:cs="Times New Roman"/>
                <w:lang w:val="en-US"/>
              </w:rPr>
            </w:pPr>
            <w:r w:rsidRPr="00DB39BB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4961" w:type="dxa"/>
          </w:tcPr>
          <w:p w:rsidR="00715678" w:rsidRPr="00DB39BB" w:rsidRDefault="00715678" w:rsidP="00791F38">
            <w:pPr>
              <w:rPr>
                <w:rFonts w:ascii="Times New Roman" w:hAnsi="Times New Roman" w:cs="Times New Roman"/>
              </w:rPr>
            </w:pPr>
            <w:r w:rsidRPr="00DB39BB">
              <w:rPr>
                <w:rFonts w:ascii="Times New Roman" w:hAnsi="Times New Roman" w:cs="Times New Roman"/>
              </w:rPr>
              <w:t>Учреждения - участники</w:t>
            </w:r>
          </w:p>
        </w:tc>
        <w:tc>
          <w:tcPr>
            <w:tcW w:w="1489" w:type="dxa"/>
          </w:tcPr>
          <w:p w:rsidR="00715678" w:rsidRPr="00DB39BB" w:rsidRDefault="004A6EA7" w:rsidP="00791F38">
            <w:pPr>
              <w:rPr>
                <w:rFonts w:ascii="Times New Roman" w:hAnsi="Times New Roman" w:cs="Times New Roman"/>
              </w:rPr>
            </w:pPr>
            <w:r w:rsidRPr="00DB39BB">
              <w:rPr>
                <w:rFonts w:ascii="Times New Roman" w:hAnsi="Times New Roman" w:cs="Times New Roman"/>
              </w:rPr>
              <w:t>Количество работ</w:t>
            </w:r>
          </w:p>
        </w:tc>
        <w:tc>
          <w:tcPr>
            <w:tcW w:w="2162" w:type="dxa"/>
          </w:tcPr>
          <w:p w:rsidR="00715678" w:rsidRPr="00DB39BB" w:rsidRDefault="004A6EA7" w:rsidP="00791F38">
            <w:pPr>
              <w:rPr>
                <w:rFonts w:ascii="Times New Roman" w:hAnsi="Times New Roman" w:cs="Times New Roman"/>
              </w:rPr>
            </w:pPr>
            <w:r w:rsidRPr="00DB39BB">
              <w:rPr>
                <w:rFonts w:ascii="Times New Roman" w:hAnsi="Times New Roman" w:cs="Times New Roman"/>
              </w:rPr>
              <w:t>Призовые места</w:t>
            </w:r>
          </w:p>
        </w:tc>
      </w:tr>
      <w:tr w:rsidR="00715678" w:rsidRPr="00DB39BB" w:rsidTr="004A6EA7">
        <w:tc>
          <w:tcPr>
            <w:tcW w:w="959" w:type="dxa"/>
          </w:tcPr>
          <w:p w:rsidR="00715678" w:rsidRPr="00DB39BB" w:rsidRDefault="00715678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15678" w:rsidRPr="00DB39BB" w:rsidRDefault="004A6EA7" w:rsidP="00791F38">
            <w:pPr>
              <w:rPr>
                <w:rFonts w:ascii="Times New Roman" w:hAnsi="Times New Roman" w:cs="Times New Roman"/>
              </w:rPr>
            </w:pPr>
            <w:r w:rsidRPr="00DB39B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DB39BB">
              <w:rPr>
                <w:rFonts w:ascii="Times New Roman" w:hAnsi="Times New Roman" w:cs="Times New Roman"/>
              </w:rPr>
              <w:t>ДО</w:t>
            </w:r>
            <w:proofErr w:type="gramEnd"/>
            <w:r w:rsidRPr="00DB39B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DB39B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DB39BB">
              <w:rPr>
                <w:rFonts w:ascii="Times New Roman" w:hAnsi="Times New Roman" w:cs="Times New Roman"/>
              </w:rPr>
              <w:t xml:space="preserve"> дополнительного образования Шушенского района»,</w:t>
            </w:r>
          </w:p>
        </w:tc>
        <w:tc>
          <w:tcPr>
            <w:tcW w:w="1489" w:type="dxa"/>
          </w:tcPr>
          <w:p w:rsidR="00715678" w:rsidRPr="00334581" w:rsidRDefault="00334581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62" w:type="dxa"/>
          </w:tcPr>
          <w:p w:rsidR="00715678" w:rsidRPr="00DB39BB" w:rsidRDefault="00334581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I, III</w:t>
            </w:r>
          </w:p>
        </w:tc>
      </w:tr>
      <w:tr w:rsidR="004A6EA7" w:rsidRPr="00DB39BB" w:rsidTr="004A6EA7">
        <w:tc>
          <w:tcPr>
            <w:tcW w:w="959" w:type="dxa"/>
          </w:tcPr>
          <w:p w:rsidR="004A6EA7" w:rsidRPr="00DB39BB" w:rsidRDefault="004A6EA7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A6EA7" w:rsidRPr="00DB39BB" w:rsidRDefault="004A6EA7" w:rsidP="00D941C8">
            <w:pPr>
              <w:rPr>
                <w:rFonts w:ascii="Times New Roman" w:hAnsi="Times New Roman" w:cs="Times New Roman"/>
              </w:rPr>
            </w:pPr>
            <w:r w:rsidRPr="00DB39B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B39BB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DB39BB">
              <w:rPr>
                <w:rFonts w:ascii="Times New Roman" w:hAnsi="Times New Roman" w:cs="Times New Roman"/>
              </w:rPr>
              <w:t xml:space="preserve"> СОШ №3,</w:t>
            </w:r>
          </w:p>
        </w:tc>
        <w:tc>
          <w:tcPr>
            <w:tcW w:w="1489" w:type="dxa"/>
          </w:tcPr>
          <w:p w:rsidR="004A6EA7" w:rsidRPr="00EE27AA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62" w:type="dxa"/>
          </w:tcPr>
          <w:p w:rsidR="004A6EA7" w:rsidRPr="00DB39BB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III, III</w:t>
            </w:r>
          </w:p>
        </w:tc>
      </w:tr>
      <w:tr w:rsidR="004A6EA7" w:rsidRPr="00DB39BB" w:rsidTr="004A6EA7">
        <w:tc>
          <w:tcPr>
            <w:tcW w:w="959" w:type="dxa"/>
          </w:tcPr>
          <w:p w:rsidR="004A6EA7" w:rsidRPr="00DB39BB" w:rsidRDefault="004A6EA7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A6EA7" w:rsidRPr="00DB39BB" w:rsidRDefault="00A079D2" w:rsidP="00BD567A">
            <w:pPr>
              <w:jc w:val="both"/>
              <w:rPr>
                <w:rFonts w:ascii="Times New Roman" w:hAnsi="Times New Roman" w:cs="Times New Roman"/>
              </w:rPr>
            </w:pPr>
            <w:r w:rsidRPr="00DB39BB">
              <w:rPr>
                <w:rFonts w:ascii="Times New Roman" w:hAnsi="Times New Roman" w:cs="Times New Roman"/>
              </w:rPr>
              <w:t>«</w:t>
            </w:r>
            <w:proofErr w:type="spellStart"/>
            <w:r w:rsidRPr="00DB39BB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DB39BB">
              <w:rPr>
                <w:rFonts w:ascii="Times New Roman" w:hAnsi="Times New Roman" w:cs="Times New Roman"/>
              </w:rPr>
              <w:t xml:space="preserve"> средняя общеобразовательная школа №2»</w:t>
            </w:r>
          </w:p>
        </w:tc>
        <w:tc>
          <w:tcPr>
            <w:tcW w:w="1489" w:type="dxa"/>
          </w:tcPr>
          <w:p w:rsidR="004A6EA7" w:rsidRPr="00DB39BB" w:rsidRDefault="00CF28F9" w:rsidP="00791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</w:tcPr>
          <w:p w:rsidR="004A6EA7" w:rsidRPr="00DB39BB" w:rsidRDefault="00CF28F9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334581">
              <w:rPr>
                <w:rFonts w:ascii="Times New Roman" w:hAnsi="Times New Roman" w:cs="Times New Roman"/>
                <w:lang w:val="en-US"/>
              </w:rPr>
              <w:t>, I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334581">
              <w:rPr>
                <w:rFonts w:ascii="Times New Roman" w:hAnsi="Times New Roman" w:cs="Times New Roman"/>
                <w:lang w:val="en-US"/>
              </w:rPr>
              <w:t xml:space="preserve">II, </w:t>
            </w:r>
            <w:r>
              <w:rPr>
                <w:rFonts w:ascii="Times New Roman" w:hAnsi="Times New Roman" w:cs="Times New Roman"/>
                <w:lang w:val="en-US"/>
              </w:rPr>
              <w:t xml:space="preserve"> II, III</w:t>
            </w:r>
          </w:p>
        </w:tc>
      </w:tr>
      <w:tr w:rsidR="00EE27AA" w:rsidRPr="00DB39BB" w:rsidTr="004A6EA7">
        <w:tc>
          <w:tcPr>
            <w:tcW w:w="959" w:type="dxa"/>
          </w:tcPr>
          <w:p w:rsidR="00EE27AA" w:rsidRPr="00DB39BB" w:rsidRDefault="00EE27AA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E27AA" w:rsidRPr="00DB39BB" w:rsidRDefault="00EE27AA" w:rsidP="00791F38">
            <w:pPr>
              <w:rPr>
                <w:rFonts w:ascii="Times New Roman" w:hAnsi="Times New Roman" w:cs="Times New Roman"/>
              </w:rPr>
            </w:pPr>
            <w:proofErr w:type="spellStart"/>
            <w:r w:rsidRPr="00DB39BB">
              <w:rPr>
                <w:rFonts w:ascii="Times New Roman" w:hAnsi="Times New Roman" w:cs="Times New Roman"/>
              </w:rPr>
              <w:t>Зарниченская</w:t>
            </w:r>
            <w:proofErr w:type="spellEnd"/>
            <w:r w:rsidRPr="00DB39BB">
              <w:rPr>
                <w:rFonts w:ascii="Times New Roman" w:hAnsi="Times New Roman" w:cs="Times New Roman"/>
              </w:rPr>
              <w:t xml:space="preserve"> начальная общеобразовательная школа, филиал муниципального бюджетного образовательного учреждения «</w:t>
            </w:r>
            <w:proofErr w:type="spellStart"/>
            <w:r w:rsidRPr="00DB39BB">
              <w:rPr>
                <w:rFonts w:ascii="Times New Roman" w:hAnsi="Times New Roman" w:cs="Times New Roman"/>
              </w:rPr>
              <w:t>Ильичевская</w:t>
            </w:r>
            <w:proofErr w:type="spellEnd"/>
            <w:r w:rsidRPr="00DB39BB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489" w:type="dxa"/>
          </w:tcPr>
          <w:p w:rsidR="00EE27AA" w:rsidRPr="00334581" w:rsidRDefault="00EE27AA" w:rsidP="00D97B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62" w:type="dxa"/>
          </w:tcPr>
          <w:p w:rsidR="00EE27AA" w:rsidRPr="00DB39BB" w:rsidRDefault="00EE27AA" w:rsidP="00D97B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EE27AA" w:rsidRPr="00DB39BB" w:rsidTr="004A6EA7">
        <w:tc>
          <w:tcPr>
            <w:tcW w:w="959" w:type="dxa"/>
          </w:tcPr>
          <w:p w:rsidR="00EE27AA" w:rsidRPr="00DB39BB" w:rsidRDefault="00EE27AA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E27AA" w:rsidRPr="00DB39BB" w:rsidRDefault="00EE27AA" w:rsidP="00791F38">
            <w:pPr>
              <w:rPr>
                <w:rFonts w:ascii="Times New Roman" w:hAnsi="Times New Roman" w:cs="Times New Roman"/>
              </w:rPr>
            </w:pPr>
            <w:r w:rsidRPr="00DB39BB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B39BB">
              <w:rPr>
                <w:rFonts w:ascii="Times New Roman" w:hAnsi="Times New Roman" w:cs="Times New Roman"/>
              </w:rPr>
              <w:t>Ильичевская</w:t>
            </w:r>
            <w:proofErr w:type="spellEnd"/>
            <w:r w:rsidRPr="00DB39B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89" w:type="dxa"/>
          </w:tcPr>
          <w:p w:rsidR="00EE27AA" w:rsidRPr="00334581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162" w:type="dxa"/>
          </w:tcPr>
          <w:p w:rsidR="00EE27AA" w:rsidRPr="00DB39BB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I, I, II, II, </w:t>
            </w:r>
          </w:p>
        </w:tc>
      </w:tr>
      <w:tr w:rsidR="00EE27AA" w:rsidRPr="00EE27AA" w:rsidTr="004A6EA7">
        <w:tc>
          <w:tcPr>
            <w:tcW w:w="959" w:type="dxa"/>
          </w:tcPr>
          <w:p w:rsidR="00EE27AA" w:rsidRPr="00DB39BB" w:rsidRDefault="00EE27AA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E27AA" w:rsidRPr="00DB39BB" w:rsidRDefault="00EE27AA" w:rsidP="00A079D2">
            <w:pPr>
              <w:rPr>
                <w:rFonts w:ascii="Times New Roman" w:hAnsi="Times New Roman" w:cs="Times New Roman"/>
              </w:rPr>
            </w:pPr>
            <w:r w:rsidRPr="00DB39BB">
              <w:rPr>
                <w:rFonts w:ascii="Times New Roman" w:eastAsia="Calibri" w:hAnsi="Times New Roman" w:cs="Times New Roman"/>
              </w:rPr>
              <w:t>МБДОУ детский сад №1</w:t>
            </w:r>
          </w:p>
        </w:tc>
        <w:tc>
          <w:tcPr>
            <w:tcW w:w="1489" w:type="dxa"/>
          </w:tcPr>
          <w:p w:rsidR="00EE27AA" w:rsidRPr="00EE27AA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162" w:type="dxa"/>
          </w:tcPr>
          <w:p w:rsidR="00EE27AA" w:rsidRPr="00DB39BB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I,I, I, II,III, III, </w:t>
            </w:r>
          </w:p>
        </w:tc>
      </w:tr>
      <w:tr w:rsidR="00EE27AA" w:rsidRPr="00DB39BB" w:rsidTr="004A6EA7">
        <w:tc>
          <w:tcPr>
            <w:tcW w:w="959" w:type="dxa"/>
          </w:tcPr>
          <w:p w:rsidR="00EE27AA" w:rsidRPr="00EE27AA" w:rsidRDefault="00EE27AA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:rsidR="00EE27AA" w:rsidRPr="00DB39BB" w:rsidRDefault="00EE27AA" w:rsidP="00BD5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DB39BB">
              <w:rPr>
                <w:rFonts w:ascii="Times New Roman" w:eastAsia="Calibri" w:hAnsi="Times New Roman" w:cs="Times New Roman"/>
              </w:rPr>
              <w:t>МБДОУ «Центр развития ребенка – детский сад с приоритетным осуществлением деятельности по познавательно-речевому и физическому развитию детей № 5 «Улыбка»</w:t>
            </w:r>
          </w:p>
        </w:tc>
        <w:tc>
          <w:tcPr>
            <w:tcW w:w="1489" w:type="dxa"/>
          </w:tcPr>
          <w:p w:rsidR="00EE27AA" w:rsidRPr="00334581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62" w:type="dxa"/>
          </w:tcPr>
          <w:p w:rsidR="00EE27AA" w:rsidRPr="00DB39BB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II, III, III, III</w:t>
            </w:r>
          </w:p>
        </w:tc>
      </w:tr>
      <w:tr w:rsidR="00EE27AA" w:rsidRPr="00DB39BB" w:rsidTr="004A6EA7">
        <w:tc>
          <w:tcPr>
            <w:tcW w:w="959" w:type="dxa"/>
          </w:tcPr>
          <w:p w:rsidR="00EE27AA" w:rsidRPr="00DB39BB" w:rsidRDefault="00EE27AA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E27AA" w:rsidRPr="00DB39BB" w:rsidRDefault="00EE27AA" w:rsidP="00BD5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DB39BB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DB39BB">
              <w:rPr>
                <w:rFonts w:ascii="Times New Roman" w:hAnsi="Times New Roman" w:cs="Times New Roman"/>
              </w:rPr>
              <w:t>Нижне-Койская</w:t>
            </w:r>
            <w:proofErr w:type="spellEnd"/>
            <w:r w:rsidRPr="00DB39BB">
              <w:rPr>
                <w:rFonts w:ascii="Times New Roman" w:hAnsi="Times New Roman" w:cs="Times New Roman"/>
              </w:rPr>
              <w:t xml:space="preserve"> основная </w:t>
            </w:r>
            <w:r w:rsidRPr="00DB39BB">
              <w:rPr>
                <w:rFonts w:ascii="Times New Roman" w:hAnsi="Times New Roman" w:cs="Times New Roman"/>
              </w:rPr>
              <w:lastRenderedPageBreak/>
              <w:t>общеобразовательная школа»</w:t>
            </w:r>
          </w:p>
        </w:tc>
        <w:tc>
          <w:tcPr>
            <w:tcW w:w="1489" w:type="dxa"/>
          </w:tcPr>
          <w:p w:rsidR="00EE27AA" w:rsidRPr="00334581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2162" w:type="dxa"/>
          </w:tcPr>
          <w:p w:rsidR="00EE27AA" w:rsidRPr="00DB39BB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I, I, III</w:t>
            </w:r>
          </w:p>
        </w:tc>
      </w:tr>
      <w:tr w:rsidR="00EE27AA" w:rsidRPr="00CF28F9" w:rsidTr="004A6EA7">
        <w:tc>
          <w:tcPr>
            <w:tcW w:w="959" w:type="dxa"/>
          </w:tcPr>
          <w:p w:rsidR="00EE27AA" w:rsidRPr="00DB39BB" w:rsidRDefault="00EE27AA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E27AA" w:rsidRPr="00DB39BB" w:rsidRDefault="00EE27AA" w:rsidP="00BD5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DB39BB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B39BB">
              <w:rPr>
                <w:rFonts w:ascii="Times New Roman" w:hAnsi="Times New Roman" w:cs="Times New Roman"/>
              </w:rPr>
              <w:t>Синеборская</w:t>
            </w:r>
            <w:proofErr w:type="spellEnd"/>
            <w:r w:rsidRPr="00DB39BB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489" w:type="dxa"/>
          </w:tcPr>
          <w:p w:rsidR="00EE27AA" w:rsidRPr="00EE27AA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162" w:type="dxa"/>
          </w:tcPr>
          <w:p w:rsidR="00EE27AA" w:rsidRPr="00DB39BB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III, III, III</w:t>
            </w:r>
          </w:p>
        </w:tc>
      </w:tr>
      <w:tr w:rsidR="00EE27AA" w:rsidRPr="00DB39BB" w:rsidTr="004A6EA7">
        <w:tc>
          <w:tcPr>
            <w:tcW w:w="959" w:type="dxa"/>
          </w:tcPr>
          <w:p w:rsidR="00EE27AA" w:rsidRPr="00DB39BB" w:rsidRDefault="00EE27AA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:rsidR="00EE27AA" w:rsidRPr="00DB39BB" w:rsidRDefault="00EE27AA" w:rsidP="00BD5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25B5C"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 w:rsidRPr="00F25B5C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489" w:type="dxa"/>
          </w:tcPr>
          <w:p w:rsidR="00EE27AA" w:rsidRPr="00334581" w:rsidRDefault="00904BF2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62" w:type="dxa"/>
          </w:tcPr>
          <w:p w:rsidR="00EE27AA" w:rsidRPr="00904BF2" w:rsidRDefault="00904BF2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EE27AA" w:rsidRPr="00334581" w:rsidTr="004A6EA7">
        <w:tc>
          <w:tcPr>
            <w:tcW w:w="959" w:type="dxa"/>
          </w:tcPr>
          <w:p w:rsidR="00EE27AA" w:rsidRPr="00DB39BB" w:rsidRDefault="00EE27AA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:rsidR="00EE27AA" w:rsidRPr="00EE27AA" w:rsidRDefault="00EE27AA" w:rsidP="00BD5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AA"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 w:rsidRPr="00EE27A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89" w:type="dxa"/>
          </w:tcPr>
          <w:p w:rsidR="00EE27AA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62" w:type="dxa"/>
          </w:tcPr>
          <w:p w:rsidR="00EE27AA" w:rsidRDefault="00EE27AA" w:rsidP="00791F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I, II, II, II, III</w:t>
            </w:r>
          </w:p>
        </w:tc>
      </w:tr>
      <w:tr w:rsidR="00EE27AA" w:rsidRPr="00EE27AA" w:rsidTr="004A6EA7">
        <w:tc>
          <w:tcPr>
            <w:tcW w:w="959" w:type="dxa"/>
          </w:tcPr>
          <w:p w:rsidR="00EE27AA" w:rsidRPr="00DB39BB" w:rsidRDefault="00EE27AA" w:rsidP="004A6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:rsidR="00EE27AA" w:rsidRPr="00EE27AA" w:rsidRDefault="00EE27AA" w:rsidP="00BD5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27AA">
              <w:rPr>
                <w:rFonts w:ascii="Times New Roman" w:hAnsi="Times New Roman" w:cs="Times New Roman"/>
                <w:sz w:val="24"/>
                <w:szCs w:val="24"/>
              </w:rPr>
              <w:t>МБОУ ДС 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2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7AA">
              <w:rPr>
                <w:rFonts w:ascii="Times New Roman" w:hAnsi="Times New Roman" w:cs="Times New Roman"/>
                <w:sz w:val="24"/>
                <w:szCs w:val="24"/>
              </w:rPr>
              <w:t>Синеборск</w:t>
            </w:r>
            <w:proofErr w:type="spellEnd"/>
          </w:p>
        </w:tc>
        <w:tc>
          <w:tcPr>
            <w:tcW w:w="1489" w:type="dxa"/>
          </w:tcPr>
          <w:p w:rsidR="00EE27AA" w:rsidRPr="00EE27AA" w:rsidRDefault="00EE27AA" w:rsidP="00791F38">
            <w:pPr>
              <w:rPr>
                <w:rFonts w:ascii="Times New Roman" w:hAnsi="Times New Roman" w:cs="Times New Roman"/>
              </w:rPr>
            </w:pPr>
            <w:r w:rsidRPr="00EE27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</w:tcPr>
          <w:p w:rsidR="00EE27AA" w:rsidRPr="00EE27AA" w:rsidRDefault="00EE27AA" w:rsidP="00791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E27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EE27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EE27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EE27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EE27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B32277" w:rsidRPr="00EE27AA" w:rsidRDefault="00B32277" w:rsidP="00791F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E27AA">
        <w:rPr>
          <w:rFonts w:ascii="Times New Roman" w:hAnsi="Times New Roman" w:cs="Times New Roman"/>
        </w:rPr>
        <w:t xml:space="preserve"> </w:t>
      </w:r>
    </w:p>
    <w:p w:rsidR="00791F38" w:rsidRDefault="00DB3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Замечания:</w:t>
      </w:r>
    </w:p>
    <w:p w:rsidR="00DB39BB" w:rsidRPr="00DB39BB" w:rsidRDefault="00DB39BB" w:rsidP="00DB39BB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все участники прислали заявки (</w:t>
      </w:r>
      <w:r w:rsidR="00392138" w:rsidRPr="00EE27AA">
        <w:rPr>
          <w:rFonts w:ascii="Times New Roman" w:hAnsi="Times New Roman" w:cs="Times New Roman"/>
          <w:sz w:val="24"/>
          <w:szCs w:val="24"/>
        </w:rPr>
        <w:t>ДС Солнышко</w:t>
      </w:r>
      <w:r w:rsidR="003921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СОШ </w:t>
      </w:r>
      <w:r w:rsidRPr="00DB39BB">
        <w:rPr>
          <w:rFonts w:ascii="Times New Roman" w:hAnsi="Times New Roman" w:cs="Times New Roman"/>
        </w:rPr>
        <w:t>3)</w:t>
      </w:r>
    </w:p>
    <w:p w:rsidR="00DB39BB" w:rsidRDefault="00904BF2" w:rsidP="00DB39BB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Работы</w:t>
      </w:r>
      <w:r w:rsidR="00DB39BB">
        <w:rPr>
          <w:rFonts w:ascii="Times New Roman" w:hAnsi="Times New Roman" w:cs="Times New Roman"/>
        </w:rPr>
        <w:t xml:space="preserve"> от СОШ 3 были привезены на неделю позже указанного в положении срока, не все работы были подписаны.</w:t>
      </w:r>
    </w:p>
    <w:p w:rsidR="00DB39BB" w:rsidRDefault="00DB39BB" w:rsidP="00DB39BB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все работы соответствуют заявленным требованиям, поэтому были снижены баллы.</w:t>
      </w:r>
    </w:p>
    <w:p w:rsidR="00904BF2" w:rsidRDefault="00904BF2" w:rsidP="00DB39BB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Номинация «Зимняя скульптура» не набрала ни одной работы, так как во время проведения конкурса на улице была теплая погода, не было снега.</w:t>
      </w:r>
    </w:p>
    <w:p w:rsidR="004D181B" w:rsidRDefault="004D181B" w:rsidP="004D181B">
      <w:pPr>
        <w:ind w:left="360"/>
        <w:rPr>
          <w:rFonts w:ascii="Times New Roman" w:hAnsi="Times New Roman" w:cs="Times New Roman"/>
          <w:i/>
          <w:lang w:val="en-US"/>
        </w:rPr>
      </w:pPr>
      <w:r w:rsidRPr="004D181B">
        <w:rPr>
          <w:rFonts w:ascii="Times New Roman" w:hAnsi="Times New Roman" w:cs="Times New Roman"/>
          <w:i/>
        </w:rPr>
        <w:t xml:space="preserve">После окончания конкурса с </w:t>
      </w:r>
      <w:r w:rsidR="00904BF2" w:rsidRPr="00904BF2">
        <w:rPr>
          <w:rFonts w:ascii="Times New Roman" w:hAnsi="Times New Roman" w:cs="Times New Roman"/>
          <w:i/>
        </w:rPr>
        <w:t>28 декабря 2025г. – 15 января 2026г.</w:t>
      </w:r>
      <w:r w:rsidR="00904BF2">
        <w:rPr>
          <w:sz w:val="28"/>
        </w:rPr>
        <w:t xml:space="preserve"> </w:t>
      </w:r>
      <w:r w:rsidRPr="004D181B">
        <w:rPr>
          <w:rFonts w:ascii="Times New Roman" w:hAnsi="Times New Roman" w:cs="Times New Roman"/>
          <w:i/>
        </w:rPr>
        <w:t xml:space="preserve">участники должны забрать </w:t>
      </w:r>
      <w:r w:rsidR="00904BF2">
        <w:rPr>
          <w:rFonts w:ascii="Times New Roman" w:hAnsi="Times New Roman" w:cs="Times New Roman"/>
          <w:i/>
        </w:rPr>
        <w:t>работы.</w:t>
      </w:r>
    </w:p>
    <w:p w:rsidR="008A1008" w:rsidRPr="008A1008" w:rsidRDefault="008A1008" w:rsidP="004D181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Работы победителей будут отправлены на краевой конкурс «Зимняя планета детства»</w:t>
      </w:r>
    </w:p>
    <w:sectPr w:rsidR="008A1008" w:rsidRPr="008A1008" w:rsidSect="0043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160B"/>
    <w:multiLevelType w:val="hybridMultilevel"/>
    <w:tmpl w:val="B808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74893"/>
    <w:multiLevelType w:val="hybridMultilevel"/>
    <w:tmpl w:val="09543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A41BD"/>
    <w:multiLevelType w:val="multilevel"/>
    <w:tmpl w:val="F07A1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75EF1352"/>
    <w:multiLevelType w:val="hybridMultilevel"/>
    <w:tmpl w:val="71B231EC"/>
    <w:lvl w:ilvl="0" w:tplc="A1025198">
      <w:start w:val="3"/>
      <w:numFmt w:val="decimal"/>
      <w:lvlText w:val="%1"/>
      <w:lvlJc w:val="left"/>
      <w:pPr>
        <w:ind w:left="569" w:hanging="531"/>
      </w:pPr>
      <w:rPr>
        <w:rFonts w:hint="default"/>
        <w:lang w:val="ru-RU" w:eastAsia="en-US" w:bidi="ar-SA"/>
      </w:rPr>
    </w:lvl>
    <w:lvl w:ilvl="1" w:tplc="C636BA94">
      <w:numFmt w:val="none"/>
      <w:lvlText w:val=""/>
      <w:lvlJc w:val="left"/>
      <w:pPr>
        <w:tabs>
          <w:tab w:val="num" w:pos="360"/>
        </w:tabs>
      </w:pPr>
    </w:lvl>
    <w:lvl w:ilvl="2" w:tplc="4A6A50D4">
      <w:numFmt w:val="none"/>
      <w:lvlText w:val=""/>
      <w:lvlJc w:val="left"/>
      <w:pPr>
        <w:tabs>
          <w:tab w:val="num" w:pos="360"/>
        </w:tabs>
      </w:pPr>
    </w:lvl>
    <w:lvl w:ilvl="3" w:tplc="675250DE">
      <w:numFmt w:val="bullet"/>
      <w:lvlText w:val="•"/>
      <w:lvlJc w:val="left"/>
      <w:pPr>
        <w:ind w:left="3731" w:hanging="860"/>
      </w:pPr>
      <w:rPr>
        <w:rFonts w:hint="default"/>
        <w:lang w:val="ru-RU" w:eastAsia="en-US" w:bidi="ar-SA"/>
      </w:rPr>
    </w:lvl>
    <w:lvl w:ilvl="4" w:tplc="E0D49EFA">
      <w:numFmt w:val="bullet"/>
      <w:lvlText w:val="•"/>
      <w:lvlJc w:val="left"/>
      <w:pPr>
        <w:ind w:left="4717" w:hanging="860"/>
      </w:pPr>
      <w:rPr>
        <w:rFonts w:hint="default"/>
        <w:lang w:val="ru-RU" w:eastAsia="en-US" w:bidi="ar-SA"/>
      </w:rPr>
    </w:lvl>
    <w:lvl w:ilvl="5" w:tplc="51D247B2">
      <w:numFmt w:val="bullet"/>
      <w:lvlText w:val="•"/>
      <w:lvlJc w:val="left"/>
      <w:pPr>
        <w:ind w:left="5703" w:hanging="860"/>
      </w:pPr>
      <w:rPr>
        <w:rFonts w:hint="default"/>
        <w:lang w:val="ru-RU" w:eastAsia="en-US" w:bidi="ar-SA"/>
      </w:rPr>
    </w:lvl>
    <w:lvl w:ilvl="6" w:tplc="044AF488">
      <w:numFmt w:val="bullet"/>
      <w:lvlText w:val="•"/>
      <w:lvlJc w:val="left"/>
      <w:pPr>
        <w:ind w:left="6689" w:hanging="860"/>
      </w:pPr>
      <w:rPr>
        <w:rFonts w:hint="default"/>
        <w:lang w:val="ru-RU" w:eastAsia="en-US" w:bidi="ar-SA"/>
      </w:rPr>
    </w:lvl>
    <w:lvl w:ilvl="7" w:tplc="9FA04908">
      <w:numFmt w:val="bullet"/>
      <w:lvlText w:val="•"/>
      <w:lvlJc w:val="left"/>
      <w:pPr>
        <w:ind w:left="7674" w:hanging="860"/>
      </w:pPr>
      <w:rPr>
        <w:rFonts w:hint="default"/>
        <w:lang w:val="ru-RU" w:eastAsia="en-US" w:bidi="ar-SA"/>
      </w:rPr>
    </w:lvl>
    <w:lvl w:ilvl="8" w:tplc="45A889F6">
      <w:numFmt w:val="bullet"/>
      <w:lvlText w:val="•"/>
      <w:lvlJc w:val="left"/>
      <w:pPr>
        <w:ind w:left="8660" w:hanging="8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91F38"/>
    <w:rsid w:val="000F7F54"/>
    <w:rsid w:val="001711D0"/>
    <w:rsid w:val="00334581"/>
    <w:rsid w:val="00392138"/>
    <w:rsid w:val="004372A4"/>
    <w:rsid w:val="004A6EA7"/>
    <w:rsid w:val="004B1A43"/>
    <w:rsid w:val="004D181B"/>
    <w:rsid w:val="00715678"/>
    <w:rsid w:val="00791F38"/>
    <w:rsid w:val="008A1008"/>
    <w:rsid w:val="008C1AF3"/>
    <w:rsid w:val="008C4D46"/>
    <w:rsid w:val="00904BF2"/>
    <w:rsid w:val="00A079D2"/>
    <w:rsid w:val="00B32277"/>
    <w:rsid w:val="00CF28F9"/>
    <w:rsid w:val="00DB39BB"/>
    <w:rsid w:val="00EE27AA"/>
    <w:rsid w:val="00EF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A6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9</cp:revision>
  <dcterms:created xsi:type="dcterms:W3CDTF">2025-11-10T01:59:00Z</dcterms:created>
  <dcterms:modified xsi:type="dcterms:W3CDTF">2025-12-24T03:43:00Z</dcterms:modified>
</cp:coreProperties>
</file>