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A6A" w:rsidRPr="00C72AFA" w:rsidRDefault="00FC0A6A" w:rsidP="00FC0A6A">
      <w:pPr>
        <w:tabs>
          <w:tab w:val="left" w:pos="5220"/>
          <w:tab w:val="left" w:pos="5400"/>
        </w:tabs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t>Приложение № 3</w:t>
      </w:r>
    </w:p>
    <w:p w:rsidR="00FC0A6A" w:rsidRDefault="00FC0A6A" w:rsidP="00FC0A6A">
      <w:pPr>
        <w:ind w:left="4536"/>
      </w:pPr>
      <w:r>
        <w:t xml:space="preserve">                   </w:t>
      </w:r>
      <w:r w:rsidRPr="00C72AFA">
        <w:t xml:space="preserve">к приказу Управления образования </w:t>
      </w:r>
    </w:p>
    <w:p w:rsidR="00FC0A6A" w:rsidRDefault="00FC0A6A" w:rsidP="00FC0A6A">
      <w:pPr>
        <w:ind w:left="4536"/>
      </w:pPr>
      <w:r>
        <w:t xml:space="preserve">                   от   23.09.2024        №   111  - од</w:t>
      </w:r>
      <w:r w:rsidRPr="00C72AFA">
        <w:t xml:space="preserve">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0A6A" w:rsidRPr="00841BDF" w:rsidRDefault="00FC0A6A" w:rsidP="00FC0A6A">
      <w:pPr>
        <w:tabs>
          <w:tab w:val="left" w:pos="11885"/>
        </w:tabs>
        <w:ind w:left="4536"/>
      </w:pPr>
      <w:r>
        <w:t xml:space="preserve">            </w:t>
      </w:r>
      <w:r>
        <w:rPr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 xml:space="preserve">  </w:t>
      </w:r>
      <w:r w:rsidRPr="00A616FF">
        <w:rPr>
          <w:b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</w:t>
      </w:r>
      <w:r w:rsidRPr="00A616FF">
        <w:rPr>
          <w:b/>
          <w:bCs/>
          <w:sz w:val="28"/>
          <w:szCs w:val="28"/>
        </w:rPr>
        <w:t xml:space="preserve"> </w:t>
      </w:r>
    </w:p>
    <w:p w:rsidR="00FC0A6A" w:rsidRDefault="00FC0A6A" w:rsidP="00FC0A6A">
      <w:pPr>
        <w:ind w:left="-993" w:firstLine="993"/>
        <w:jc w:val="center"/>
        <w:rPr>
          <w:b/>
          <w:sz w:val="28"/>
          <w:szCs w:val="28"/>
        </w:rPr>
      </w:pPr>
    </w:p>
    <w:p w:rsidR="00FC0A6A" w:rsidRPr="00FC0A6A" w:rsidRDefault="00FC0A6A" w:rsidP="00FC0A6A">
      <w:pPr>
        <w:ind w:left="-993" w:firstLine="993"/>
        <w:jc w:val="center"/>
        <w:rPr>
          <w:b/>
          <w:sz w:val="28"/>
          <w:szCs w:val="28"/>
        </w:rPr>
      </w:pPr>
      <w:r w:rsidRPr="00FC0A6A">
        <w:rPr>
          <w:b/>
          <w:sz w:val="28"/>
          <w:szCs w:val="28"/>
        </w:rPr>
        <w:t>Отборочное задание конкурса «Научные бои»</w:t>
      </w:r>
    </w:p>
    <w:p w:rsidR="00FC0A6A" w:rsidRPr="00FC0A6A" w:rsidRDefault="00FC0A6A" w:rsidP="00FC0A6A">
      <w:pPr>
        <w:ind w:left="-993" w:firstLine="993"/>
        <w:rPr>
          <w:sz w:val="28"/>
          <w:szCs w:val="28"/>
        </w:rPr>
      </w:pPr>
    </w:p>
    <w:p w:rsidR="00FC0A6A" w:rsidRPr="00FC0A6A" w:rsidRDefault="00FC0A6A" w:rsidP="00FC0A6A">
      <w:pPr>
        <w:ind w:left="-993" w:firstLine="993"/>
        <w:jc w:val="both"/>
        <w:rPr>
          <w:sz w:val="28"/>
          <w:szCs w:val="28"/>
        </w:rPr>
      </w:pPr>
      <w:r w:rsidRPr="00FC0A6A">
        <w:rPr>
          <w:sz w:val="28"/>
          <w:szCs w:val="28"/>
        </w:rPr>
        <w:t>До 24 октября 2024 года (включительно):</w:t>
      </w:r>
    </w:p>
    <w:p w:rsidR="00FC0A6A" w:rsidRPr="00FC0A6A" w:rsidRDefault="00FC0A6A" w:rsidP="00FC0A6A">
      <w:pPr>
        <w:ind w:left="-993" w:firstLine="993"/>
        <w:jc w:val="both"/>
        <w:rPr>
          <w:sz w:val="28"/>
          <w:szCs w:val="28"/>
        </w:rPr>
      </w:pPr>
    </w:p>
    <w:p w:rsidR="00FC0A6A" w:rsidRPr="00FC0A6A" w:rsidRDefault="00FC0A6A" w:rsidP="00FC0A6A">
      <w:pPr>
        <w:pStyle w:val="a5"/>
        <w:numPr>
          <w:ilvl w:val="0"/>
          <w:numId w:val="1"/>
        </w:numPr>
        <w:ind w:left="-993" w:firstLine="993"/>
        <w:jc w:val="both"/>
        <w:rPr>
          <w:sz w:val="28"/>
          <w:szCs w:val="28"/>
        </w:rPr>
      </w:pPr>
      <w:r w:rsidRPr="00FC0A6A">
        <w:rPr>
          <w:sz w:val="28"/>
          <w:szCs w:val="28"/>
        </w:rPr>
        <w:t xml:space="preserve">Пройти регистрацию по ссылке: </w:t>
      </w:r>
      <w:hyperlink r:id="rId5" w:history="1">
        <w:r w:rsidRPr="00FC0A6A">
          <w:rPr>
            <w:rStyle w:val="a4"/>
            <w:sz w:val="28"/>
            <w:szCs w:val="28"/>
          </w:rPr>
          <w:t>https://forms.yandex.ru/cloud/66e8f5935056900366a9d5b1/</w:t>
        </w:r>
      </w:hyperlink>
    </w:p>
    <w:p w:rsidR="00FC0A6A" w:rsidRPr="00FC0A6A" w:rsidRDefault="00FC0A6A" w:rsidP="00FC0A6A">
      <w:pPr>
        <w:pStyle w:val="a5"/>
        <w:numPr>
          <w:ilvl w:val="0"/>
          <w:numId w:val="1"/>
        </w:numPr>
        <w:ind w:left="-993" w:firstLine="993"/>
        <w:jc w:val="both"/>
        <w:rPr>
          <w:sz w:val="28"/>
          <w:szCs w:val="28"/>
        </w:rPr>
      </w:pPr>
      <w:r w:rsidRPr="00FC0A6A">
        <w:rPr>
          <w:sz w:val="28"/>
          <w:szCs w:val="28"/>
        </w:rPr>
        <w:t>Снять видеоролик в формате «</w:t>
      </w:r>
      <w:proofErr w:type="spellStart"/>
      <w:r w:rsidRPr="00FC0A6A">
        <w:rPr>
          <w:sz w:val="28"/>
          <w:szCs w:val="28"/>
        </w:rPr>
        <w:t>Stand</w:t>
      </w:r>
      <w:proofErr w:type="spellEnd"/>
      <w:r w:rsidRPr="00FC0A6A">
        <w:rPr>
          <w:sz w:val="28"/>
          <w:szCs w:val="28"/>
        </w:rPr>
        <w:t xml:space="preserve"> </w:t>
      </w:r>
      <w:proofErr w:type="spellStart"/>
      <w:r w:rsidRPr="00FC0A6A">
        <w:rPr>
          <w:sz w:val="28"/>
          <w:szCs w:val="28"/>
        </w:rPr>
        <w:t>Up</w:t>
      </w:r>
      <w:proofErr w:type="spellEnd"/>
      <w:r w:rsidRPr="00FC0A6A">
        <w:rPr>
          <w:sz w:val="28"/>
          <w:szCs w:val="28"/>
        </w:rPr>
        <w:t>» на тему «Почему быть иссл</w:t>
      </w:r>
      <w:r w:rsidRPr="00FC0A6A">
        <w:rPr>
          <w:sz w:val="28"/>
          <w:szCs w:val="28"/>
        </w:rPr>
        <w:t>е</w:t>
      </w:r>
      <w:r w:rsidRPr="00FC0A6A">
        <w:rPr>
          <w:sz w:val="28"/>
          <w:szCs w:val="28"/>
        </w:rPr>
        <w:t>дователем или изобретателем – это круто?!» Выступление должно быть интересным, понятным, творческим, нестандартным, с юмором.</w:t>
      </w:r>
    </w:p>
    <w:p w:rsidR="00FC0A6A" w:rsidRPr="00FC0A6A" w:rsidRDefault="00FC0A6A" w:rsidP="00FC0A6A">
      <w:pPr>
        <w:pStyle w:val="a5"/>
        <w:numPr>
          <w:ilvl w:val="0"/>
          <w:numId w:val="1"/>
        </w:numPr>
        <w:ind w:left="-993" w:firstLine="993"/>
        <w:jc w:val="both"/>
        <w:rPr>
          <w:sz w:val="28"/>
          <w:szCs w:val="28"/>
        </w:rPr>
      </w:pPr>
      <w:r w:rsidRPr="00FC0A6A">
        <w:rPr>
          <w:sz w:val="28"/>
          <w:szCs w:val="28"/>
        </w:rPr>
        <w:t xml:space="preserve">Опубликовать видеоролик в группе «Движение юных исследователей | ДЮИС» по ссылке: </w:t>
      </w:r>
      <w:hyperlink r:id="rId6" w:history="1">
        <w:r w:rsidRPr="00FC0A6A">
          <w:rPr>
            <w:rStyle w:val="a4"/>
            <w:sz w:val="28"/>
            <w:szCs w:val="28"/>
          </w:rPr>
          <w:t>https://vk.com/video/playlist/-157290642_27</w:t>
        </w:r>
      </w:hyperlink>
      <w:proofErr w:type="gramStart"/>
      <w:r w:rsidRPr="00FC0A6A">
        <w:rPr>
          <w:sz w:val="28"/>
          <w:szCs w:val="28"/>
        </w:rPr>
        <w:t xml:space="preserve"> ;</w:t>
      </w:r>
      <w:proofErr w:type="gramEnd"/>
    </w:p>
    <w:p w:rsidR="00FC0A6A" w:rsidRPr="00FC0A6A" w:rsidRDefault="00FC0A6A" w:rsidP="00FC0A6A">
      <w:pPr>
        <w:ind w:left="-993" w:firstLine="993"/>
        <w:jc w:val="both"/>
        <w:rPr>
          <w:sz w:val="28"/>
          <w:szCs w:val="28"/>
        </w:rPr>
      </w:pPr>
    </w:p>
    <w:p w:rsidR="00FC0A6A" w:rsidRPr="00FC0A6A" w:rsidRDefault="00FC0A6A" w:rsidP="00FC0A6A">
      <w:pPr>
        <w:ind w:left="-993" w:firstLine="993"/>
        <w:jc w:val="both"/>
        <w:rPr>
          <w:sz w:val="28"/>
          <w:szCs w:val="28"/>
        </w:rPr>
      </w:pPr>
      <w:proofErr w:type="gramStart"/>
      <w:r w:rsidRPr="00FC0A6A">
        <w:rPr>
          <w:sz w:val="28"/>
          <w:szCs w:val="28"/>
        </w:rPr>
        <w:t>Название видеоролика – фамилия, имя и название темы (например:</w:t>
      </w:r>
      <w:proofErr w:type="gramEnd"/>
      <w:r w:rsidRPr="00FC0A6A">
        <w:rPr>
          <w:sz w:val="28"/>
          <w:szCs w:val="28"/>
        </w:rPr>
        <w:t xml:space="preserve"> Ив</w:t>
      </w:r>
      <w:r w:rsidRPr="00FC0A6A">
        <w:rPr>
          <w:sz w:val="28"/>
          <w:szCs w:val="28"/>
        </w:rPr>
        <w:t>а</w:t>
      </w:r>
      <w:r w:rsidRPr="00FC0A6A">
        <w:rPr>
          <w:sz w:val="28"/>
          <w:szCs w:val="28"/>
        </w:rPr>
        <w:t xml:space="preserve">нов </w:t>
      </w:r>
      <w:proofErr w:type="spellStart"/>
      <w:r w:rsidRPr="00FC0A6A">
        <w:rPr>
          <w:sz w:val="28"/>
          <w:szCs w:val="28"/>
        </w:rPr>
        <w:t>Иван</w:t>
      </w:r>
      <w:proofErr w:type="gramStart"/>
      <w:r w:rsidRPr="00FC0A6A">
        <w:rPr>
          <w:sz w:val="28"/>
          <w:szCs w:val="28"/>
        </w:rPr>
        <w:t>_П</w:t>
      </w:r>
      <w:proofErr w:type="gramEnd"/>
      <w:r w:rsidRPr="00FC0A6A">
        <w:rPr>
          <w:sz w:val="28"/>
          <w:szCs w:val="28"/>
        </w:rPr>
        <w:t>очему</w:t>
      </w:r>
      <w:proofErr w:type="spellEnd"/>
      <w:r w:rsidRPr="00FC0A6A">
        <w:rPr>
          <w:sz w:val="28"/>
          <w:szCs w:val="28"/>
        </w:rPr>
        <w:t xml:space="preserve"> быть исследователем или изобретателем – это круто?!). Продолжительность видеоролика не более 1 минуты 30 секунд.</w:t>
      </w:r>
    </w:p>
    <w:p w:rsidR="00FC0A6A" w:rsidRPr="00FC0A6A" w:rsidRDefault="00FC0A6A" w:rsidP="00FC0A6A">
      <w:pPr>
        <w:ind w:left="-993" w:firstLine="993"/>
        <w:jc w:val="both"/>
        <w:rPr>
          <w:sz w:val="28"/>
          <w:szCs w:val="28"/>
        </w:rPr>
      </w:pPr>
    </w:p>
    <w:p w:rsidR="00FC0A6A" w:rsidRPr="00FC0A6A" w:rsidRDefault="00FC0A6A" w:rsidP="00FC0A6A">
      <w:pPr>
        <w:ind w:left="-993" w:firstLine="993"/>
        <w:jc w:val="both"/>
        <w:rPr>
          <w:sz w:val="28"/>
          <w:szCs w:val="28"/>
        </w:rPr>
      </w:pPr>
      <w:r w:rsidRPr="00FC0A6A">
        <w:rPr>
          <w:sz w:val="28"/>
          <w:szCs w:val="28"/>
        </w:rPr>
        <w:t>Критерии отбора видеороликов:</w:t>
      </w:r>
    </w:p>
    <w:p w:rsidR="00FC0A6A" w:rsidRPr="00FC0A6A" w:rsidRDefault="00FC0A6A" w:rsidP="00FC0A6A">
      <w:pPr>
        <w:ind w:left="-993" w:firstLine="993"/>
        <w:jc w:val="both"/>
        <w:rPr>
          <w:sz w:val="28"/>
          <w:szCs w:val="28"/>
        </w:rPr>
      </w:pPr>
      <w:r w:rsidRPr="00FC0A6A">
        <w:rPr>
          <w:sz w:val="28"/>
          <w:szCs w:val="28"/>
        </w:rPr>
        <w:t>Выдержан временной регламент представления видеоролика</w:t>
      </w:r>
      <w:r w:rsidRPr="00FC0A6A">
        <w:rPr>
          <w:sz w:val="28"/>
          <w:szCs w:val="28"/>
        </w:rPr>
        <w:br/>
        <w:t>(1 б – выдержан, 0 б – не выдержан);</w:t>
      </w:r>
    </w:p>
    <w:p w:rsidR="00FC0A6A" w:rsidRPr="00FC0A6A" w:rsidRDefault="00FC0A6A" w:rsidP="00FC0A6A">
      <w:pPr>
        <w:ind w:left="-993" w:firstLine="993"/>
        <w:jc w:val="both"/>
        <w:rPr>
          <w:sz w:val="28"/>
          <w:szCs w:val="28"/>
        </w:rPr>
      </w:pPr>
      <w:proofErr w:type="gramStart"/>
      <w:r w:rsidRPr="00FC0A6A">
        <w:rPr>
          <w:sz w:val="28"/>
          <w:szCs w:val="28"/>
        </w:rPr>
        <w:t>Изложение доступно и интересно для широкой публики (людей, кот</w:t>
      </w:r>
      <w:r w:rsidRPr="00FC0A6A">
        <w:rPr>
          <w:sz w:val="28"/>
          <w:szCs w:val="28"/>
        </w:rPr>
        <w:t>о</w:t>
      </w:r>
      <w:r w:rsidRPr="00FC0A6A">
        <w:rPr>
          <w:sz w:val="28"/>
          <w:szCs w:val="28"/>
        </w:rPr>
        <w:t xml:space="preserve">рые не в теме научных исследований), автор использует юмор, примеры из жизни, проводит аналогию (объясняет свое исследование </w:t>
      </w:r>
      <w:proofErr w:type="spellStart"/>
      <w:r w:rsidRPr="00FC0A6A">
        <w:rPr>
          <w:sz w:val="28"/>
          <w:szCs w:val="28"/>
        </w:rPr>
        <w:t>наподобии</w:t>
      </w:r>
      <w:proofErr w:type="spellEnd"/>
      <w:r w:rsidRPr="00FC0A6A">
        <w:rPr>
          <w:sz w:val="28"/>
          <w:szCs w:val="28"/>
        </w:rPr>
        <w:t xml:space="preserve"> простых вещей) - (3б – автор проводит аналогию; 2б – приведены примеры из жизни;</w:t>
      </w:r>
      <w:r w:rsidRPr="00FC0A6A">
        <w:rPr>
          <w:sz w:val="28"/>
          <w:szCs w:val="28"/>
        </w:rPr>
        <w:br/>
        <w:t xml:space="preserve"> 1 б – автор использует юмор, 0 б – требования не выполнены); баллы сумм</w:t>
      </w:r>
      <w:r w:rsidRPr="00FC0A6A">
        <w:rPr>
          <w:sz w:val="28"/>
          <w:szCs w:val="28"/>
        </w:rPr>
        <w:t>и</w:t>
      </w:r>
      <w:r w:rsidRPr="00FC0A6A">
        <w:rPr>
          <w:sz w:val="28"/>
          <w:szCs w:val="28"/>
        </w:rPr>
        <w:t xml:space="preserve">руются, </w:t>
      </w:r>
      <w:proofErr w:type="spellStart"/>
      <w:r w:rsidRPr="00FC0A6A">
        <w:rPr>
          <w:sz w:val="28"/>
          <w:szCs w:val="28"/>
        </w:rPr>
        <w:t>max</w:t>
      </w:r>
      <w:proofErr w:type="spellEnd"/>
      <w:r w:rsidRPr="00FC0A6A">
        <w:rPr>
          <w:sz w:val="28"/>
          <w:szCs w:val="28"/>
        </w:rPr>
        <w:t xml:space="preserve"> – 6 б.</w:t>
      </w:r>
      <w:proofErr w:type="gramEnd"/>
    </w:p>
    <w:p w:rsidR="00FC0A6A" w:rsidRPr="00FC0A6A" w:rsidRDefault="00FC0A6A" w:rsidP="00FC0A6A">
      <w:pPr>
        <w:ind w:left="-993" w:firstLine="993"/>
        <w:jc w:val="both"/>
        <w:rPr>
          <w:sz w:val="28"/>
          <w:szCs w:val="28"/>
        </w:rPr>
      </w:pPr>
      <w:r w:rsidRPr="00FC0A6A">
        <w:rPr>
          <w:sz w:val="28"/>
          <w:szCs w:val="28"/>
        </w:rPr>
        <w:t xml:space="preserve">Качество подачи материала. </w:t>
      </w:r>
      <w:proofErr w:type="gramStart"/>
      <w:r w:rsidRPr="00FC0A6A">
        <w:rPr>
          <w:sz w:val="28"/>
          <w:szCs w:val="28"/>
        </w:rPr>
        <w:t>Материал излагается выразительно, четко</w:t>
      </w:r>
      <w:r w:rsidRPr="00FC0A6A">
        <w:rPr>
          <w:sz w:val="28"/>
          <w:szCs w:val="28"/>
        </w:rPr>
        <w:br/>
        <w:t xml:space="preserve"> и артистично – (3 б – автор использует невербальные средства общения (уместное использование мимики лица и жестов) и меняет интонацию </w:t>
      </w:r>
      <w:r w:rsidRPr="00FC0A6A">
        <w:rPr>
          <w:sz w:val="28"/>
          <w:szCs w:val="28"/>
        </w:rPr>
        <w:br/>
        <w:t>при представлении; 2 б</w:t>
      </w:r>
      <w:proofErr w:type="gramEnd"/>
    </w:p>
    <w:p w:rsidR="00FC0A6A" w:rsidRPr="00FC0A6A" w:rsidRDefault="00FC0A6A" w:rsidP="00FC0A6A">
      <w:pPr>
        <w:ind w:left="-993" w:firstLine="993"/>
        <w:jc w:val="both"/>
        <w:rPr>
          <w:sz w:val="28"/>
          <w:szCs w:val="28"/>
        </w:rPr>
      </w:pPr>
      <w:r w:rsidRPr="00FC0A6A">
        <w:rPr>
          <w:sz w:val="28"/>
          <w:szCs w:val="28"/>
        </w:rPr>
        <w:t xml:space="preserve">– автор с выражение рассказывает о проведенной работе; 1 б – автор четко произносит текст выступления; 0 б - автор запинается, делает ошибки </w:t>
      </w:r>
      <w:r w:rsidRPr="00FC0A6A">
        <w:rPr>
          <w:sz w:val="28"/>
          <w:szCs w:val="28"/>
        </w:rPr>
        <w:br/>
        <w:t>в произношении, допускает долгие паузы);</w:t>
      </w:r>
    </w:p>
    <w:p w:rsidR="00FC0A6A" w:rsidRPr="00FC0A6A" w:rsidRDefault="00FC0A6A" w:rsidP="00FC0A6A">
      <w:pPr>
        <w:ind w:left="-993" w:firstLine="993"/>
        <w:jc w:val="both"/>
        <w:rPr>
          <w:sz w:val="28"/>
          <w:szCs w:val="28"/>
        </w:rPr>
      </w:pPr>
      <w:r w:rsidRPr="00FC0A6A">
        <w:rPr>
          <w:sz w:val="28"/>
          <w:szCs w:val="28"/>
        </w:rPr>
        <w:t>Уместно использован (помогает лучше понять представляемый матер</w:t>
      </w:r>
      <w:r w:rsidRPr="00FC0A6A">
        <w:rPr>
          <w:sz w:val="28"/>
          <w:szCs w:val="28"/>
        </w:rPr>
        <w:t>и</w:t>
      </w:r>
      <w:r w:rsidRPr="00FC0A6A">
        <w:rPr>
          <w:sz w:val="28"/>
          <w:szCs w:val="28"/>
        </w:rPr>
        <w:t>ал) реквизит или графические элементы/изображения на видео, наглядно продемонстрированы эксперименты/действия - (2б – использован реквизит/ графические элементы/ изображения И демонстрационные действия, 1б – использован реквизит/графические элементы и изображения ИЛИ демонстр</w:t>
      </w:r>
      <w:r w:rsidRPr="00FC0A6A">
        <w:rPr>
          <w:sz w:val="28"/>
          <w:szCs w:val="28"/>
        </w:rPr>
        <w:t>а</w:t>
      </w:r>
      <w:r w:rsidRPr="00FC0A6A">
        <w:rPr>
          <w:sz w:val="28"/>
          <w:szCs w:val="28"/>
        </w:rPr>
        <w:t xml:space="preserve">ционные действия, 0 б </w:t>
      </w:r>
      <w:proofErr w:type="gramStart"/>
      <w:r w:rsidRPr="00FC0A6A">
        <w:rPr>
          <w:sz w:val="28"/>
          <w:szCs w:val="28"/>
        </w:rPr>
        <w:t>–и</w:t>
      </w:r>
      <w:proofErr w:type="gramEnd"/>
      <w:r w:rsidRPr="00FC0A6A">
        <w:rPr>
          <w:sz w:val="28"/>
          <w:szCs w:val="28"/>
        </w:rPr>
        <w:t>спользована только речь автора).</w:t>
      </w:r>
    </w:p>
    <w:p w:rsidR="00FC0A6A" w:rsidRPr="00FC0A6A" w:rsidRDefault="00FC0A6A" w:rsidP="00FC0A6A">
      <w:pPr>
        <w:ind w:left="-993" w:firstLine="993"/>
        <w:jc w:val="both"/>
        <w:rPr>
          <w:sz w:val="28"/>
          <w:szCs w:val="28"/>
        </w:rPr>
      </w:pPr>
      <w:r w:rsidRPr="00FC0A6A">
        <w:rPr>
          <w:sz w:val="28"/>
          <w:szCs w:val="28"/>
        </w:rPr>
        <w:lastRenderedPageBreak/>
        <w:t>Использован монтаж в видеоролике (2б – монтаж творческого характ</w:t>
      </w:r>
      <w:r w:rsidRPr="00FC0A6A">
        <w:rPr>
          <w:sz w:val="28"/>
          <w:szCs w:val="28"/>
        </w:rPr>
        <w:t>е</w:t>
      </w:r>
      <w:r w:rsidRPr="00FC0A6A">
        <w:rPr>
          <w:sz w:val="28"/>
          <w:szCs w:val="28"/>
        </w:rPr>
        <w:t xml:space="preserve">ра; 1б – присутствует уместный монтаж;0б – ролик записан одним дублем или </w:t>
      </w:r>
      <w:r w:rsidRPr="00FC0A6A">
        <w:rPr>
          <w:sz w:val="28"/>
          <w:szCs w:val="28"/>
        </w:rPr>
        <w:br/>
        <w:t>с неуместным монтажом).</w:t>
      </w:r>
    </w:p>
    <w:p w:rsidR="00FC0A6A" w:rsidRPr="00FC0A6A" w:rsidRDefault="00FC0A6A" w:rsidP="00FC0A6A">
      <w:pPr>
        <w:ind w:left="-993" w:firstLine="993"/>
        <w:jc w:val="both"/>
        <w:rPr>
          <w:sz w:val="28"/>
          <w:szCs w:val="28"/>
        </w:rPr>
      </w:pPr>
    </w:p>
    <w:p w:rsidR="00FC0A6A" w:rsidRPr="00FC0A6A" w:rsidRDefault="00FC0A6A" w:rsidP="00FC0A6A">
      <w:pPr>
        <w:ind w:left="-993" w:firstLine="993"/>
        <w:jc w:val="both"/>
        <w:rPr>
          <w:sz w:val="28"/>
          <w:szCs w:val="28"/>
        </w:rPr>
      </w:pPr>
      <w:r w:rsidRPr="00FC0A6A">
        <w:rPr>
          <w:sz w:val="28"/>
          <w:szCs w:val="28"/>
        </w:rPr>
        <w:t>В отборочный этап конкурса допускаются только финалисты номин</w:t>
      </w:r>
      <w:r w:rsidRPr="00FC0A6A">
        <w:rPr>
          <w:sz w:val="28"/>
          <w:szCs w:val="28"/>
        </w:rPr>
        <w:t>а</w:t>
      </w:r>
      <w:r w:rsidRPr="00FC0A6A">
        <w:rPr>
          <w:sz w:val="28"/>
          <w:szCs w:val="28"/>
        </w:rPr>
        <w:t>ций</w:t>
      </w:r>
    </w:p>
    <w:p w:rsidR="00FC0A6A" w:rsidRPr="00FC0A6A" w:rsidRDefault="00FC0A6A" w:rsidP="00FC0A6A">
      <w:pPr>
        <w:ind w:left="-993" w:firstLine="993"/>
        <w:jc w:val="both"/>
        <w:rPr>
          <w:sz w:val="28"/>
          <w:szCs w:val="28"/>
        </w:rPr>
      </w:pPr>
      <w:r w:rsidRPr="00FC0A6A">
        <w:rPr>
          <w:sz w:val="28"/>
          <w:szCs w:val="28"/>
        </w:rPr>
        <w:t>«Научный конвент» и «</w:t>
      </w:r>
      <w:proofErr w:type="spellStart"/>
      <w:r w:rsidRPr="00FC0A6A">
        <w:rPr>
          <w:sz w:val="28"/>
          <w:szCs w:val="28"/>
        </w:rPr>
        <w:t>Техносалон</w:t>
      </w:r>
      <w:proofErr w:type="spellEnd"/>
      <w:r w:rsidRPr="00FC0A6A">
        <w:rPr>
          <w:sz w:val="28"/>
          <w:szCs w:val="28"/>
        </w:rPr>
        <w:t xml:space="preserve">» краевого молодежного форума «Научно технический потенциал Сибири» 2023. </w:t>
      </w:r>
    </w:p>
    <w:p w:rsidR="00FC0A6A" w:rsidRPr="00FC0A6A" w:rsidRDefault="00FC0A6A" w:rsidP="00FC0A6A">
      <w:pPr>
        <w:ind w:left="-993" w:firstLine="993"/>
        <w:jc w:val="both"/>
        <w:rPr>
          <w:sz w:val="28"/>
          <w:szCs w:val="28"/>
        </w:rPr>
      </w:pPr>
      <w:r w:rsidRPr="00FC0A6A">
        <w:rPr>
          <w:sz w:val="28"/>
          <w:szCs w:val="28"/>
        </w:rPr>
        <w:t>Список участников опубликован в группе «</w:t>
      </w:r>
      <w:proofErr w:type="spellStart"/>
      <w:r w:rsidRPr="00FC0A6A">
        <w:rPr>
          <w:sz w:val="28"/>
          <w:szCs w:val="28"/>
        </w:rPr>
        <w:t>ВКонтакте</w:t>
      </w:r>
      <w:proofErr w:type="spellEnd"/>
      <w:r w:rsidRPr="00FC0A6A">
        <w:rPr>
          <w:sz w:val="28"/>
          <w:szCs w:val="28"/>
        </w:rPr>
        <w:t xml:space="preserve">» </w:t>
      </w:r>
      <w:hyperlink r:id="rId7">
        <w:r w:rsidRPr="00FC0A6A">
          <w:rPr>
            <w:rStyle w:val="a4"/>
            <w:sz w:val="28"/>
            <w:szCs w:val="28"/>
          </w:rPr>
          <w:t xml:space="preserve">https://vk.com/duis24 </w:t>
        </w:r>
      </w:hyperlink>
      <w:r w:rsidRPr="00FC0A6A">
        <w:rPr>
          <w:sz w:val="28"/>
          <w:szCs w:val="28"/>
        </w:rPr>
        <w:t>.</w:t>
      </w:r>
    </w:p>
    <w:p w:rsidR="00FC0A6A" w:rsidRPr="00FC0A6A" w:rsidRDefault="00FC0A6A" w:rsidP="00FC0A6A">
      <w:pPr>
        <w:ind w:left="-993" w:firstLine="993"/>
        <w:jc w:val="both"/>
        <w:rPr>
          <w:sz w:val="28"/>
          <w:szCs w:val="28"/>
        </w:rPr>
      </w:pPr>
    </w:p>
    <w:p w:rsidR="00FC0A6A" w:rsidRPr="00FC0A6A" w:rsidRDefault="00FC0A6A" w:rsidP="00FC0A6A">
      <w:pPr>
        <w:ind w:left="-993" w:firstLine="993"/>
        <w:jc w:val="both"/>
        <w:rPr>
          <w:sz w:val="28"/>
          <w:szCs w:val="28"/>
        </w:rPr>
      </w:pPr>
      <w:r w:rsidRPr="00FC0A6A">
        <w:rPr>
          <w:sz w:val="28"/>
          <w:szCs w:val="28"/>
        </w:rPr>
        <w:t>Ролики, опубликованные позже заявленного срока, к отборочному эт</w:t>
      </w:r>
      <w:r w:rsidRPr="00FC0A6A">
        <w:rPr>
          <w:sz w:val="28"/>
          <w:szCs w:val="28"/>
        </w:rPr>
        <w:t>а</w:t>
      </w:r>
      <w:r w:rsidRPr="00FC0A6A">
        <w:rPr>
          <w:sz w:val="28"/>
          <w:szCs w:val="28"/>
        </w:rPr>
        <w:t>пу конкурса не допускаются.</w:t>
      </w:r>
    </w:p>
    <w:p w:rsidR="00FC0A6A" w:rsidRPr="00FC0A6A" w:rsidRDefault="00FC0A6A" w:rsidP="00FC0A6A">
      <w:pPr>
        <w:ind w:left="-993" w:firstLine="993"/>
        <w:jc w:val="both"/>
        <w:rPr>
          <w:sz w:val="28"/>
          <w:szCs w:val="28"/>
        </w:rPr>
      </w:pPr>
      <w:r w:rsidRPr="00FC0A6A">
        <w:rPr>
          <w:sz w:val="28"/>
          <w:szCs w:val="28"/>
        </w:rPr>
        <w:t>В полуфинал конкурса пройдут не более 20 работ.</w:t>
      </w:r>
    </w:p>
    <w:p w:rsidR="00FC0A6A" w:rsidRPr="00FC0A6A" w:rsidRDefault="00FC0A6A" w:rsidP="00FC0A6A">
      <w:pPr>
        <w:ind w:left="-993" w:firstLine="993"/>
        <w:rPr>
          <w:sz w:val="28"/>
          <w:szCs w:val="28"/>
        </w:rPr>
      </w:pPr>
    </w:p>
    <w:p w:rsidR="00FC0A6A" w:rsidRPr="00FC0A6A" w:rsidRDefault="00FC0A6A" w:rsidP="00FC0A6A">
      <w:pPr>
        <w:widowControl w:val="0"/>
        <w:autoSpaceDE w:val="0"/>
        <w:autoSpaceDN w:val="0"/>
        <w:ind w:left="-993" w:firstLine="993"/>
        <w:jc w:val="center"/>
        <w:rPr>
          <w:color w:val="000000"/>
          <w:sz w:val="28"/>
          <w:szCs w:val="28"/>
        </w:rPr>
      </w:pPr>
    </w:p>
    <w:p w:rsidR="00930D4E" w:rsidRPr="00FC0A6A" w:rsidRDefault="00930D4E" w:rsidP="00FC0A6A">
      <w:pPr>
        <w:ind w:left="-993" w:firstLine="993"/>
        <w:rPr>
          <w:sz w:val="28"/>
          <w:szCs w:val="28"/>
        </w:rPr>
      </w:pPr>
    </w:p>
    <w:sectPr w:rsidR="00930D4E" w:rsidRPr="00FC0A6A" w:rsidSect="00FC0A6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7E57"/>
    <w:multiLevelType w:val="hybridMultilevel"/>
    <w:tmpl w:val="43A6A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0A6A"/>
    <w:rsid w:val="0041200A"/>
    <w:rsid w:val="004D1412"/>
    <w:rsid w:val="00930D4E"/>
    <w:rsid w:val="009316A6"/>
    <w:rsid w:val="00960EC2"/>
    <w:rsid w:val="00B01669"/>
    <w:rsid w:val="00B16AC7"/>
    <w:rsid w:val="00CE42A5"/>
    <w:rsid w:val="00CE5647"/>
    <w:rsid w:val="00FC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16AC7"/>
    <w:rPr>
      <w:i/>
      <w:iCs/>
      <w:color w:val="808080" w:themeColor="text1" w:themeTint="7F"/>
    </w:rPr>
  </w:style>
  <w:style w:type="character" w:styleId="a4">
    <w:name w:val="Hyperlink"/>
    <w:basedOn w:val="a0"/>
    <w:uiPriority w:val="99"/>
    <w:unhideWhenUsed/>
    <w:rsid w:val="00FC0A6A"/>
    <w:rPr>
      <w:color w:val="0000FF" w:themeColor="hyperlink"/>
      <w:u w:val="single"/>
    </w:rPr>
  </w:style>
  <w:style w:type="paragraph" w:styleId="a5">
    <w:name w:val="List Paragraph"/>
    <w:basedOn w:val="a"/>
    <w:uiPriority w:val="1"/>
    <w:qFormat/>
    <w:rsid w:val="00FC0A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uis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/playlist/-157290642_27" TargetMode="External"/><Relationship Id="rId5" Type="http://schemas.openxmlformats.org/officeDocument/2006/relationships/hyperlink" Target="https://forms.yandex.ru/cloud/66e8f5935056900366a9d5b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2900</Characters>
  <Application>Microsoft Office Word</Application>
  <DocSecurity>0</DocSecurity>
  <Lines>24</Lines>
  <Paragraphs>6</Paragraphs>
  <ScaleCrop>false</ScaleCrop>
  <Company>diakov.net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</dc:creator>
  <cp:keywords/>
  <dc:description/>
  <cp:lastModifiedBy>CDO</cp:lastModifiedBy>
  <cp:revision>2</cp:revision>
  <cp:lastPrinted>2024-09-23T03:37:00Z</cp:lastPrinted>
  <dcterms:created xsi:type="dcterms:W3CDTF">2024-09-23T03:35:00Z</dcterms:created>
  <dcterms:modified xsi:type="dcterms:W3CDTF">2024-09-23T03:37:00Z</dcterms:modified>
</cp:coreProperties>
</file>