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7D" w:rsidRDefault="004F7DE7" w:rsidP="008E46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1232C" w:rsidRPr="0071232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1232C" w:rsidRDefault="0071232C" w:rsidP="008E46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71232C" w:rsidRDefault="0071232C" w:rsidP="008E46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51B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C3F3D">
        <w:rPr>
          <w:rFonts w:ascii="Times New Roman" w:hAnsi="Times New Roman" w:cs="Times New Roman"/>
          <w:sz w:val="24"/>
          <w:szCs w:val="24"/>
        </w:rPr>
        <w:t xml:space="preserve">    </w:t>
      </w:r>
      <w:r w:rsidR="004F7DE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C3F3D">
        <w:rPr>
          <w:rFonts w:ascii="Times New Roman" w:hAnsi="Times New Roman" w:cs="Times New Roman"/>
          <w:sz w:val="24"/>
          <w:szCs w:val="24"/>
        </w:rPr>
        <w:t xml:space="preserve">  </w:t>
      </w:r>
      <w:r w:rsidR="00A34F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F7DE7">
        <w:rPr>
          <w:rFonts w:ascii="Times New Roman" w:hAnsi="Times New Roman" w:cs="Times New Roman"/>
          <w:sz w:val="24"/>
          <w:szCs w:val="24"/>
        </w:rPr>
        <w:t>20.11.2019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F7DE7">
        <w:rPr>
          <w:rFonts w:ascii="Times New Roman" w:hAnsi="Times New Roman" w:cs="Times New Roman"/>
          <w:sz w:val="24"/>
          <w:szCs w:val="24"/>
        </w:rPr>
        <w:t xml:space="preserve"> </w:t>
      </w:r>
      <w:r w:rsidR="00A34FE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F7DE7">
        <w:rPr>
          <w:rFonts w:ascii="Times New Roman" w:hAnsi="Times New Roman" w:cs="Times New Roman"/>
          <w:sz w:val="24"/>
          <w:szCs w:val="24"/>
        </w:rPr>
        <w:t xml:space="preserve"> 178 - од</w:t>
      </w:r>
    </w:p>
    <w:p w:rsidR="0071232C" w:rsidRDefault="0071232C" w:rsidP="007123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3F3D" w:rsidRDefault="0071232C" w:rsidP="008C3F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</w:t>
      </w:r>
      <w:r w:rsidR="008C3F3D">
        <w:rPr>
          <w:rFonts w:ascii="Times New Roman" w:hAnsi="Times New Roman" w:cs="Times New Roman"/>
          <w:b/>
          <w:sz w:val="24"/>
          <w:szCs w:val="24"/>
        </w:rPr>
        <w:t xml:space="preserve">проведении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</w:p>
    <w:p w:rsidR="0071232C" w:rsidRDefault="0071232C" w:rsidP="008C3F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творческих и исследовательских работ</w:t>
      </w:r>
    </w:p>
    <w:p w:rsidR="0071232C" w:rsidRDefault="008C3F3D" w:rsidP="009501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1-4</w:t>
      </w:r>
      <w:r w:rsidR="0071232C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 w:rsidR="00950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32C">
        <w:rPr>
          <w:rFonts w:ascii="Times New Roman" w:hAnsi="Times New Roman" w:cs="Times New Roman"/>
          <w:b/>
          <w:sz w:val="24"/>
          <w:szCs w:val="24"/>
        </w:rPr>
        <w:t>«Первые шаги в науку»</w:t>
      </w:r>
    </w:p>
    <w:p w:rsidR="0071232C" w:rsidRDefault="0071232C" w:rsidP="007123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32C" w:rsidRDefault="0071232C" w:rsidP="0071232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71232C" w:rsidRDefault="0071232C" w:rsidP="0071232C">
      <w:pPr>
        <w:pStyle w:val="a3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</w:t>
      </w:r>
      <w:r w:rsidR="009501BF">
        <w:rPr>
          <w:rFonts w:ascii="Times New Roman" w:hAnsi="Times New Roman" w:cs="Times New Roman"/>
          <w:sz w:val="24"/>
          <w:szCs w:val="24"/>
        </w:rPr>
        <w:t>пределяет цель и задачи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конкурса творческих и исследовательских работ в рамках пров</w:t>
      </w:r>
      <w:r w:rsidR="009501BF">
        <w:rPr>
          <w:rFonts w:ascii="Times New Roman" w:hAnsi="Times New Roman" w:cs="Times New Roman"/>
          <w:sz w:val="24"/>
          <w:szCs w:val="24"/>
        </w:rPr>
        <w:t xml:space="preserve">едения районной научно – практической </w:t>
      </w:r>
      <w:proofErr w:type="spellStart"/>
      <w:r w:rsidR="009501BF">
        <w:rPr>
          <w:rFonts w:ascii="Times New Roman" w:hAnsi="Times New Roman" w:cs="Times New Roman"/>
          <w:sz w:val="24"/>
          <w:szCs w:val="24"/>
        </w:rPr>
        <w:t>конферецнии</w:t>
      </w:r>
      <w:proofErr w:type="spellEnd"/>
      <w:r w:rsidR="009501BF">
        <w:rPr>
          <w:rFonts w:ascii="Times New Roman" w:hAnsi="Times New Roman" w:cs="Times New Roman"/>
          <w:sz w:val="24"/>
          <w:szCs w:val="24"/>
        </w:rPr>
        <w:t xml:space="preserve"> обучающихся 1- 4</w:t>
      </w:r>
      <w:r w:rsidRPr="0071232C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 xml:space="preserve"> «Первые шаги в  науку» (далее – Конкурс), порядок проведения, подведения итогов и награждения победителей. Конкурс ориентирован на развитие инт</w:t>
      </w:r>
      <w:r w:rsidR="009501BF">
        <w:rPr>
          <w:rFonts w:ascii="Times New Roman" w:hAnsi="Times New Roman" w:cs="Times New Roman"/>
          <w:sz w:val="24"/>
          <w:szCs w:val="24"/>
        </w:rPr>
        <w:t xml:space="preserve">ереса обучающихся 1-4 </w:t>
      </w:r>
      <w:r>
        <w:rPr>
          <w:rFonts w:ascii="Times New Roman" w:hAnsi="Times New Roman" w:cs="Times New Roman"/>
          <w:sz w:val="24"/>
          <w:szCs w:val="24"/>
        </w:rPr>
        <w:t>классов к исследовательской деятельности.</w:t>
      </w:r>
    </w:p>
    <w:p w:rsidR="0071232C" w:rsidRDefault="0071232C" w:rsidP="0071232C">
      <w:pPr>
        <w:pStyle w:val="a3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9501BF">
        <w:rPr>
          <w:rFonts w:ascii="Times New Roman" w:hAnsi="Times New Roman" w:cs="Times New Roman"/>
          <w:sz w:val="24"/>
          <w:szCs w:val="24"/>
        </w:rPr>
        <w:t>конкурса – Центр работы с одаренными детьми.</w:t>
      </w:r>
    </w:p>
    <w:p w:rsidR="0071232C" w:rsidRDefault="0071232C" w:rsidP="0071232C">
      <w:pPr>
        <w:pStyle w:val="a3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Конкурса: раннее выявление и поддержка интеллектуально одаренны</w:t>
      </w:r>
      <w:r w:rsidR="009501BF">
        <w:rPr>
          <w:rFonts w:ascii="Times New Roman" w:hAnsi="Times New Roman" w:cs="Times New Roman"/>
          <w:sz w:val="24"/>
          <w:szCs w:val="24"/>
        </w:rPr>
        <w:t>х обучающихся 1-4</w:t>
      </w:r>
      <w:r>
        <w:rPr>
          <w:rFonts w:ascii="Times New Roman" w:hAnsi="Times New Roman" w:cs="Times New Roman"/>
          <w:sz w:val="24"/>
          <w:szCs w:val="24"/>
        </w:rPr>
        <w:t xml:space="preserve"> классов, демонстрирующих способности к исследовательской деятельности.</w:t>
      </w:r>
    </w:p>
    <w:p w:rsidR="0071232C" w:rsidRDefault="0071232C" w:rsidP="0071232C">
      <w:pPr>
        <w:pStyle w:val="a3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К</w:t>
      </w:r>
      <w:r w:rsidR="009501BF">
        <w:rPr>
          <w:rFonts w:ascii="Times New Roman" w:hAnsi="Times New Roman" w:cs="Times New Roman"/>
          <w:sz w:val="24"/>
          <w:szCs w:val="24"/>
        </w:rPr>
        <w:t>онкурса: стимулирование обучающихся 1- 4</w:t>
      </w:r>
      <w:r>
        <w:rPr>
          <w:rFonts w:ascii="Times New Roman" w:hAnsi="Times New Roman" w:cs="Times New Roman"/>
          <w:sz w:val="24"/>
          <w:szCs w:val="24"/>
        </w:rPr>
        <w:t xml:space="preserve"> классов интересов к исследовательской деятельности;</w:t>
      </w:r>
    </w:p>
    <w:p w:rsidR="0071232C" w:rsidRDefault="0071232C" w:rsidP="0071232C">
      <w:pPr>
        <w:pStyle w:val="a3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 детей к изучению природы, культурного, исторического наслед</w:t>
      </w:r>
      <w:r w:rsidR="009501BF">
        <w:rPr>
          <w:rFonts w:ascii="Times New Roman" w:hAnsi="Times New Roman" w:cs="Times New Roman"/>
          <w:sz w:val="24"/>
          <w:szCs w:val="24"/>
        </w:rPr>
        <w:t>ия и традиций Красноярского края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232C" w:rsidRDefault="0071232C" w:rsidP="0071232C">
      <w:pPr>
        <w:pStyle w:val="a3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возможности получения участниками опыта индивидуальной и групповой работы в исследовательском направлении.</w:t>
      </w:r>
    </w:p>
    <w:p w:rsidR="0071232C" w:rsidRDefault="0071232C" w:rsidP="0071232C">
      <w:pPr>
        <w:pStyle w:val="a3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71232C" w:rsidRDefault="0071232C" w:rsidP="0071232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Конкурса.</w:t>
      </w:r>
    </w:p>
    <w:p w:rsidR="0071232C" w:rsidRDefault="0071232C" w:rsidP="009501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2D2">
        <w:rPr>
          <w:rFonts w:ascii="Times New Roman" w:hAnsi="Times New Roman" w:cs="Times New Roman"/>
          <w:sz w:val="24"/>
          <w:szCs w:val="24"/>
        </w:rPr>
        <w:t>Участниками Конкурса являю</w:t>
      </w:r>
      <w:r w:rsidR="009501BF">
        <w:rPr>
          <w:rFonts w:ascii="Times New Roman" w:hAnsi="Times New Roman" w:cs="Times New Roman"/>
          <w:sz w:val="24"/>
          <w:szCs w:val="24"/>
        </w:rPr>
        <w:t>тся обучающиеся 1-4</w:t>
      </w:r>
      <w:r w:rsidRPr="005E02D2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9501BF">
        <w:rPr>
          <w:rFonts w:ascii="Times New Roman" w:hAnsi="Times New Roman" w:cs="Times New Roman"/>
          <w:sz w:val="24"/>
          <w:szCs w:val="24"/>
        </w:rPr>
        <w:t xml:space="preserve"> </w:t>
      </w:r>
      <w:r w:rsidRPr="0071232C">
        <w:rPr>
          <w:rFonts w:ascii="Times New Roman" w:hAnsi="Times New Roman" w:cs="Times New Roman"/>
          <w:sz w:val="24"/>
          <w:szCs w:val="24"/>
        </w:rPr>
        <w:t>образовательных учреждений Шушенского района,</w:t>
      </w:r>
      <w:r w:rsidR="005E02D2">
        <w:rPr>
          <w:rFonts w:ascii="Times New Roman" w:hAnsi="Times New Roman" w:cs="Times New Roman"/>
          <w:sz w:val="24"/>
          <w:szCs w:val="24"/>
        </w:rPr>
        <w:t xml:space="preserve"> победители и призеры муниципальных научно-практических конференций, конкурсов.</w:t>
      </w:r>
    </w:p>
    <w:p w:rsidR="005E02D2" w:rsidRPr="00822C01" w:rsidRDefault="005E02D2" w:rsidP="0071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Работы могут быть выполнены как индивидуально, так и творч</w:t>
      </w:r>
      <w:r w:rsidR="009501BF">
        <w:rPr>
          <w:rFonts w:ascii="Times New Roman" w:hAnsi="Times New Roman" w:cs="Times New Roman"/>
          <w:sz w:val="24"/>
          <w:szCs w:val="24"/>
        </w:rPr>
        <w:t>ескими коллективами</w:t>
      </w:r>
      <w:r>
        <w:rPr>
          <w:rFonts w:ascii="Times New Roman" w:hAnsi="Times New Roman" w:cs="Times New Roman"/>
          <w:sz w:val="24"/>
          <w:szCs w:val="24"/>
        </w:rPr>
        <w:t xml:space="preserve">. Автор (коллектив) может представить на </w:t>
      </w:r>
      <w:r w:rsidRPr="00822C01">
        <w:rPr>
          <w:rFonts w:ascii="Times New Roman" w:hAnsi="Times New Roman" w:cs="Times New Roman"/>
          <w:sz w:val="24"/>
          <w:szCs w:val="24"/>
        </w:rPr>
        <w:t>Конкурс только одну работу.</w:t>
      </w:r>
    </w:p>
    <w:p w:rsidR="005E02D2" w:rsidRPr="00822C01" w:rsidRDefault="005E02D2" w:rsidP="00712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2D2" w:rsidRPr="00822C01" w:rsidRDefault="005E02D2" w:rsidP="005E02D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C01">
        <w:rPr>
          <w:rFonts w:ascii="Times New Roman" w:hAnsi="Times New Roman" w:cs="Times New Roman"/>
          <w:b/>
          <w:sz w:val="24"/>
          <w:szCs w:val="24"/>
        </w:rPr>
        <w:t>Сроки и порядок проведения Конкурса.</w:t>
      </w:r>
    </w:p>
    <w:p w:rsidR="005E02D2" w:rsidRPr="00822C01" w:rsidRDefault="009501BF" w:rsidP="005E02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b/>
          <w:sz w:val="24"/>
          <w:szCs w:val="24"/>
        </w:rPr>
        <w:t>Декабрь 2019</w:t>
      </w:r>
      <w:r w:rsidR="005E02D2" w:rsidRPr="00822C01">
        <w:rPr>
          <w:rFonts w:ascii="Times New Roman" w:hAnsi="Times New Roman" w:cs="Times New Roman"/>
          <w:b/>
          <w:sz w:val="24"/>
          <w:szCs w:val="24"/>
        </w:rPr>
        <w:t>г</w:t>
      </w:r>
      <w:r w:rsidR="005E02D2" w:rsidRPr="00822C01">
        <w:rPr>
          <w:rFonts w:ascii="Times New Roman" w:hAnsi="Times New Roman" w:cs="Times New Roman"/>
          <w:sz w:val="24"/>
          <w:szCs w:val="24"/>
        </w:rPr>
        <w:t xml:space="preserve">. – проведение школьного этапа Конкурса. </w:t>
      </w:r>
    </w:p>
    <w:p w:rsidR="005E02D2" w:rsidRPr="00822C01" w:rsidRDefault="009501BF" w:rsidP="005E02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b/>
          <w:sz w:val="24"/>
          <w:szCs w:val="24"/>
        </w:rPr>
        <w:t>Январь  (14 – 31 января 2020</w:t>
      </w:r>
      <w:r w:rsidR="005E02D2" w:rsidRPr="00822C01">
        <w:rPr>
          <w:rFonts w:ascii="Times New Roman" w:hAnsi="Times New Roman" w:cs="Times New Roman"/>
          <w:b/>
          <w:sz w:val="24"/>
          <w:szCs w:val="24"/>
        </w:rPr>
        <w:t>г.)</w:t>
      </w:r>
      <w:r w:rsidR="005E02D2" w:rsidRPr="00822C01">
        <w:rPr>
          <w:rFonts w:ascii="Times New Roman" w:hAnsi="Times New Roman" w:cs="Times New Roman"/>
          <w:sz w:val="24"/>
          <w:szCs w:val="24"/>
        </w:rPr>
        <w:t xml:space="preserve"> – муниципальный этап</w:t>
      </w:r>
      <w:r w:rsidR="007278DB" w:rsidRPr="00822C01">
        <w:rPr>
          <w:rFonts w:ascii="Times New Roman" w:hAnsi="Times New Roman" w:cs="Times New Roman"/>
          <w:sz w:val="24"/>
          <w:szCs w:val="24"/>
        </w:rPr>
        <w:t>: прием и экспертиза работ. От каждой школы принимаются работы – победители в каждом направлении.</w:t>
      </w:r>
    </w:p>
    <w:p w:rsidR="007278DB" w:rsidRPr="00822C01" w:rsidRDefault="007278DB" w:rsidP="005E02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ab/>
        <w:t xml:space="preserve">Для участия в Конкурсе допускаются следующие виды работ: </w:t>
      </w:r>
    </w:p>
    <w:p w:rsidR="007278DB" w:rsidRPr="00822C01" w:rsidRDefault="007278DB" w:rsidP="007278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исследовательский реферат;</w:t>
      </w:r>
    </w:p>
    <w:p w:rsidR="007278DB" w:rsidRPr="00822C01" w:rsidRDefault="007278DB" w:rsidP="007278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исследовательская работа;</w:t>
      </w:r>
    </w:p>
    <w:p w:rsidR="007278DB" w:rsidRPr="00822C01" w:rsidRDefault="007278DB" w:rsidP="007278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lastRenderedPageBreak/>
        <w:t>проектно-исследовательская работа</w:t>
      </w:r>
    </w:p>
    <w:p w:rsidR="007278DB" w:rsidRPr="00822C01" w:rsidRDefault="009501BF" w:rsidP="009501B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b/>
          <w:sz w:val="24"/>
          <w:szCs w:val="24"/>
        </w:rPr>
        <w:t>Февраль 2029</w:t>
      </w:r>
      <w:r w:rsidR="007278DB" w:rsidRPr="00822C0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22C01">
        <w:rPr>
          <w:rFonts w:ascii="Times New Roman" w:hAnsi="Times New Roman" w:cs="Times New Roman"/>
          <w:sz w:val="24"/>
          <w:szCs w:val="24"/>
        </w:rPr>
        <w:t xml:space="preserve">проведение районное научно- практической конференции. </w:t>
      </w:r>
      <w:r w:rsidR="006D5865" w:rsidRPr="00822C01">
        <w:rPr>
          <w:rFonts w:ascii="Times New Roman" w:hAnsi="Times New Roman" w:cs="Times New Roman"/>
          <w:sz w:val="24"/>
          <w:szCs w:val="24"/>
        </w:rPr>
        <w:t xml:space="preserve"> Дата, время и место будут сообщены дополнительно.</w:t>
      </w:r>
    </w:p>
    <w:p w:rsidR="006D5865" w:rsidRPr="00822C01" w:rsidRDefault="006D5865" w:rsidP="007278D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D5865" w:rsidRPr="00822C01" w:rsidRDefault="006D5865" w:rsidP="006D586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C01">
        <w:rPr>
          <w:rFonts w:ascii="Times New Roman" w:hAnsi="Times New Roman" w:cs="Times New Roman"/>
          <w:b/>
          <w:sz w:val="24"/>
          <w:szCs w:val="24"/>
        </w:rPr>
        <w:t>Направления Конкурса и критерии оценивания.</w:t>
      </w:r>
    </w:p>
    <w:p w:rsidR="006D5865" w:rsidRPr="00822C01" w:rsidRDefault="006D5865" w:rsidP="006D5865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На Конкурс принимаются работы по следующим направлениям:</w:t>
      </w:r>
    </w:p>
    <w:p w:rsidR="006D5865" w:rsidRPr="00822C01" w:rsidRDefault="006D5865" w:rsidP="006D58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«Мир точных наук» (математика, физика, экология, география, изобретательство).</w:t>
      </w:r>
    </w:p>
    <w:p w:rsidR="006D5865" w:rsidRPr="00822C01" w:rsidRDefault="006D5865" w:rsidP="006D58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«Этот удивител</w:t>
      </w:r>
      <w:r w:rsidR="005A02B9" w:rsidRPr="00822C01">
        <w:rPr>
          <w:rFonts w:ascii="Times New Roman" w:hAnsi="Times New Roman" w:cs="Times New Roman"/>
          <w:sz w:val="24"/>
          <w:szCs w:val="24"/>
        </w:rPr>
        <w:t>ьный окружающий мир» (биологи, э</w:t>
      </w:r>
      <w:r w:rsidRPr="00822C01">
        <w:rPr>
          <w:rFonts w:ascii="Times New Roman" w:hAnsi="Times New Roman" w:cs="Times New Roman"/>
          <w:sz w:val="24"/>
          <w:szCs w:val="24"/>
        </w:rPr>
        <w:t>кология, география, химия).</w:t>
      </w:r>
    </w:p>
    <w:p w:rsidR="006D5865" w:rsidRPr="00822C01" w:rsidRDefault="006D5865" w:rsidP="006D58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«Наша больш</w:t>
      </w:r>
      <w:r w:rsidR="009501BF" w:rsidRPr="00822C01">
        <w:rPr>
          <w:rFonts w:ascii="Times New Roman" w:hAnsi="Times New Roman" w:cs="Times New Roman"/>
          <w:sz w:val="24"/>
          <w:szCs w:val="24"/>
        </w:rPr>
        <w:t>ая Страна» (история, краеведение</w:t>
      </w:r>
      <w:r w:rsidRPr="00822C01">
        <w:rPr>
          <w:rFonts w:ascii="Times New Roman" w:hAnsi="Times New Roman" w:cs="Times New Roman"/>
          <w:sz w:val="24"/>
          <w:szCs w:val="24"/>
        </w:rPr>
        <w:t>, русский язык, литература).</w:t>
      </w:r>
    </w:p>
    <w:p w:rsidR="006D5865" w:rsidRPr="00822C01" w:rsidRDefault="006D5865" w:rsidP="006D586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D5865" w:rsidRPr="00822C01" w:rsidRDefault="006D5865" w:rsidP="006D586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22C01">
        <w:rPr>
          <w:rFonts w:ascii="Times New Roman" w:hAnsi="Times New Roman" w:cs="Times New Roman"/>
          <w:b/>
          <w:sz w:val="24"/>
          <w:szCs w:val="24"/>
        </w:rPr>
        <w:t xml:space="preserve">                            5.Требования к оформлению работ.</w:t>
      </w:r>
    </w:p>
    <w:p w:rsidR="00FF3B95" w:rsidRPr="00822C01" w:rsidRDefault="006D5865" w:rsidP="00FF3B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b/>
          <w:sz w:val="24"/>
          <w:szCs w:val="24"/>
        </w:rPr>
        <w:tab/>
      </w:r>
      <w:r w:rsidRPr="00822C01">
        <w:rPr>
          <w:rFonts w:ascii="Times New Roman" w:hAnsi="Times New Roman" w:cs="Times New Roman"/>
          <w:sz w:val="24"/>
          <w:szCs w:val="24"/>
        </w:rPr>
        <w:t xml:space="preserve">Конкурсные работы могут носить </w:t>
      </w:r>
      <w:proofErr w:type="gramStart"/>
      <w:r w:rsidRPr="00822C01">
        <w:rPr>
          <w:rFonts w:ascii="Times New Roman" w:hAnsi="Times New Roman" w:cs="Times New Roman"/>
          <w:sz w:val="24"/>
          <w:szCs w:val="24"/>
        </w:rPr>
        <w:t>учебно-исследова</w:t>
      </w:r>
      <w:r w:rsidR="00FF3B95" w:rsidRPr="00822C01">
        <w:rPr>
          <w:rFonts w:ascii="Times New Roman" w:hAnsi="Times New Roman" w:cs="Times New Roman"/>
          <w:sz w:val="24"/>
          <w:szCs w:val="24"/>
        </w:rPr>
        <w:t>тельский</w:t>
      </w:r>
      <w:proofErr w:type="gramEnd"/>
      <w:r w:rsidR="00FF3B95" w:rsidRPr="00822C01">
        <w:rPr>
          <w:rFonts w:ascii="Times New Roman" w:hAnsi="Times New Roman" w:cs="Times New Roman"/>
          <w:sz w:val="24"/>
          <w:szCs w:val="24"/>
        </w:rPr>
        <w:t>, экспериментальный или</w:t>
      </w:r>
    </w:p>
    <w:p w:rsidR="006D5865" w:rsidRPr="00822C01" w:rsidRDefault="006D5865" w:rsidP="00FF3B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реферативный характер, определяющий собственное мнение, практическое исследование или аргументированный анализ уже существующих исследований и разработок, на основе которого вырабатывается собственная трактовка поставленной проблемы. Результатом может быть описание модели, явления, события, наблюдения, эксперимента.</w:t>
      </w:r>
    </w:p>
    <w:p w:rsidR="006D5865" w:rsidRPr="00822C01" w:rsidRDefault="006D5865" w:rsidP="00FF3B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ab/>
        <w:t xml:space="preserve">Текст конкурсной работ в бумажном и электронном вариантах (формат </w:t>
      </w:r>
      <w:r w:rsidRPr="00822C01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822C01">
        <w:rPr>
          <w:rFonts w:ascii="Times New Roman" w:hAnsi="Times New Roman" w:cs="Times New Roman"/>
          <w:sz w:val="24"/>
          <w:szCs w:val="24"/>
        </w:rPr>
        <w:t xml:space="preserve"> </w:t>
      </w:r>
      <w:r w:rsidR="006C0330" w:rsidRPr="00822C01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822C01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6C0330" w:rsidRPr="00822C01">
        <w:rPr>
          <w:rFonts w:ascii="Times New Roman" w:hAnsi="Times New Roman" w:cs="Times New Roman"/>
          <w:sz w:val="24"/>
          <w:szCs w:val="24"/>
        </w:rPr>
        <w:t>, формат программы</w:t>
      </w:r>
      <w:r w:rsidRPr="00822C01">
        <w:rPr>
          <w:rFonts w:ascii="Times New Roman" w:hAnsi="Times New Roman" w:cs="Times New Roman"/>
          <w:sz w:val="24"/>
          <w:szCs w:val="24"/>
        </w:rPr>
        <w:t xml:space="preserve">  </w:t>
      </w:r>
      <w:r w:rsidRPr="00822C0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822C01">
        <w:rPr>
          <w:rFonts w:ascii="Times New Roman" w:hAnsi="Times New Roman" w:cs="Times New Roman"/>
          <w:sz w:val="24"/>
          <w:szCs w:val="24"/>
        </w:rPr>
        <w:t xml:space="preserve"> </w:t>
      </w:r>
      <w:r w:rsidRPr="00822C01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822C01">
        <w:rPr>
          <w:rFonts w:ascii="Times New Roman" w:hAnsi="Times New Roman" w:cs="Times New Roman"/>
          <w:sz w:val="24"/>
          <w:szCs w:val="24"/>
        </w:rPr>
        <w:t xml:space="preserve"> </w:t>
      </w:r>
      <w:r w:rsidR="006C0330" w:rsidRPr="00822C01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822C0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C0330" w:rsidRPr="00822C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C0330" w:rsidRPr="00822C01">
        <w:rPr>
          <w:rFonts w:ascii="Times New Roman" w:hAnsi="Times New Roman" w:cs="Times New Roman"/>
          <w:sz w:val="24"/>
          <w:szCs w:val="24"/>
        </w:rPr>
        <w:t>, размер страницы А</w:t>
      </w:r>
      <w:proofErr w:type="gramStart"/>
      <w:r w:rsidR="006C0330" w:rsidRPr="00822C0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6C0330" w:rsidRPr="00822C01">
        <w:rPr>
          <w:rFonts w:ascii="Times New Roman" w:hAnsi="Times New Roman" w:cs="Times New Roman"/>
          <w:sz w:val="24"/>
          <w:szCs w:val="24"/>
        </w:rPr>
        <w:t>;</w:t>
      </w:r>
    </w:p>
    <w:p w:rsidR="006C0330" w:rsidRPr="00822C01" w:rsidRDefault="006C0330" w:rsidP="00FF3B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ab/>
      </w:r>
      <w:r w:rsidR="00812365" w:rsidRPr="00822C01">
        <w:rPr>
          <w:rFonts w:ascii="Times New Roman" w:hAnsi="Times New Roman" w:cs="Times New Roman"/>
          <w:sz w:val="24"/>
          <w:szCs w:val="24"/>
        </w:rPr>
        <w:t>п</w:t>
      </w:r>
      <w:r w:rsidRPr="00822C01">
        <w:rPr>
          <w:rFonts w:ascii="Times New Roman" w:hAnsi="Times New Roman" w:cs="Times New Roman"/>
          <w:sz w:val="24"/>
          <w:szCs w:val="24"/>
        </w:rPr>
        <w:t>оля</w:t>
      </w:r>
      <w:r w:rsidR="00812365" w:rsidRPr="00822C01">
        <w:rPr>
          <w:rFonts w:ascii="Times New Roman" w:hAnsi="Times New Roman" w:cs="Times New Roman"/>
          <w:sz w:val="24"/>
          <w:szCs w:val="24"/>
        </w:rPr>
        <w:t xml:space="preserve"> слева -3 см, справа, сверху и снизу – 1 см;</w:t>
      </w:r>
    </w:p>
    <w:p w:rsidR="00812365" w:rsidRPr="00822C01" w:rsidRDefault="00812365" w:rsidP="00FF3B95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822C01">
        <w:rPr>
          <w:rFonts w:ascii="Times New Roman" w:hAnsi="Times New Roman" w:cs="Times New Roman"/>
          <w:sz w:val="24"/>
          <w:szCs w:val="24"/>
        </w:rPr>
        <w:tab/>
        <w:t>шрифт</w:t>
      </w:r>
      <w:r w:rsidRPr="00822C01">
        <w:rPr>
          <w:rFonts w:ascii="Times New Roman" w:hAnsi="Times New Roman" w:cs="Times New Roman"/>
          <w:sz w:val="24"/>
          <w:szCs w:val="24"/>
          <w:lang w:val="en-US"/>
        </w:rPr>
        <w:t xml:space="preserve"> Times New Roman, </w:t>
      </w:r>
      <w:r w:rsidRPr="00822C01">
        <w:rPr>
          <w:rFonts w:ascii="Times New Roman" w:hAnsi="Times New Roman" w:cs="Times New Roman"/>
          <w:sz w:val="24"/>
          <w:szCs w:val="24"/>
        </w:rPr>
        <w:t>размер</w:t>
      </w:r>
      <w:r w:rsidRPr="00822C01">
        <w:rPr>
          <w:rFonts w:ascii="Times New Roman" w:hAnsi="Times New Roman" w:cs="Times New Roman"/>
          <w:sz w:val="24"/>
          <w:szCs w:val="24"/>
          <w:lang w:val="en-US"/>
        </w:rPr>
        <w:t xml:space="preserve"> 14</w:t>
      </w:r>
      <w:proofErr w:type="spellStart"/>
      <w:r w:rsidRPr="00822C01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822C0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2365" w:rsidRPr="00822C01" w:rsidRDefault="00812365" w:rsidP="00FF3B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2C01">
        <w:rPr>
          <w:rFonts w:ascii="Times New Roman" w:hAnsi="Times New Roman" w:cs="Times New Roman"/>
          <w:sz w:val="24"/>
          <w:szCs w:val="24"/>
        </w:rPr>
        <w:t>абзац: межстрочный интервал 1,5;</w:t>
      </w:r>
    </w:p>
    <w:p w:rsidR="00812365" w:rsidRPr="00822C01" w:rsidRDefault="00812365" w:rsidP="00FF3B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ab/>
        <w:t>выравнивание текста «по ширине», отступ красной строки 1,25.</w:t>
      </w:r>
    </w:p>
    <w:p w:rsidR="00812365" w:rsidRPr="00822C01" w:rsidRDefault="00812365" w:rsidP="00FF3B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ab/>
        <w:t>Все иллюстрации, графики, рисунки, схемы, таблицы должны быть пронумерованы, подписаны и размещены в тексте работы. Объем текста, включая формулы, графики, таблицы и иллюстрации, не должен превышать 8 страниц. Работа оформляется без приложений.</w:t>
      </w:r>
    </w:p>
    <w:p w:rsidR="00812365" w:rsidRPr="00822C01" w:rsidRDefault="00812365" w:rsidP="00FF3B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ab/>
        <w:t xml:space="preserve">Текст печатается на одной стороне страницы. Все страницы нумеруются, не </w:t>
      </w:r>
      <w:proofErr w:type="gramStart"/>
      <w:r w:rsidRPr="00822C01">
        <w:rPr>
          <w:rFonts w:ascii="Times New Roman" w:hAnsi="Times New Roman" w:cs="Times New Roman"/>
          <w:sz w:val="24"/>
          <w:szCs w:val="24"/>
        </w:rPr>
        <w:t>включая титульный лит</w:t>
      </w:r>
      <w:proofErr w:type="gramEnd"/>
      <w:r w:rsidRPr="00822C01">
        <w:rPr>
          <w:rFonts w:ascii="Times New Roman" w:hAnsi="Times New Roman" w:cs="Times New Roman"/>
          <w:sz w:val="24"/>
          <w:szCs w:val="24"/>
        </w:rPr>
        <w:t xml:space="preserve">, арабскими цифрами, соблюдая сквозную нумерацию по всему тексту, номер проставляется внизу страницы по центру без точки в конце. </w:t>
      </w:r>
      <w:proofErr w:type="gramStart"/>
      <w:r w:rsidRPr="00822C01">
        <w:rPr>
          <w:rFonts w:ascii="Times New Roman" w:hAnsi="Times New Roman" w:cs="Times New Roman"/>
          <w:sz w:val="24"/>
          <w:szCs w:val="24"/>
        </w:rPr>
        <w:t>В тексте не допускается применять сокращения слов, кроме установленных правилами орфографии.</w:t>
      </w:r>
      <w:proofErr w:type="gramEnd"/>
    </w:p>
    <w:p w:rsidR="00812365" w:rsidRPr="00822C01" w:rsidRDefault="00812365" w:rsidP="00FF3B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12365" w:rsidRPr="00822C01" w:rsidRDefault="00812365" w:rsidP="008123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C01">
        <w:rPr>
          <w:rFonts w:ascii="Times New Roman" w:hAnsi="Times New Roman" w:cs="Times New Roman"/>
          <w:b/>
          <w:sz w:val="24"/>
          <w:szCs w:val="24"/>
        </w:rPr>
        <w:t>Структура исследовательской работы.</w:t>
      </w:r>
    </w:p>
    <w:p w:rsidR="00FF3B95" w:rsidRPr="00822C01" w:rsidRDefault="00812365" w:rsidP="00FF3B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Титульный лист содержит: полное название организации, название работы, ФИО автора (авторов)</w:t>
      </w:r>
      <w:r w:rsidR="00FF3B95" w:rsidRPr="00822C01">
        <w:rPr>
          <w:rFonts w:ascii="Times New Roman" w:hAnsi="Times New Roman" w:cs="Times New Roman"/>
          <w:sz w:val="24"/>
          <w:szCs w:val="24"/>
        </w:rPr>
        <w:t>, ФИО руководителя (не боле 2).</w:t>
      </w:r>
    </w:p>
    <w:p w:rsidR="00FF3B95" w:rsidRPr="00822C01" w:rsidRDefault="00FF3B95" w:rsidP="00FF3B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Введение отражает обоснование выбора темы, цели и задачи, методы и методики исследования, гипотеза (предположение).</w:t>
      </w:r>
    </w:p>
    <w:p w:rsidR="00951B9F" w:rsidRPr="00822C01" w:rsidRDefault="00FF3B95" w:rsidP="00FF3B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Основное содержание: в данном разделе должна быть описана теоретическая и практическая части (полученные результаты</w:t>
      </w:r>
      <w:r w:rsidR="00951B9F" w:rsidRPr="00822C01">
        <w:rPr>
          <w:rFonts w:ascii="Times New Roman" w:hAnsi="Times New Roman" w:cs="Times New Roman"/>
          <w:sz w:val="24"/>
          <w:szCs w:val="24"/>
        </w:rPr>
        <w:t xml:space="preserve"> и их анализ).</w:t>
      </w:r>
    </w:p>
    <w:p w:rsidR="00951B9F" w:rsidRPr="00822C01" w:rsidRDefault="00951B9F" w:rsidP="00FF3B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Выводы.</w:t>
      </w:r>
    </w:p>
    <w:p w:rsidR="00951B9F" w:rsidRPr="00822C01" w:rsidRDefault="00951B9F" w:rsidP="008377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>Список литературы, ис</w:t>
      </w:r>
      <w:r w:rsidR="0083771D" w:rsidRPr="00822C01">
        <w:rPr>
          <w:rFonts w:ascii="Times New Roman" w:hAnsi="Times New Roman" w:cs="Times New Roman"/>
          <w:sz w:val="24"/>
          <w:szCs w:val="24"/>
        </w:rPr>
        <w:t>пользуемой для написания работ</w:t>
      </w:r>
    </w:p>
    <w:p w:rsidR="00812365" w:rsidRPr="00822C01" w:rsidRDefault="00951B9F" w:rsidP="00951B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C01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83771D" w:rsidRPr="00822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C01">
        <w:rPr>
          <w:rFonts w:ascii="Times New Roman" w:hAnsi="Times New Roman" w:cs="Times New Roman"/>
          <w:b/>
          <w:sz w:val="24"/>
          <w:szCs w:val="24"/>
        </w:rPr>
        <w:t>Подведение итогов и определение победителей.</w:t>
      </w:r>
    </w:p>
    <w:p w:rsidR="00A411BE" w:rsidRPr="00822C01" w:rsidRDefault="0083771D" w:rsidP="008377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2C01">
        <w:rPr>
          <w:rFonts w:ascii="Times New Roman" w:hAnsi="Times New Roman" w:cs="Times New Roman"/>
          <w:sz w:val="24"/>
          <w:szCs w:val="24"/>
        </w:rPr>
        <w:tab/>
        <w:t xml:space="preserve">По итогам </w:t>
      </w:r>
      <w:r w:rsidR="00951B9F" w:rsidRPr="00822C01">
        <w:rPr>
          <w:rFonts w:ascii="Times New Roman" w:hAnsi="Times New Roman" w:cs="Times New Roman"/>
          <w:sz w:val="24"/>
          <w:szCs w:val="24"/>
        </w:rPr>
        <w:t xml:space="preserve">Конкурса будут определены победители и призеры с учетом типа работы, которые будут награждены дипломами: победителем будет считаться участник, работа которого наберет наибольшее количество баллов, и в рейтинговой таблице будет занимать первую строку. Призерами будут считаться участник, работы которых следуют в рейтинговой таблице за победителем, должны составить не более 20 % от общего числа участников. </w:t>
      </w:r>
    </w:p>
    <w:p w:rsidR="00A411BE" w:rsidRPr="00822C01" w:rsidRDefault="00A411BE" w:rsidP="00712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C01">
        <w:rPr>
          <w:rFonts w:ascii="Times New Roman" w:hAnsi="Times New Roman" w:cs="Times New Roman"/>
          <w:b/>
          <w:sz w:val="24"/>
          <w:szCs w:val="24"/>
        </w:rPr>
        <w:t>7.Критерии оценивания работ</w:t>
      </w:r>
      <w:r w:rsidR="0083771D" w:rsidRPr="00822C01">
        <w:rPr>
          <w:rFonts w:ascii="Times New Roman" w:hAnsi="Times New Roman" w:cs="Times New Roman"/>
          <w:b/>
          <w:sz w:val="24"/>
          <w:szCs w:val="24"/>
        </w:rPr>
        <w:t>.</w:t>
      </w:r>
      <w:r w:rsidRPr="00822C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45"/>
        <w:gridCol w:w="6990"/>
        <w:gridCol w:w="3696"/>
      </w:tblGrid>
      <w:tr w:rsidR="00A411BE" w:rsidRPr="00822C01" w:rsidTr="00A411BE">
        <w:tc>
          <w:tcPr>
            <w:tcW w:w="445" w:type="dxa"/>
          </w:tcPr>
          <w:p w:rsidR="00A411BE" w:rsidRPr="00822C01" w:rsidRDefault="00A411BE" w:rsidP="00A4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90" w:type="dxa"/>
          </w:tcPr>
          <w:p w:rsidR="00A411BE" w:rsidRPr="00822C01" w:rsidRDefault="00A411BE" w:rsidP="00A4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работы</w:t>
            </w:r>
          </w:p>
        </w:tc>
        <w:tc>
          <w:tcPr>
            <w:tcW w:w="3696" w:type="dxa"/>
          </w:tcPr>
          <w:p w:rsidR="00A411BE" w:rsidRPr="00822C01" w:rsidRDefault="00A411BE" w:rsidP="00A4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A411BE" w:rsidRPr="00822C01" w:rsidTr="00A411BE">
        <w:tc>
          <w:tcPr>
            <w:tcW w:w="445" w:type="dxa"/>
          </w:tcPr>
          <w:p w:rsidR="00A411BE" w:rsidRPr="00822C01" w:rsidRDefault="00A411BE" w:rsidP="00A4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0" w:type="dxa"/>
          </w:tcPr>
          <w:p w:rsidR="00A411BE" w:rsidRPr="00822C01" w:rsidRDefault="00A411BE" w:rsidP="00A4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работы сформулированной теме, цели, гипотезе и поставленным задачам исследования</w:t>
            </w:r>
          </w:p>
        </w:tc>
        <w:tc>
          <w:tcPr>
            <w:tcW w:w="3696" w:type="dxa"/>
          </w:tcPr>
          <w:p w:rsidR="00A411BE" w:rsidRPr="00822C01" w:rsidRDefault="00A411BE" w:rsidP="00A4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0 – не соответствует</w:t>
            </w:r>
          </w:p>
          <w:p w:rsidR="00A411BE" w:rsidRPr="00822C01" w:rsidRDefault="00A411BE" w:rsidP="00A4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1 – частично соответствует</w:t>
            </w:r>
          </w:p>
          <w:p w:rsidR="00A411BE" w:rsidRPr="00822C01" w:rsidRDefault="00A411BE" w:rsidP="00A4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2 – полностью соответствует</w:t>
            </w:r>
          </w:p>
        </w:tc>
      </w:tr>
      <w:tr w:rsidR="00A411BE" w:rsidRPr="00822C01" w:rsidTr="00A411BE">
        <w:tc>
          <w:tcPr>
            <w:tcW w:w="445" w:type="dxa"/>
          </w:tcPr>
          <w:p w:rsidR="00A411BE" w:rsidRPr="00822C01" w:rsidRDefault="00A411BE" w:rsidP="00A4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0" w:type="dxa"/>
          </w:tcPr>
          <w:p w:rsidR="00A411BE" w:rsidRPr="00822C01" w:rsidRDefault="00A411BE" w:rsidP="00A4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Оригинальность подхода в выборе тематики исследования</w:t>
            </w:r>
          </w:p>
        </w:tc>
        <w:tc>
          <w:tcPr>
            <w:tcW w:w="3696" w:type="dxa"/>
          </w:tcPr>
          <w:p w:rsidR="00A411BE" w:rsidRPr="00822C01" w:rsidRDefault="00A411BE" w:rsidP="00A4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1 – традиционная тематика, т.е. часто повторяющаяся в исследованиях</w:t>
            </w:r>
          </w:p>
          <w:p w:rsidR="00A411BE" w:rsidRPr="00822C01" w:rsidRDefault="00A411BE" w:rsidP="00A4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2 – работа строится вокруг новых идей</w:t>
            </w:r>
          </w:p>
        </w:tc>
      </w:tr>
      <w:tr w:rsidR="00A411BE" w:rsidRPr="00822C01" w:rsidTr="00A411BE">
        <w:tc>
          <w:tcPr>
            <w:tcW w:w="445" w:type="dxa"/>
          </w:tcPr>
          <w:p w:rsidR="00A411BE" w:rsidRPr="00822C01" w:rsidRDefault="00A411BE" w:rsidP="00A4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0" w:type="dxa"/>
          </w:tcPr>
          <w:p w:rsidR="00A411BE" w:rsidRPr="00822C01" w:rsidRDefault="00A411BE" w:rsidP="00A4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Наличие выводов</w:t>
            </w:r>
          </w:p>
        </w:tc>
        <w:tc>
          <w:tcPr>
            <w:tcW w:w="3696" w:type="dxa"/>
          </w:tcPr>
          <w:p w:rsidR="00A411BE" w:rsidRPr="00822C01" w:rsidRDefault="00A411BE" w:rsidP="00A4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0 – выводы отсутствуют</w:t>
            </w:r>
          </w:p>
          <w:p w:rsidR="00A411BE" w:rsidRPr="00822C01" w:rsidRDefault="00A411BE" w:rsidP="00A4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1 – нет четких выводов по работе</w:t>
            </w:r>
          </w:p>
          <w:p w:rsidR="00A411BE" w:rsidRPr="00822C01" w:rsidRDefault="00A411BE" w:rsidP="00A41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2 – имеются четкие выводы по всем этапам работы</w:t>
            </w:r>
          </w:p>
        </w:tc>
      </w:tr>
      <w:tr w:rsidR="00A411BE" w:rsidRPr="00822C01" w:rsidTr="00A411BE">
        <w:tc>
          <w:tcPr>
            <w:tcW w:w="445" w:type="dxa"/>
          </w:tcPr>
          <w:p w:rsidR="00A411BE" w:rsidRPr="00822C01" w:rsidRDefault="00A411BE" w:rsidP="00A4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0" w:type="dxa"/>
          </w:tcPr>
          <w:p w:rsidR="00A411BE" w:rsidRPr="00822C01" w:rsidRDefault="00A411BE" w:rsidP="00A4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оформления работы (соответствие </w:t>
            </w:r>
            <w:proofErr w:type="gramStart"/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техническим</w:t>
            </w:r>
            <w:proofErr w:type="gramEnd"/>
            <w:r w:rsidRPr="00822C0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требования)</w:t>
            </w:r>
          </w:p>
        </w:tc>
        <w:tc>
          <w:tcPr>
            <w:tcW w:w="3696" w:type="dxa"/>
          </w:tcPr>
          <w:p w:rsidR="00A411BE" w:rsidRPr="00822C01" w:rsidRDefault="00A411BE" w:rsidP="0010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0 – не соответствует</w:t>
            </w:r>
          </w:p>
          <w:p w:rsidR="00A411BE" w:rsidRPr="00822C01" w:rsidRDefault="00A411BE" w:rsidP="0010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1 – частично соответствует</w:t>
            </w:r>
          </w:p>
          <w:p w:rsidR="00A411BE" w:rsidRPr="00822C01" w:rsidRDefault="00A411BE" w:rsidP="0010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2 – полностью соответствует</w:t>
            </w:r>
          </w:p>
        </w:tc>
      </w:tr>
      <w:tr w:rsidR="00A411BE" w:rsidRPr="00822C01" w:rsidTr="001B78B8">
        <w:tc>
          <w:tcPr>
            <w:tcW w:w="7435" w:type="dxa"/>
            <w:gridSpan w:val="2"/>
          </w:tcPr>
          <w:p w:rsidR="00A411BE" w:rsidRPr="00822C01" w:rsidRDefault="00A411BE" w:rsidP="00A4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96" w:type="dxa"/>
          </w:tcPr>
          <w:p w:rsidR="00A411BE" w:rsidRPr="00822C01" w:rsidRDefault="00A411BE" w:rsidP="00A4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01">
              <w:rPr>
                <w:rFonts w:ascii="Times New Roman" w:hAnsi="Times New Roman" w:cs="Times New Roman"/>
                <w:sz w:val="24"/>
                <w:szCs w:val="24"/>
              </w:rPr>
              <w:t>8 баллов</w:t>
            </w:r>
          </w:p>
        </w:tc>
      </w:tr>
    </w:tbl>
    <w:p w:rsidR="00A411BE" w:rsidRPr="00822C01" w:rsidRDefault="00A411BE" w:rsidP="00A411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11BE" w:rsidRPr="00822C01" w:rsidSect="0071232C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1A9"/>
    <w:multiLevelType w:val="hybridMultilevel"/>
    <w:tmpl w:val="1946D7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A8010E"/>
    <w:multiLevelType w:val="hybridMultilevel"/>
    <w:tmpl w:val="D72AE7AA"/>
    <w:lvl w:ilvl="0" w:tplc="AFF49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91FDD"/>
    <w:multiLevelType w:val="hybridMultilevel"/>
    <w:tmpl w:val="0720B862"/>
    <w:lvl w:ilvl="0" w:tplc="CC86C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9003C5"/>
    <w:multiLevelType w:val="hybridMultilevel"/>
    <w:tmpl w:val="807A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71232C"/>
    <w:rsid w:val="000A2068"/>
    <w:rsid w:val="001D1B7D"/>
    <w:rsid w:val="004E6D99"/>
    <w:rsid w:val="004F7DE7"/>
    <w:rsid w:val="0058427D"/>
    <w:rsid w:val="005A02B9"/>
    <w:rsid w:val="005E02D2"/>
    <w:rsid w:val="00600C50"/>
    <w:rsid w:val="00645FD8"/>
    <w:rsid w:val="006C0330"/>
    <w:rsid w:val="006D5865"/>
    <w:rsid w:val="0071232C"/>
    <w:rsid w:val="007278DB"/>
    <w:rsid w:val="00812365"/>
    <w:rsid w:val="00822C01"/>
    <w:rsid w:val="0083771D"/>
    <w:rsid w:val="008C3F3D"/>
    <w:rsid w:val="008E46FA"/>
    <w:rsid w:val="009501BF"/>
    <w:rsid w:val="00951B9F"/>
    <w:rsid w:val="00A34FED"/>
    <w:rsid w:val="00A411BE"/>
    <w:rsid w:val="00AE3A15"/>
    <w:rsid w:val="00CF71BE"/>
    <w:rsid w:val="00EC3E71"/>
    <w:rsid w:val="00FF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3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B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41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9EDE-DA1C-428B-9AB9-E75606BA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19</cp:revision>
  <cp:lastPrinted>2019-11-20T03:35:00Z</cp:lastPrinted>
  <dcterms:created xsi:type="dcterms:W3CDTF">2018-10-23T04:00:00Z</dcterms:created>
  <dcterms:modified xsi:type="dcterms:W3CDTF">2023-09-21T03:05:00Z</dcterms:modified>
</cp:coreProperties>
</file>