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6F" w:rsidRDefault="00AA4B6F" w:rsidP="00AA4B6F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конкурсным материалам</w:t>
      </w:r>
    </w:p>
    <w:p w:rsidR="00AA4B6F" w:rsidRDefault="00AA4B6F" w:rsidP="00AA4B6F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этапа Форума для участия в краевом молодежном форуме «Научно-технический потенциал Сибири»</w:t>
      </w:r>
    </w:p>
    <w:p w:rsidR="00AA4B6F" w:rsidRDefault="00AA4B6F" w:rsidP="00AA4B6F">
      <w:pPr>
        <w:jc w:val="center"/>
        <w:outlineLvl w:val="1"/>
        <w:rPr>
          <w:b/>
          <w:bCs/>
          <w:sz w:val="24"/>
          <w:szCs w:val="24"/>
        </w:rPr>
      </w:pPr>
    </w:p>
    <w:p w:rsidR="00AA4B6F" w:rsidRDefault="00AA4B6F" w:rsidP="00AA4B6F">
      <w:pPr>
        <w:spacing w:line="300" w:lineRule="atLeast"/>
        <w:jc w:val="center"/>
        <w:rPr>
          <w:b/>
        </w:rPr>
      </w:pPr>
      <w:r>
        <w:rPr>
          <w:b/>
        </w:rPr>
        <w:t>Структура конкурсной работы</w:t>
      </w:r>
    </w:p>
    <w:p w:rsidR="00AA4B6F" w:rsidRDefault="00AA4B6F" w:rsidP="00AA4B6F">
      <w:pPr>
        <w:ind w:firstLine="709"/>
        <w:jc w:val="both"/>
        <w:rPr>
          <w:spacing w:val="-4"/>
        </w:rPr>
      </w:pPr>
      <w:r>
        <w:rPr>
          <w:b/>
          <w:iCs/>
          <w:spacing w:val="-4"/>
        </w:rPr>
        <w:t xml:space="preserve">1. </w:t>
      </w:r>
      <w:bookmarkStart w:id="0" w:name="_GoBack"/>
      <w:r>
        <w:rPr>
          <w:b/>
          <w:iCs/>
          <w:spacing w:val="-4"/>
        </w:rPr>
        <w:t>Титульный лист</w:t>
      </w:r>
      <w:r>
        <w:rPr>
          <w:spacing w:val="-4"/>
        </w:rPr>
        <w:t xml:space="preserve"> (первая страница) содержит следующие атрибуты: название </w:t>
      </w:r>
      <w:r>
        <w:rPr>
          <w:iCs/>
          <w:spacing w:val="-4"/>
        </w:rPr>
        <w:t>Форума и образовательного учреждения, в котором была выполнена работа, тема исследования, сведения об авторе (фамилия, имя</w:t>
      </w:r>
      <w:r>
        <w:rPr>
          <w:spacing w:val="-4"/>
        </w:rPr>
        <w:t xml:space="preserve">, отчество, дата рождения, учебное заведение, класс, контакты: мобильный телефон, </w:t>
      </w:r>
      <w:r>
        <w:rPr>
          <w:spacing w:val="-4"/>
          <w:lang w:val="en-US"/>
        </w:rPr>
        <w:t>E</w:t>
      </w:r>
      <w:r>
        <w:rPr>
          <w:spacing w:val="-4"/>
        </w:rPr>
        <w:t xml:space="preserve">-mail) и руководителях, в том числе о научном руководителе /  консультанте (фамилия, имя, отчество, ученая степень, должность, место работы; контакты: мобильный телефон, </w:t>
      </w:r>
      <w:r>
        <w:rPr>
          <w:spacing w:val="-4"/>
          <w:lang w:val="en-US"/>
        </w:rPr>
        <w:t>E</w:t>
      </w:r>
      <w:r>
        <w:rPr>
          <w:spacing w:val="-4"/>
        </w:rPr>
        <w:t>-mail). Научный руководитель консультант отличается от руководителя наличием научной степени. Личная подпись автора и руководителей на титульном листе обязательна. Для обучающихся по дополнительным общеразвивающим программам отдела научного творчества Красноярского краевого Дворца пионеров («Наблюдай и исследуй», «Юный исследователь», «Экспедиция к успеху. Моделирование исследовательской работы», «Авторская школа ученого-исследователя») указание научного консультанта обязательно. Образец титульного листа размещен на официальном сайте Дворца в разделе «Краевые мероприятия».</w:t>
      </w:r>
      <w:bookmarkEnd w:id="0"/>
    </w:p>
    <w:p w:rsidR="00AA4B6F" w:rsidRDefault="00AA4B6F" w:rsidP="00AA4B6F">
      <w:pPr>
        <w:ind w:firstLine="709"/>
        <w:jc w:val="both"/>
        <w:rPr>
          <w:iCs/>
        </w:rPr>
      </w:pPr>
      <w:r>
        <w:rPr>
          <w:b/>
          <w:iCs/>
        </w:rPr>
        <w:t xml:space="preserve">2. Введение </w:t>
      </w:r>
      <w:r>
        <w:rPr>
          <w:iCs/>
        </w:rPr>
        <w:t>включает следующие:</w:t>
      </w:r>
    </w:p>
    <w:p w:rsidR="00AA4B6F" w:rsidRDefault="00AA4B6F" w:rsidP="00AA4B6F">
      <w:pPr>
        <w:ind w:firstLine="709"/>
        <w:jc w:val="both"/>
      </w:pPr>
      <w:r>
        <w:rPr>
          <w:iCs/>
        </w:rPr>
        <w:t>актуальность темы работы (почему важно исследовать эту тему, чем она значима сейчас; желательны ссылки на авторитетные работы, на мнение экспертов);</w:t>
      </w:r>
    </w:p>
    <w:p w:rsidR="00AA4B6F" w:rsidRDefault="00AA4B6F" w:rsidP="00AA4B6F">
      <w:pPr>
        <w:ind w:firstLine="709"/>
        <w:jc w:val="both"/>
      </w:pPr>
      <w:r>
        <w:rPr>
          <w:iCs/>
        </w:rPr>
        <w:t>постановка и формулировка проблемы (в чем выражается какое-либо противоречие, обозначается отсутствие каких-либо знаний и одновременно потребность в них);</w:t>
      </w:r>
    </w:p>
    <w:p w:rsidR="00AA4B6F" w:rsidRDefault="00AA4B6F" w:rsidP="00AA4B6F">
      <w:pPr>
        <w:ind w:firstLine="709"/>
        <w:jc w:val="both"/>
        <w:rPr>
          <w:iCs/>
        </w:rPr>
      </w:pPr>
      <w:r>
        <w:rPr>
          <w:iCs/>
        </w:rPr>
        <w:t>разработанность исследуемой проблемы: известные знания, положенные в основу данной работы (содержит ссылки на аналогичные работы, то есть обзор литературы по данному вопросу);</w:t>
      </w:r>
    </w:p>
    <w:p w:rsidR="00AA4B6F" w:rsidRDefault="00AA4B6F" w:rsidP="00AA4B6F">
      <w:pPr>
        <w:ind w:firstLine="709"/>
        <w:jc w:val="both"/>
      </w:pPr>
      <w:r>
        <w:rPr>
          <w:iCs/>
        </w:rPr>
        <w:t>цель (то, что предполагается получить по окончании работы). Цель должна быть одна, а также проверяема и конечна, поэтому в качестве цели не может быть заявлен процесс, который развивается бесконечно (изучение, анализ, рассмотрение, поиск и т.п.);</w:t>
      </w:r>
    </w:p>
    <w:p w:rsidR="00AA4B6F" w:rsidRDefault="00AA4B6F" w:rsidP="00AA4B6F">
      <w:pPr>
        <w:ind w:firstLine="709"/>
        <w:jc w:val="both"/>
      </w:pPr>
      <w:r>
        <w:rPr>
          <w:iCs/>
        </w:rPr>
        <w:t>основные задачи отражают последовательность достижения цели; под задачами понимается то, что необходимо сделать, чтобы достичь намеченной цели (сопоставить, измерить, сравнить, оценить и т.д.);</w:t>
      </w:r>
    </w:p>
    <w:p w:rsidR="00AA4B6F" w:rsidRDefault="00AA4B6F" w:rsidP="00AA4B6F">
      <w:pPr>
        <w:ind w:firstLine="709"/>
        <w:jc w:val="both"/>
      </w:pPr>
      <w:r>
        <w:rPr>
          <w:iCs/>
        </w:rPr>
        <w:t>методы и методики (те способы деятельности, которыми Вы пользовались, чтобы разрешить поставленные задачи).</w:t>
      </w:r>
    </w:p>
    <w:p w:rsidR="00AA4B6F" w:rsidRDefault="00AA4B6F" w:rsidP="00AA4B6F">
      <w:pPr>
        <w:ind w:firstLine="709"/>
        <w:jc w:val="both"/>
        <w:rPr>
          <w:b/>
        </w:rPr>
      </w:pPr>
      <w:r>
        <w:rPr>
          <w:b/>
          <w:iCs/>
        </w:rPr>
        <w:t xml:space="preserve">3. Основная часть </w:t>
      </w:r>
      <w:r>
        <w:t xml:space="preserve">раскрывает основное содержание, она разделена на отдельные части (разделы, главы) в соответствии с логикой работы. Части текста (разделы) отражают этапы работы. Следует помнить, что деление на главы возможно лишь при условии наличия в каждой главе двух и более параграфов, каждый из которых содержит, в свою очередь, не менее трех страниц текста. В конце каждой структурной части основного текста (т.е. раздела/главы/параграфа) автором </w:t>
      </w:r>
      <w:r>
        <w:lastRenderedPageBreak/>
        <w:t>работы должен быть сформулирован вывод. Специально в тексте вывод ничем не оформляется, кроме расположения – он находится в последнем абзаце текста.</w:t>
      </w:r>
    </w:p>
    <w:p w:rsidR="00AA4B6F" w:rsidRDefault="00AA4B6F" w:rsidP="00AA4B6F">
      <w:pPr>
        <w:shd w:val="clear" w:color="auto" w:fill="FFFFFF"/>
        <w:ind w:firstLine="709"/>
        <w:jc w:val="both"/>
        <w:rPr>
          <w:b/>
        </w:rPr>
      </w:pPr>
      <w:r>
        <w:rPr>
          <w:b/>
          <w:iCs/>
        </w:rPr>
        <w:t xml:space="preserve">4. Заключение </w:t>
      </w:r>
      <w:r>
        <w:rPr>
          <w:iCs/>
        </w:rPr>
        <w:t>включает следующие:</w:t>
      </w:r>
    </w:p>
    <w:p w:rsidR="00AA4B6F" w:rsidRDefault="00AA4B6F" w:rsidP="00AA4B6F">
      <w:pPr>
        <w:ind w:firstLine="709"/>
        <w:jc w:val="both"/>
      </w:pPr>
      <w:r>
        <w:rPr>
          <w:iCs/>
        </w:rPr>
        <w:t>результаты (подробное описание всех полученных результатов, которые соответствуют поставленным выше задачам; по каждой задаче должны быть получены один или несколько результатов);</w:t>
      </w:r>
    </w:p>
    <w:p w:rsidR="00AA4B6F" w:rsidRDefault="00AA4B6F" w:rsidP="00AA4B6F">
      <w:pPr>
        <w:ind w:firstLine="709"/>
        <w:jc w:val="both"/>
      </w:pPr>
      <w:r>
        <w:rPr>
          <w:iCs/>
        </w:rPr>
        <w:t>выводы, которые содержат краткие формулировки основных полученных результатов (соответствуют количеству задач), содержат описание возможности продолжения исследования;</w:t>
      </w:r>
    </w:p>
    <w:p w:rsidR="00AA4B6F" w:rsidRDefault="00AA4B6F" w:rsidP="00AA4B6F">
      <w:pPr>
        <w:ind w:firstLine="709"/>
        <w:jc w:val="both"/>
        <w:rPr>
          <w:iCs/>
        </w:rPr>
      </w:pPr>
      <w:r>
        <w:rPr>
          <w:iCs/>
        </w:rPr>
        <w:t xml:space="preserve">возможная область применения (если есть): приводятся интересные следствия </w:t>
      </w:r>
      <w:r>
        <w:rPr>
          <w:iCs/>
        </w:rPr>
        <w:br/>
        <w:t>результатов работы, указываются области их применения.</w:t>
      </w:r>
    </w:p>
    <w:p w:rsidR="00AA4B6F" w:rsidRDefault="00AA4B6F" w:rsidP="00AA4B6F">
      <w:pPr>
        <w:ind w:firstLine="709"/>
        <w:jc w:val="both"/>
      </w:pPr>
      <w:r>
        <w:rPr>
          <w:b/>
        </w:rPr>
        <w:t>5. Список литературы</w:t>
      </w:r>
      <w:r>
        <w:t xml:space="preserve"> содержит только те источники, на которые есть ссылки в тексте работы. При заимствовании материала для работы из различного рода печатных или интернет источников необходимо приводить ссылки на данные источники с внесением их в список использованной литературы.</w:t>
      </w:r>
    </w:p>
    <w:p w:rsidR="00AA4B6F" w:rsidRDefault="00AA4B6F" w:rsidP="00AA4B6F">
      <w:pPr>
        <w:ind w:firstLine="709"/>
        <w:jc w:val="both"/>
      </w:pPr>
      <w:r>
        <w:rPr>
          <w:b/>
        </w:rPr>
        <w:t xml:space="preserve">6. Приложения </w:t>
      </w:r>
      <w:r>
        <w:t>должны быть пронумерованы в соответствии со ссылками в тексте работы.</w:t>
      </w:r>
    </w:p>
    <w:p w:rsidR="00AA4B6F" w:rsidRDefault="00AA4B6F" w:rsidP="00AA4B6F">
      <w:pPr>
        <w:spacing w:line="315" w:lineRule="atLeast"/>
        <w:jc w:val="center"/>
        <w:rPr>
          <w:b/>
        </w:rPr>
      </w:pPr>
      <w:r>
        <w:rPr>
          <w:b/>
        </w:rPr>
        <w:t>Требования к оформлению</w:t>
      </w:r>
    </w:p>
    <w:p w:rsidR="00AA4B6F" w:rsidRDefault="00AA4B6F" w:rsidP="00AA4B6F">
      <w:pPr>
        <w:spacing w:line="315" w:lineRule="atLeast"/>
        <w:jc w:val="both"/>
      </w:pPr>
      <w:r>
        <w:t xml:space="preserve">Страница: формат </w:t>
      </w:r>
      <w:r>
        <w:rPr>
          <w:lang w:val="en-US"/>
        </w:rPr>
        <w:t>A</w:t>
      </w:r>
      <w:r>
        <w:t>4;</w:t>
      </w:r>
    </w:p>
    <w:p w:rsidR="00AA4B6F" w:rsidRDefault="00AA4B6F" w:rsidP="00AA4B6F">
      <w:pPr>
        <w:spacing w:line="315" w:lineRule="atLeast"/>
        <w:jc w:val="both"/>
      </w:pPr>
      <w:r>
        <w:t>Поля: верх – 2 см, низ – 2 см, слева – 3 см, справа – 1,5 см;</w:t>
      </w:r>
    </w:p>
    <w:p w:rsidR="00AA4B6F" w:rsidRDefault="00AA4B6F" w:rsidP="00AA4B6F">
      <w:pPr>
        <w:spacing w:line="315" w:lineRule="atLeast"/>
        <w:jc w:val="both"/>
        <w:rPr>
          <w:lang w:val="en-US"/>
        </w:rPr>
      </w:pPr>
      <w:r>
        <w:t>Шрифткегль</w:t>
      </w:r>
      <w:r>
        <w:rPr>
          <w:lang w:val="en-US"/>
        </w:rPr>
        <w:t xml:space="preserve"> 12, </w:t>
      </w:r>
      <w:r>
        <w:t>гарнитура</w:t>
      </w:r>
      <w:r>
        <w:rPr>
          <w:lang w:val="en-US"/>
        </w:rPr>
        <w:t xml:space="preserve"> Times New Roman;</w:t>
      </w:r>
    </w:p>
    <w:p w:rsidR="00AA4B6F" w:rsidRDefault="00AA4B6F" w:rsidP="00AA4B6F">
      <w:pPr>
        <w:spacing w:line="315" w:lineRule="atLeast"/>
        <w:jc w:val="both"/>
      </w:pPr>
      <w:r>
        <w:t>Межстрочный интервал 1,5.</w:t>
      </w:r>
    </w:p>
    <w:p w:rsidR="00AA4B6F" w:rsidRDefault="00AA4B6F" w:rsidP="00AA4B6F">
      <w:pPr>
        <w:spacing w:line="315" w:lineRule="atLeast"/>
        <w:jc w:val="both"/>
      </w:pPr>
      <w:r>
        <w:t>Количество страниц не более 14, включая титульный лист и приложения.</w:t>
      </w:r>
    </w:p>
    <w:p w:rsidR="00AA4B6F" w:rsidRDefault="00AA4B6F" w:rsidP="00AA4B6F">
      <w:pPr>
        <w:spacing w:line="315" w:lineRule="atLeast"/>
        <w:jc w:val="both"/>
      </w:pPr>
      <w:r>
        <w:t xml:space="preserve">Формат файла с работой – </w:t>
      </w:r>
      <w:r>
        <w:rPr>
          <w:lang w:val="en-US"/>
        </w:rPr>
        <w:t>pdf</w:t>
      </w:r>
      <w:r>
        <w:t>.</w:t>
      </w:r>
    </w:p>
    <w:p w:rsidR="00AA4B6F" w:rsidRDefault="00AA4B6F" w:rsidP="00AA4B6F">
      <w:pPr>
        <w:spacing w:line="315" w:lineRule="atLeast"/>
        <w:jc w:val="both"/>
      </w:pPr>
      <w:r>
        <w:t>Размер файла не более 3 Мбайт.</w:t>
      </w:r>
    </w:p>
    <w:p w:rsidR="00AA4B6F" w:rsidRDefault="00AA4B6F" w:rsidP="00AA4B6F">
      <w:pPr>
        <w:spacing w:line="315" w:lineRule="atLeast"/>
        <w:jc w:val="both"/>
      </w:pPr>
      <w:r>
        <w:t>Название файла соответствует фамилии (если авторов несколько – то первого из них по алфавиту. Например: Иванов.pdf, Салимов_Якушев.pdf).</w:t>
      </w:r>
    </w:p>
    <w:p w:rsidR="00AA4B6F" w:rsidRDefault="00AA4B6F" w:rsidP="00AA4B6F">
      <w:pPr>
        <w:spacing w:before="120"/>
      </w:pPr>
    </w:p>
    <w:p w:rsidR="00AA4B6F" w:rsidRDefault="00AA4B6F" w:rsidP="00AA4B6F">
      <w:pPr>
        <w:spacing w:before="120"/>
        <w:ind w:firstLine="709"/>
        <w:jc w:val="right"/>
      </w:pPr>
    </w:p>
    <w:p w:rsidR="00AA4B6F" w:rsidRDefault="00AA4B6F" w:rsidP="00AA4B6F">
      <w:pPr>
        <w:jc w:val="center"/>
        <w:outlineLvl w:val="1"/>
        <w:rPr>
          <w:b/>
          <w:bCs/>
        </w:rPr>
      </w:pPr>
      <w:r>
        <w:rPr>
          <w:b/>
          <w:bCs/>
        </w:rPr>
        <w:t>Критерии оценки краевого отборочного этапа Форума</w:t>
      </w:r>
    </w:p>
    <w:p w:rsidR="00AA4B6F" w:rsidRDefault="00AA4B6F" w:rsidP="00AA4B6F">
      <w:pPr>
        <w:jc w:val="center"/>
        <w:outlineLvl w:val="1"/>
        <w:rPr>
          <w:b/>
          <w:bCs/>
        </w:rPr>
      </w:pPr>
      <w:r>
        <w:rPr>
          <w:b/>
          <w:bCs/>
        </w:rPr>
        <w:t>в номинации «Научный конвент»</w:t>
      </w:r>
    </w:p>
    <w:p w:rsidR="00AA4B6F" w:rsidRDefault="00AA4B6F" w:rsidP="00AA4B6F">
      <w:pPr>
        <w:spacing w:before="120"/>
        <w:ind w:firstLine="709"/>
        <w:jc w:val="center"/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8"/>
        <w:gridCol w:w="7677"/>
        <w:gridCol w:w="990"/>
      </w:tblGrid>
      <w:tr w:rsidR="00AA4B6F" w:rsidTr="00AA4B6F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Расшифровка критерия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Баллы</w:t>
            </w:r>
          </w:p>
        </w:tc>
      </w:tr>
      <w:tr w:rsidR="00AA4B6F" w:rsidTr="00AA4B6F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 w:rsidP="00AA4B6F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Актуальность работы, оценка собственных достижений автора –  максимум 6 баллов.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Научное и практическое значение результатов работы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Указаны возможные области применения результатов и возможные направления продолжения исследования.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Указаны возможные области применения результатов или возможные направления продолжения исследования.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Научное и практическое значение не указано.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Субъективная новизна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Из текста ясно, какие знания или факты положены в основу исследования и какие новые знания (методы, продукты) намерен получить автор. Текст содержит явные ответы на вопрос: что было известно до выполнения работы? Что было сделано самостоятельно? Что было сделан в совместной деятельности (с руководителем, соавтором, родителями и т.д.).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Из текста ясно, какие знания или факты положены в основу исследования и какие новые знания (методы, продукты) намерен получить автор.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Из текста не ясно являются полученные результаты итогом изучения работ других авторов или результатом самостоятельного открытия.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Объективная новизна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Получены объективно новые результаты (результат может быть опубликован в научном журнале). Охарактеризовано отношение данной работы и предыдущих исследований по этой же проблеме (указана аналогичная работа и отличие ее от данной работы; указано, продолжением какой работы является данное исследование; указаны работы, которые выступили в качестве прототипа).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Охарактеризовано отношение данной работы и предыдущих исследований по той же проблеме (указана аналогичная работа и отличие ее от данной работы; указано, продолжением какой работы является данное исследование; указаны работы, которые выступили в качестве прототипа).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Характеристика новизны отсутствует.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Публикация работы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Муниципальный уровень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Региональный уровень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Российский уровень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AA4B6F" w:rsidTr="00AA4B6F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 w:rsidP="00AA4B6F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Эрудированность автора в рассматриваемой области – максимум 6 баллов.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 xml:space="preserve">Использование известных </w:t>
            </w:r>
            <w:r>
              <w:lastRenderedPageBreak/>
              <w:t>результатов и научных фактов в работе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lastRenderedPageBreak/>
              <w:t>Явно указано, какие результаты и научные факты используются в работе, приведены соответствующие ссылки.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Из текста работы ясно, какие известные результаты и  научные факты используются. Ссылки отсутствуют.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Из текста работы не ясно, на какие известные результаты и научные факты опирается автор.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Знакомство с современным состоянием проблемы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Для характеристики современного состояния проблемы автор ссылается на результаты международных исследований, на работы российского и регионального уровней.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Для характеристики современного состояния проблемы автор использует работы местного значения, не имеющие статус публикаций.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Характеристика современного состояния отсутствует.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Использование знаний вне школьной программы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Используются знания, выходящие за рамки школьной программы.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Используются знания школьной программы, выходящие за рамки программы класса, в котором обучается автор работы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Не используются знания, выходящие за  рамки программы класса, в котором обучается автор работы.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 w:rsidP="00AA4B6F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Логика изложения, общая структура работы – максимум 6 баллов.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Логика изложения, согласованность структурных элементов работы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Цель согласована с исследуемой проблемой, задачи соответствуют с целью, материалы адекватны поставленным задачам, результаты соответствуют сформулированным задачам.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Цель сформулирована как процесс (недостижима), но не имеется явных рассогласований с описанной проблемой.</w:t>
            </w:r>
          </w:p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Задачи частично соответствуют целям и соотнесены с результатами. Дано подробное описание всех полученных результатов, не соотнесенное с сформулированными задачами.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Имеется рассогласование структурных элементов исследования.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Аннотация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Полно представляет работу и структурирована в соответствии с требованиями к оформлению работы.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Неполно отражает проделанную работу, при этом обязательно содержит цель, характеристика полученных результатов, вклада автора, три значимых источника из библиографического списка.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Не отражает сущность проделанной работы или выполнено с грубыми нарушениями требований к оформлению работы.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Текст работы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Работа содержит все необходимые разделы (введение, основное содержание работы, заключение, список литературы, приложение, если необходимо), и ее содержание структурировано в соответствии с этими разделами согласно требованиям.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Работа четко структурирована, обязательно содержит раздел «Список литературы». Изложение  не соответствует требованиям, предъявленным к оформлению работ.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В работе отсутствуют отдельные разделы. Содержание не структурировано.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 w:rsidP="00AA4B6F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Основное содержание работы – максимум 6 баллов.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Постановка исследовательского вопроса, цели исследования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Исследовательский вопрос сформулирован в форме противоречия или дефицита средств деятельности.</w:t>
            </w:r>
          </w:p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Цель сформулирована в проверяемой форме и соответствует поставленному вопросу.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 xml:space="preserve">Обозначено отсутствие необходимых знаний для автора. </w:t>
            </w:r>
          </w:p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Цель сформулирована  как процесс (недостижима), но не имеется явных рассогласований с поставленным вопросом.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Вопрос не сформулирован. Цель не соотносится в заявленной проблемой.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Материалы и методы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Применяемые методы, процедуры, способы исследования описаны со ссылками на источник или авторство (в случае авторских методик исследования приведено их подробное описание).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Применяемые методы, процедуры, способы исследования описаны без ссылок на источник или авторство. Методы частично соответствуют заявленным задачам.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Отсутствует описание используемых методов.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Описание результатов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Результаты сформулированы в тезисной форме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Результаты сформулированы в описательной форме, с нечеткой логической структурой.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AA4B6F" w:rsidTr="00AA4B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6F" w:rsidRDefault="00AA4B6F">
            <w:pPr>
              <w:rPr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rPr>
                <w:sz w:val="24"/>
                <w:szCs w:val="24"/>
              </w:rPr>
            </w:pPr>
            <w:r>
              <w:t>Результаты не сформулированы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>
            <w:pPr>
              <w:spacing w:before="12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A4B6F" w:rsidTr="00AA4B6F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6F" w:rsidRDefault="00AA4B6F" w:rsidP="00AA4B6F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Собственные замечания эксперта - максимум 6 баллов.</w:t>
            </w:r>
          </w:p>
        </w:tc>
      </w:tr>
    </w:tbl>
    <w:p w:rsidR="00AA4B6F" w:rsidRDefault="00AA4B6F" w:rsidP="00AA4B6F">
      <w:pPr>
        <w:spacing w:before="120"/>
        <w:ind w:firstLine="709"/>
        <w:jc w:val="center"/>
      </w:pPr>
    </w:p>
    <w:p w:rsidR="00AA4B6F" w:rsidRDefault="00AA4B6F" w:rsidP="00AA4B6F">
      <w:pPr>
        <w:spacing w:before="120"/>
      </w:pPr>
    </w:p>
    <w:p w:rsidR="00441955" w:rsidRDefault="00441955"/>
    <w:sectPr w:rsidR="0044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11FE"/>
    <w:multiLevelType w:val="hybridMultilevel"/>
    <w:tmpl w:val="1EA4E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AA4B6F"/>
    <w:rsid w:val="00441955"/>
    <w:rsid w:val="00AA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8442</Characters>
  <Application>Microsoft Office Word</Application>
  <DocSecurity>0</DocSecurity>
  <Lines>70</Lines>
  <Paragraphs>19</Paragraphs>
  <ScaleCrop>false</ScaleCrop>
  <Company>klass</Company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3</cp:revision>
  <dcterms:created xsi:type="dcterms:W3CDTF">2020-04-15T07:29:00Z</dcterms:created>
  <dcterms:modified xsi:type="dcterms:W3CDTF">2020-04-15T07:29:00Z</dcterms:modified>
</cp:coreProperties>
</file>