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60D" w:rsidRDefault="0026315A" w:rsidP="00712EC6">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72576" behindDoc="1" locked="0" layoutInCell="1" allowOverlap="1">
            <wp:simplePos x="0" y="0"/>
            <wp:positionH relativeFrom="column">
              <wp:posOffset>-938530</wp:posOffset>
            </wp:positionH>
            <wp:positionV relativeFrom="paragraph">
              <wp:posOffset>-434975</wp:posOffset>
            </wp:positionV>
            <wp:extent cx="7596621" cy="1042939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об оплате труда_ЦДО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621" cy="10429395"/>
                    </a:xfrm>
                    <a:prstGeom prst="rect">
                      <a:avLst/>
                    </a:prstGeom>
                  </pic:spPr>
                </pic:pic>
              </a:graphicData>
            </a:graphic>
            <wp14:sizeRelH relativeFrom="page">
              <wp14:pctWidth>0</wp14:pctWidth>
            </wp14:sizeRelH>
            <wp14:sizeRelV relativeFrom="page">
              <wp14:pctHeight>0</wp14:pctHeight>
            </wp14:sizeRelV>
          </wp:anchor>
        </w:drawing>
      </w: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26315A" w:rsidRDefault="0026315A" w:rsidP="00712EC6">
      <w:pPr>
        <w:spacing w:after="0"/>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D9060D" w:rsidRDefault="00D9060D" w:rsidP="00D9060D">
      <w:pPr>
        <w:jc w:val="center"/>
        <w:rPr>
          <w:rFonts w:ascii="Times New Roman" w:hAnsi="Times New Roman" w:cs="Times New Roman"/>
          <w:b/>
          <w:sz w:val="24"/>
          <w:szCs w:val="24"/>
        </w:rPr>
      </w:pPr>
    </w:p>
    <w:p w:rsidR="00712EC6" w:rsidRDefault="00712EC6" w:rsidP="00D9060D">
      <w:pPr>
        <w:jc w:val="center"/>
        <w:rPr>
          <w:rFonts w:ascii="Times New Roman" w:hAnsi="Times New Roman" w:cs="Times New Roman"/>
          <w:b/>
          <w:sz w:val="24"/>
          <w:szCs w:val="24"/>
        </w:rPr>
      </w:pPr>
    </w:p>
    <w:p w:rsidR="00712EC6" w:rsidRDefault="00712EC6" w:rsidP="00D9060D">
      <w:pPr>
        <w:jc w:val="center"/>
        <w:rPr>
          <w:rFonts w:ascii="Times New Roman" w:hAnsi="Times New Roman" w:cs="Times New Roman"/>
          <w:b/>
          <w:sz w:val="24"/>
          <w:szCs w:val="24"/>
        </w:rPr>
      </w:pPr>
    </w:p>
    <w:p w:rsidR="00D9060D" w:rsidRPr="00D9060D" w:rsidRDefault="00D9060D" w:rsidP="00D9060D">
      <w:pPr>
        <w:jc w:val="center"/>
        <w:rPr>
          <w:rFonts w:ascii="Times New Roman" w:hAnsi="Times New Roman" w:cs="Times New Roman"/>
          <w:b/>
          <w:sz w:val="24"/>
          <w:szCs w:val="24"/>
        </w:rPr>
      </w:pPr>
    </w:p>
    <w:p w:rsidR="00AA415F" w:rsidRPr="00D84A13" w:rsidRDefault="00D9060D" w:rsidP="00D9060D">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r w:rsidR="007F52C8" w:rsidRPr="00D84A13">
        <w:rPr>
          <w:rFonts w:ascii="Times New Roman" w:hAnsi="Times New Roman" w:cs="Times New Roman"/>
          <w:b/>
          <w:sz w:val="24"/>
          <w:szCs w:val="24"/>
        </w:rPr>
        <w:t>Общие положения</w:t>
      </w:r>
    </w:p>
    <w:p w:rsidR="00D84A13" w:rsidRDefault="00D84A13" w:rsidP="00D84A13">
      <w:pPr>
        <w:pStyle w:val="a3"/>
        <w:rPr>
          <w:rFonts w:ascii="Times New Roman" w:hAnsi="Times New Roman" w:cs="Times New Roman"/>
          <w:sz w:val="24"/>
          <w:szCs w:val="24"/>
        </w:rPr>
      </w:pPr>
    </w:p>
    <w:p w:rsidR="00A237C1" w:rsidRDefault="007F52C8" w:rsidP="00D84A13">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Настоящее Положение устанавливает систему оплаты труда работников муниципального бюджетного учреждения дополнительного образования </w:t>
      </w:r>
      <w:r w:rsidR="00BB5F13">
        <w:rPr>
          <w:rFonts w:ascii="Times New Roman" w:hAnsi="Times New Roman" w:cs="Times New Roman"/>
          <w:sz w:val="24"/>
          <w:szCs w:val="24"/>
        </w:rPr>
        <w:t>«Центр</w:t>
      </w:r>
      <w:r w:rsidR="00E40DBB">
        <w:rPr>
          <w:rFonts w:ascii="Times New Roman" w:hAnsi="Times New Roman" w:cs="Times New Roman"/>
          <w:sz w:val="24"/>
          <w:szCs w:val="24"/>
        </w:rPr>
        <w:t xml:space="preserve"> дополнительного образования Шушенского района</w:t>
      </w:r>
      <w:r w:rsidR="00BB5F13">
        <w:rPr>
          <w:rFonts w:ascii="Times New Roman" w:hAnsi="Times New Roman" w:cs="Times New Roman"/>
          <w:sz w:val="24"/>
          <w:szCs w:val="24"/>
        </w:rPr>
        <w:t>», подведомственного Управлению образования администрации Шушенского района (далее – учреждение)</w:t>
      </w:r>
      <w:r w:rsidR="00A237C1">
        <w:rPr>
          <w:rFonts w:ascii="Times New Roman" w:hAnsi="Times New Roman" w:cs="Times New Roman"/>
          <w:sz w:val="24"/>
          <w:szCs w:val="24"/>
        </w:rPr>
        <w:t>, финансируемого за счет средств бюджета муни</w:t>
      </w:r>
      <w:r w:rsidR="00E40DBB">
        <w:rPr>
          <w:rFonts w:ascii="Times New Roman" w:hAnsi="Times New Roman" w:cs="Times New Roman"/>
          <w:sz w:val="24"/>
          <w:szCs w:val="24"/>
        </w:rPr>
        <w:t xml:space="preserve">ципального образования </w:t>
      </w:r>
      <w:proofErr w:type="spellStart"/>
      <w:r w:rsidR="00E40DBB">
        <w:rPr>
          <w:rFonts w:ascii="Times New Roman" w:hAnsi="Times New Roman" w:cs="Times New Roman"/>
          <w:sz w:val="24"/>
          <w:szCs w:val="24"/>
        </w:rPr>
        <w:t>пгт</w:t>
      </w:r>
      <w:proofErr w:type="gramStart"/>
      <w:r w:rsidR="00E40DBB">
        <w:rPr>
          <w:rFonts w:ascii="Times New Roman" w:hAnsi="Times New Roman" w:cs="Times New Roman"/>
          <w:sz w:val="24"/>
          <w:szCs w:val="24"/>
        </w:rPr>
        <w:t>.Ш</w:t>
      </w:r>
      <w:proofErr w:type="gramEnd"/>
      <w:r w:rsidR="00E40DBB">
        <w:rPr>
          <w:rFonts w:ascii="Times New Roman" w:hAnsi="Times New Roman" w:cs="Times New Roman"/>
          <w:sz w:val="24"/>
          <w:szCs w:val="24"/>
        </w:rPr>
        <w:t>уше</w:t>
      </w:r>
      <w:r w:rsidR="00A237C1">
        <w:rPr>
          <w:rFonts w:ascii="Times New Roman" w:hAnsi="Times New Roman" w:cs="Times New Roman"/>
          <w:sz w:val="24"/>
          <w:szCs w:val="24"/>
        </w:rPr>
        <w:t>нское</w:t>
      </w:r>
      <w:proofErr w:type="spellEnd"/>
      <w:r w:rsidR="00A237C1">
        <w:rPr>
          <w:rFonts w:ascii="Times New Roman" w:hAnsi="Times New Roman" w:cs="Times New Roman"/>
          <w:sz w:val="24"/>
          <w:szCs w:val="24"/>
        </w:rPr>
        <w:t>.</w:t>
      </w:r>
    </w:p>
    <w:p w:rsidR="00A237C1" w:rsidRDefault="00A237C1" w:rsidP="00D84A13">
      <w:pPr>
        <w:pStyle w:val="a3"/>
        <w:ind w:left="1080"/>
        <w:jc w:val="both"/>
        <w:rPr>
          <w:rFonts w:ascii="Times New Roman" w:hAnsi="Times New Roman" w:cs="Times New Roman"/>
          <w:sz w:val="24"/>
          <w:szCs w:val="24"/>
        </w:rPr>
      </w:pPr>
      <w:r>
        <w:rPr>
          <w:rFonts w:ascii="Times New Roman" w:hAnsi="Times New Roman" w:cs="Times New Roman"/>
          <w:sz w:val="24"/>
          <w:szCs w:val="24"/>
        </w:rPr>
        <w:t>Действие настоящего Положения не регулирует условия оплаты труда руководителя учреждения, его заместителей.</w:t>
      </w:r>
    </w:p>
    <w:p w:rsidR="007F52C8" w:rsidRDefault="00A237C1" w:rsidP="00D84A13">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Заработная плата </w:t>
      </w:r>
      <w:r w:rsidR="007F52C8">
        <w:rPr>
          <w:rFonts w:ascii="Times New Roman" w:hAnsi="Times New Roman" w:cs="Times New Roman"/>
          <w:sz w:val="24"/>
          <w:szCs w:val="24"/>
        </w:rPr>
        <w:t xml:space="preserve">  </w:t>
      </w:r>
      <w:r>
        <w:rPr>
          <w:rFonts w:ascii="Times New Roman" w:hAnsi="Times New Roman" w:cs="Times New Roman"/>
          <w:sz w:val="24"/>
          <w:szCs w:val="24"/>
        </w:rPr>
        <w:t>работников учреждения включает в себя:</w:t>
      </w:r>
    </w:p>
    <w:p w:rsidR="00A237C1" w:rsidRDefault="00A237C1" w:rsidP="00D84A13">
      <w:pPr>
        <w:pStyle w:val="a3"/>
        <w:ind w:left="1080"/>
        <w:jc w:val="both"/>
        <w:rPr>
          <w:rFonts w:ascii="Times New Roman" w:hAnsi="Times New Roman" w:cs="Times New Roman"/>
          <w:sz w:val="24"/>
          <w:szCs w:val="24"/>
        </w:rPr>
      </w:pPr>
      <w:r>
        <w:rPr>
          <w:rFonts w:ascii="Times New Roman" w:hAnsi="Times New Roman" w:cs="Times New Roman"/>
          <w:sz w:val="24"/>
          <w:szCs w:val="24"/>
        </w:rPr>
        <w:t>-оклады (должностные оклады);</w:t>
      </w:r>
    </w:p>
    <w:p w:rsidR="003F4324" w:rsidRDefault="003F4324" w:rsidP="00D84A13">
      <w:pPr>
        <w:pStyle w:val="a3"/>
        <w:ind w:left="1080"/>
        <w:jc w:val="both"/>
        <w:rPr>
          <w:rFonts w:ascii="Times New Roman" w:hAnsi="Times New Roman" w:cs="Times New Roman"/>
          <w:sz w:val="24"/>
          <w:szCs w:val="24"/>
        </w:rPr>
      </w:pPr>
      <w:r>
        <w:rPr>
          <w:rFonts w:ascii="Times New Roman" w:hAnsi="Times New Roman" w:cs="Times New Roman"/>
          <w:sz w:val="24"/>
          <w:szCs w:val="24"/>
        </w:rPr>
        <w:t>-</w:t>
      </w:r>
      <w:r w:rsidR="00C21634">
        <w:rPr>
          <w:rFonts w:ascii="Times New Roman" w:hAnsi="Times New Roman" w:cs="Times New Roman"/>
          <w:sz w:val="24"/>
          <w:szCs w:val="24"/>
        </w:rPr>
        <w:t>надбавка за квалификационную категорию;</w:t>
      </w:r>
    </w:p>
    <w:p w:rsidR="00A237C1" w:rsidRDefault="00A237C1" w:rsidP="00D84A13">
      <w:pPr>
        <w:pStyle w:val="a3"/>
        <w:ind w:left="1080"/>
        <w:jc w:val="both"/>
        <w:rPr>
          <w:rFonts w:ascii="Times New Roman" w:hAnsi="Times New Roman" w:cs="Times New Roman"/>
          <w:sz w:val="24"/>
          <w:szCs w:val="24"/>
        </w:rPr>
      </w:pPr>
      <w:r>
        <w:rPr>
          <w:rFonts w:ascii="Times New Roman" w:hAnsi="Times New Roman" w:cs="Times New Roman"/>
          <w:sz w:val="24"/>
          <w:szCs w:val="24"/>
        </w:rPr>
        <w:t>-выплаты компенсационного характера;</w:t>
      </w:r>
    </w:p>
    <w:p w:rsidR="00A237C1" w:rsidRDefault="00A237C1" w:rsidP="00D84A13">
      <w:pPr>
        <w:pStyle w:val="a3"/>
        <w:ind w:left="1080"/>
        <w:jc w:val="both"/>
        <w:rPr>
          <w:rFonts w:ascii="Times New Roman" w:hAnsi="Times New Roman" w:cs="Times New Roman"/>
          <w:sz w:val="24"/>
          <w:szCs w:val="24"/>
        </w:rPr>
      </w:pPr>
      <w:r>
        <w:rPr>
          <w:rFonts w:ascii="Times New Roman" w:hAnsi="Times New Roman" w:cs="Times New Roman"/>
          <w:sz w:val="24"/>
          <w:szCs w:val="24"/>
        </w:rPr>
        <w:t>-выплаты стимулирующего характера;</w:t>
      </w:r>
    </w:p>
    <w:p w:rsidR="00A237C1" w:rsidRDefault="00A237C1" w:rsidP="004765B6">
      <w:pPr>
        <w:pStyle w:val="a3"/>
        <w:ind w:left="709"/>
        <w:jc w:val="both"/>
        <w:rPr>
          <w:rFonts w:ascii="Times New Roman" w:hAnsi="Times New Roman" w:cs="Times New Roman"/>
          <w:sz w:val="24"/>
          <w:szCs w:val="24"/>
        </w:rPr>
      </w:pPr>
      <w:r>
        <w:rPr>
          <w:rFonts w:ascii="Times New Roman" w:hAnsi="Times New Roman" w:cs="Times New Roman"/>
          <w:sz w:val="24"/>
          <w:szCs w:val="24"/>
        </w:rPr>
        <w:t>1.3. Работникам учреждения не могут осуществляться выплаты, не предусмотренные настоящим Положением.</w:t>
      </w:r>
    </w:p>
    <w:p w:rsidR="00A237C1" w:rsidRDefault="00A237C1" w:rsidP="00A237C1">
      <w:pPr>
        <w:pStyle w:val="a3"/>
        <w:ind w:left="1080"/>
        <w:rPr>
          <w:rFonts w:ascii="Times New Roman" w:hAnsi="Times New Roman" w:cs="Times New Roman"/>
          <w:sz w:val="24"/>
          <w:szCs w:val="24"/>
        </w:rPr>
      </w:pPr>
    </w:p>
    <w:p w:rsidR="00A237C1" w:rsidRDefault="00A237C1" w:rsidP="00A237C1">
      <w:pPr>
        <w:pStyle w:val="a3"/>
        <w:ind w:left="1080"/>
        <w:jc w:val="center"/>
        <w:rPr>
          <w:rFonts w:ascii="Times New Roman" w:hAnsi="Times New Roman" w:cs="Times New Roman"/>
          <w:b/>
          <w:sz w:val="24"/>
          <w:szCs w:val="24"/>
        </w:rPr>
      </w:pPr>
      <w:r w:rsidRPr="00D84A13">
        <w:rPr>
          <w:rFonts w:ascii="Times New Roman" w:hAnsi="Times New Roman" w:cs="Times New Roman"/>
          <w:b/>
          <w:sz w:val="24"/>
          <w:szCs w:val="24"/>
        </w:rPr>
        <w:t>2.Оклады (должностные оклады)</w:t>
      </w:r>
    </w:p>
    <w:p w:rsidR="00D84A13" w:rsidRPr="00D84A13" w:rsidRDefault="00D84A13" w:rsidP="00A237C1">
      <w:pPr>
        <w:pStyle w:val="a3"/>
        <w:ind w:left="1080"/>
        <w:jc w:val="center"/>
        <w:rPr>
          <w:rFonts w:ascii="Times New Roman" w:hAnsi="Times New Roman" w:cs="Times New Roman"/>
          <w:b/>
          <w:sz w:val="24"/>
          <w:szCs w:val="24"/>
        </w:rPr>
      </w:pPr>
    </w:p>
    <w:p w:rsidR="00601221" w:rsidRPr="00601221" w:rsidRDefault="00A237C1" w:rsidP="00601221">
      <w:pPr>
        <w:pStyle w:val="a3"/>
        <w:ind w:left="1080"/>
        <w:jc w:val="both"/>
        <w:rPr>
          <w:rFonts w:ascii="Times New Roman" w:hAnsi="Times New Roman" w:cs="Times New Roman"/>
          <w:sz w:val="24"/>
          <w:szCs w:val="24"/>
        </w:rPr>
      </w:pPr>
      <w:r>
        <w:rPr>
          <w:rFonts w:ascii="Times New Roman" w:hAnsi="Times New Roman" w:cs="Times New Roman"/>
          <w:sz w:val="24"/>
          <w:szCs w:val="24"/>
        </w:rPr>
        <w:t xml:space="preserve">2.1. Размеры окладов (должностных окладов) работников учреждения устанавливаются </w:t>
      </w:r>
      <w:r w:rsidR="00D84A13">
        <w:rPr>
          <w:rFonts w:ascii="Times New Roman" w:hAnsi="Times New Roman" w:cs="Times New Roman"/>
          <w:sz w:val="24"/>
          <w:szCs w:val="24"/>
        </w:rPr>
        <w:t>на основе пр</w:t>
      </w:r>
      <w:r w:rsidR="00601221">
        <w:rPr>
          <w:rFonts w:ascii="Times New Roman" w:hAnsi="Times New Roman" w:cs="Times New Roman"/>
          <w:sz w:val="24"/>
          <w:szCs w:val="24"/>
        </w:rPr>
        <w:t>о</w:t>
      </w:r>
      <w:r w:rsidR="00D84A13">
        <w:rPr>
          <w:rFonts w:ascii="Times New Roman" w:hAnsi="Times New Roman" w:cs="Times New Roman"/>
          <w:sz w:val="24"/>
          <w:szCs w:val="24"/>
        </w:rPr>
        <w:t xml:space="preserve">фессиональных квалификационных групп (далее – ПКГ), </w:t>
      </w:r>
      <w:r w:rsidR="00601221">
        <w:rPr>
          <w:rFonts w:ascii="Times New Roman" w:hAnsi="Times New Roman" w:cs="Times New Roman"/>
          <w:sz w:val="24"/>
          <w:szCs w:val="24"/>
        </w:rPr>
        <w:t xml:space="preserve">утвержденных </w:t>
      </w:r>
      <w:r w:rsidR="00601221" w:rsidRPr="00601221">
        <w:rPr>
          <w:rFonts w:ascii="Times New Roman" w:hAnsi="Times New Roman" w:cs="Times New Roman"/>
          <w:sz w:val="24"/>
          <w:szCs w:val="24"/>
        </w:rPr>
        <w:t xml:space="preserve"> постановление</w:t>
      </w:r>
      <w:r w:rsidR="00601221">
        <w:rPr>
          <w:rFonts w:ascii="Times New Roman" w:hAnsi="Times New Roman" w:cs="Times New Roman"/>
          <w:sz w:val="24"/>
          <w:szCs w:val="24"/>
        </w:rPr>
        <w:t>м</w:t>
      </w:r>
      <w:r w:rsidR="00601221" w:rsidRPr="00601221">
        <w:rPr>
          <w:rFonts w:ascii="Times New Roman" w:hAnsi="Times New Roman" w:cs="Times New Roman"/>
          <w:sz w:val="24"/>
          <w:szCs w:val="24"/>
        </w:rPr>
        <w:t xml:space="preserve"> администрации Шушенского района от 20.10.2014 №</w:t>
      </w:r>
      <w:r w:rsidR="00E40DBB">
        <w:rPr>
          <w:rFonts w:ascii="Times New Roman" w:hAnsi="Times New Roman" w:cs="Times New Roman"/>
          <w:sz w:val="24"/>
          <w:szCs w:val="24"/>
        </w:rPr>
        <w:t xml:space="preserve"> 1222 «Об утверждении </w:t>
      </w:r>
      <w:r w:rsidR="00601221" w:rsidRPr="00601221">
        <w:rPr>
          <w:rFonts w:ascii="Times New Roman" w:hAnsi="Times New Roman" w:cs="Times New Roman"/>
          <w:sz w:val="24"/>
          <w:szCs w:val="24"/>
        </w:rPr>
        <w:t xml:space="preserve"> положения об оплате труда работников муниципальных районных бюджетных и казенных учреждений, подведомственных органу администрации Шушенского района в области образования»</w:t>
      </w:r>
      <w:r w:rsidR="00601221">
        <w:rPr>
          <w:rFonts w:ascii="Times New Roman" w:hAnsi="Times New Roman" w:cs="Times New Roman"/>
          <w:sz w:val="24"/>
          <w:szCs w:val="24"/>
        </w:rPr>
        <w:t xml:space="preserve">: </w:t>
      </w:r>
    </w:p>
    <w:p w:rsidR="00601221" w:rsidRPr="00601221" w:rsidRDefault="00601221" w:rsidP="006012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01221">
        <w:rPr>
          <w:rFonts w:ascii="Times New Roman" w:eastAsia="Times New Roman" w:hAnsi="Times New Roman" w:cs="Times New Roman"/>
          <w:sz w:val="24"/>
          <w:szCs w:val="24"/>
          <w:lang w:eastAsia="ru-RU"/>
        </w:rPr>
        <w:t>Минимальные размеры окладов (должностных окладов),</w:t>
      </w:r>
    </w:p>
    <w:p w:rsidR="00601221" w:rsidRPr="00601221" w:rsidRDefault="00601221" w:rsidP="006012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01221">
        <w:rPr>
          <w:rFonts w:ascii="Times New Roman" w:eastAsia="Times New Roman" w:hAnsi="Times New Roman" w:cs="Times New Roman"/>
          <w:sz w:val="24"/>
          <w:szCs w:val="24"/>
          <w:lang w:eastAsia="ru-RU"/>
        </w:rPr>
        <w:t>ставок заработной платы работников учреждений</w:t>
      </w:r>
    </w:p>
    <w:p w:rsidR="00601221" w:rsidRPr="00601221" w:rsidRDefault="00601221" w:rsidP="006012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01221" w:rsidRPr="00601221" w:rsidRDefault="00601221" w:rsidP="006012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01221">
        <w:rPr>
          <w:rFonts w:ascii="Times New Roman" w:eastAsia="Times New Roman" w:hAnsi="Times New Roman" w:cs="Times New Roman"/>
          <w:sz w:val="24"/>
          <w:szCs w:val="24"/>
          <w:lang w:eastAsia="ru-RU"/>
        </w:rPr>
        <w:t>1. Профессиональная квалификационная группа должностей</w:t>
      </w:r>
    </w:p>
    <w:p w:rsidR="00601221" w:rsidRPr="00601221" w:rsidRDefault="00601221" w:rsidP="006012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01221">
        <w:rPr>
          <w:rFonts w:ascii="Times New Roman" w:eastAsia="Times New Roman" w:hAnsi="Times New Roman" w:cs="Times New Roman"/>
          <w:sz w:val="24"/>
          <w:szCs w:val="24"/>
          <w:lang w:eastAsia="ru-RU"/>
        </w:rPr>
        <w:t>работников образования</w:t>
      </w:r>
    </w:p>
    <w:p w:rsidR="002B2571" w:rsidRPr="002B2571" w:rsidRDefault="002B2571" w:rsidP="002B2571">
      <w:pPr>
        <w:widowControl w:val="0"/>
        <w:jc w:val="both"/>
        <w:rPr>
          <w:rFonts w:ascii="Times New Roman" w:eastAsia="Times New Roman" w:hAnsi="Times New Roman" w:cs="Times New Roman"/>
          <w:sz w:val="24"/>
          <w:szCs w:val="24"/>
        </w:rPr>
      </w:pP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3260"/>
        <w:gridCol w:w="218"/>
        <w:gridCol w:w="3423"/>
        <w:gridCol w:w="2552"/>
      </w:tblGrid>
      <w:tr w:rsidR="002B2571" w:rsidRPr="002B2571" w:rsidTr="002B2571">
        <w:trPr>
          <w:tblHeader/>
        </w:trPr>
        <w:tc>
          <w:tcPr>
            <w:tcW w:w="6901" w:type="dxa"/>
            <w:gridSpan w:val="3"/>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Квалификационные уровни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Минимальный размер оклада (должностного оклада), ставки заработной платы, руб.</w:t>
            </w:r>
          </w:p>
        </w:tc>
      </w:tr>
      <w:tr w:rsidR="002B2571" w:rsidRPr="002B2571" w:rsidTr="002B2571">
        <w:tc>
          <w:tcPr>
            <w:tcW w:w="9453" w:type="dxa"/>
            <w:gridSpan w:val="4"/>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должностей работников учебно-вспомогательного персонала первого уровня</w:t>
            </w:r>
          </w:p>
        </w:tc>
      </w:tr>
      <w:tr w:rsidR="002B2571" w:rsidRPr="002B2571" w:rsidTr="002B2571">
        <w:tc>
          <w:tcPr>
            <w:tcW w:w="6901" w:type="dxa"/>
            <w:gridSpan w:val="3"/>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3 334,0</w:t>
            </w:r>
          </w:p>
        </w:tc>
      </w:tr>
      <w:tr w:rsidR="002B2571" w:rsidRPr="002B2571" w:rsidTr="002B2571">
        <w:tc>
          <w:tcPr>
            <w:tcW w:w="9453" w:type="dxa"/>
            <w:gridSpan w:val="4"/>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lastRenderedPageBreak/>
              <w:t>Профессиональная квалификационная группа должностей работников учебно-вспомогательного персонала второго уровня</w:t>
            </w:r>
          </w:p>
        </w:tc>
      </w:tr>
      <w:tr w:rsidR="002B2571" w:rsidRPr="002B2571" w:rsidTr="002B2571">
        <w:tc>
          <w:tcPr>
            <w:tcW w:w="3479"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1 квалификационный уровень</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3 511,0 *</w:t>
            </w:r>
          </w:p>
        </w:tc>
      </w:tr>
      <w:tr w:rsidR="002B2571" w:rsidRPr="002B2571" w:rsidTr="002B2571">
        <w:tc>
          <w:tcPr>
            <w:tcW w:w="3479"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3 896,0</w:t>
            </w:r>
          </w:p>
        </w:tc>
      </w:tr>
      <w:tr w:rsidR="002B2571" w:rsidRPr="002B2571" w:rsidTr="002B2571">
        <w:tc>
          <w:tcPr>
            <w:tcW w:w="9453" w:type="dxa"/>
            <w:gridSpan w:val="4"/>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должностей педагогических работников</w:t>
            </w:r>
          </w:p>
        </w:tc>
      </w:tr>
      <w:tr w:rsidR="002B2571" w:rsidRPr="002B2571" w:rsidTr="002B2571">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1 квалификационный уровень</w:t>
            </w:r>
          </w:p>
        </w:tc>
        <w:tc>
          <w:tcPr>
            <w:tcW w:w="3641"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при наличии среднего профессионального образования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5 760,0</w:t>
            </w:r>
          </w:p>
        </w:tc>
      </w:tr>
      <w:tr w:rsidR="002B2571" w:rsidRPr="002B2571" w:rsidTr="002B2571">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rPr>
                <w:rFonts w:ascii="Times New Roman" w:hAnsi="Times New Roman" w:cs="Times New Roman"/>
                <w:sz w:val="24"/>
                <w:szCs w:val="24"/>
              </w:rPr>
            </w:pPr>
          </w:p>
        </w:tc>
        <w:tc>
          <w:tcPr>
            <w:tcW w:w="3641"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при наличии высшего профессионального образования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6 556,0</w:t>
            </w:r>
          </w:p>
        </w:tc>
      </w:tr>
      <w:tr w:rsidR="002B2571" w:rsidRPr="002B2571" w:rsidTr="002B2571">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3641"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при наличии среднего профессионального образования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6 029,0</w:t>
            </w:r>
          </w:p>
        </w:tc>
      </w:tr>
      <w:tr w:rsidR="002B2571" w:rsidRPr="002B2571" w:rsidTr="002B2571">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rPr>
                <w:rFonts w:ascii="Times New Roman" w:hAnsi="Times New Roman" w:cs="Times New Roman"/>
                <w:sz w:val="24"/>
                <w:szCs w:val="24"/>
              </w:rPr>
            </w:pPr>
          </w:p>
        </w:tc>
        <w:tc>
          <w:tcPr>
            <w:tcW w:w="3641"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при наличии высшего профессионального образования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6 866,0</w:t>
            </w:r>
          </w:p>
        </w:tc>
      </w:tr>
      <w:tr w:rsidR="002B2571" w:rsidRPr="002B2571" w:rsidTr="002B2571">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квалификационный уровень</w:t>
            </w:r>
          </w:p>
        </w:tc>
        <w:tc>
          <w:tcPr>
            <w:tcW w:w="3641"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при наличии среднего профессионального образования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6 603,0</w:t>
            </w:r>
          </w:p>
        </w:tc>
      </w:tr>
      <w:tr w:rsidR="002B2571" w:rsidRPr="002B2571" w:rsidTr="002B2571">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rPr>
                <w:rFonts w:ascii="Times New Roman" w:hAnsi="Times New Roman" w:cs="Times New Roman"/>
                <w:sz w:val="24"/>
                <w:szCs w:val="24"/>
              </w:rPr>
            </w:pPr>
          </w:p>
        </w:tc>
        <w:tc>
          <w:tcPr>
            <w:tcW w:w="3641"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при наличии высшего профессионального образования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7 521,0</w:t>
            </w:r>
          </w:p>
        </w:tc>
      </w:tr>
      <w:tr w:rsidR="002B2571" w:rsidRPr="002B2571" w:rsidTr="002B2571">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квалификационный уровень</w:t>
            </w:r>
          </w:p>
        </w:tc>
        <w:tc>
          <w:tcPr>
            <w:tcW w:w="3641"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при наличии среднего профессионального образования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7 226,0</w:t>
            </w:r>
          </w:p>
        </w:tc>
      </w:tr>
      <w:tr w:rsidR="002B2571" w:rsidRPr="002B2571" w:rsidTr="002B2571">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rPr>
                <w:rFonts w:ascii="Times New Roman" w:hAnsi="Times New Roman" w:cs="Times New Roman"/>
                <w:sz w:val="24"/>
                <w:szCs w:val="24"/>
              </w:rPr>
            </w:pPr>
          </w:p>
        </w:tc>
        <w:tc>
          <w:tcPr>
            <w:tcW w:w="3641"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при наличии высшего профессионального образования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8 234,0</w:t>
            </w:r>
          </w:p>
        </w:tc>
      </w:tr>
    </w:tbl>
    <w:p w:rsidR="002B2571" w:rsidRPr="002B2571" w:rsidRDefault="002B2571" w:rsidP="002B2571">
      <w:pPr>
        <w:widowControl w:val="0"/>
        <w:jc w:val="both"/>
        <w:rPr>
          <w:rFonts w:ascii="Times New Roman" w:eastAsia="Times New Roman" w:hAnsi="Times New Roman" w:cs="Times New Roman"/>
          <w:sz w:val="24"/>
          <w:szCs w:val="24"/>
        </w:rPr>
      </w:pPr>
    </w:p>
    <w:p w:rsidR="002B2571" w:rsidRPr="002B2571" w:rsidRDefault="002B2571" w:rsidP="002B2571">
      <w:pPr>
        <w:widowControl w:val="0"/>
        <w:ind w:firstLine="540"/>
        <w:jc w:val="both"/>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w:t>
      </w:r>
    </w:p>
    <w:p w:rsidR="002B2571" w:rsidRPr="002B2571" w:rsidRDefault="002B2571" w:rsidP="002B2571">
      <w:pPr>
        <w:widowControl w:val="0"/>
        <w:ind w:firstLine="540"/>
        <w:jc w:val="both"/>
        <w:rPr>
          <w:rFonts w:ascii="Times New Roman" w:eastAsia="Times New Roman" w:hAnsi="Times New Roman" w:cs="Times New Roman"/>
          <w:sz w:val="24"/>
          <w:szCs w:val="24"/>
        </w:rPr>
      </w:pPr>
      <w:bookmarkStart w:id="0" w:name="P91"/>
      <w:bookmarkEnd w:id="0"/>
      <w:r w:rsidRPr="002B2571">
        <w:rPr>
          <w:rFonts w:ascii="Times New Roman" w:eastAsia="Times New Roman" w:hAnsi="Times New Roman" w:cs="Times New Roman"/>
          <w:sz w:val="24"/>
          <w:szCs w:val="24"/>
        </w:rPr>
        <w:t>&lt;*&gt; Для должности «младший воспитатель» минимальный размер оклада (должностного оклада), ставки заработной платы устанавливается в размере 3 964,0 руб.</w:t>
      </w:r>
    </w:p>
    <w:p w:rsidR="002B2571" w:rsidRPr="002B2571" w:rsidRDefault="002B2571" w:rsidP="002B2571">
      <w:pPr>
        <w:widowControl w:val="0"/>
        <w:jc w:val="both"/>
        <w:rPr>
          <w:rFonts w:ascii="Times New Roman" w:eastAsia="Times New Roman" w:hAnsi="Times New Roman" w:cs="Times New Roman"/>
          <w:sz w:val="24"/>
          <w:szCs w:val="24"/>
        </w:rPr>
      </w:pPr>
    </w:p>
    <w:p w:rsidR="002B2571" w:rsidRPr="002B2571" w:rsidRDefault="002B2571" w:rsidP="00E40DBB">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Профессиональная квалификационная группа</w:t>
      </w:r>
    </w:p>
    <w:p w:rsidR="002B2571" w:rsidRPr="002B2571" w:rsidRDefault="002B2571" w:rsidP="00E40DBB">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«Общеотраслевые должности служащих»</w:t>
      </w:r>
    </w:p>
    <w:p w:rsidR="002B2571" w:rsidRPr="002B2571" w:rsidRDefault="002B2571" w:rsidP="00E40DBB">
      <w:pPr>
        <w:widowControl w:val="0"/>
        <w:spacing w:after="0"/>
        <w:jc w:val="both"/>
        <w:rPr>
          <w:rFonts w:ascii="Times New Roman" w:eastAsia="Times New Roman" w:hAnsi="Times New Roman" w:cs="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6946"/>
        <w:gridCol w:w="2693"/>
      </w:tblGrid>
      <w:tr w:rsidR="002B2571" w:rsidRPr="002B2571" w:rsidTr="002B2571">
        <w:trPr>
          <w:tblHeader/>
        </w:trPr>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Квалификационные уровни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Минимальный размер оклада (должностного оклада), ставки заработной платы, руб.</w:t>
            </w:r>
          </w:p>
        </w:tc>
      </w:tr>
      <w:tr w:rsidR="002B2571" w:rsidRPr="002B2571" w:rsidTr="002B2571">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«Общеотраслевые должности служащих первого уровня»</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1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3 511,0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3 704,0</w:t>
            </w:r>
          </w:p>
        </w:tc>
      </w:tr>
      <w:tr w:rsidR="002B2571" w:rsidRPr="002B2571" w:rsidTr="002B2571">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«Общеотраслевые должности служащих второго уровня»</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1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3 896,0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4 282,0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4 704,0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5 937,0</w:t>
            </w:r>
          </w:p>
        </w:tc>
      </w:tr>
      <w:tr w:rsidR="002B2571" w:rsidRPr="002B2571" w:rsidTr="002B2571">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«Общеотраслевые должности служащих третьего уровня»</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1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4 282,0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4 704,0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5 164,0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6 208,0</w:t>
            </w:r>
          </w:p>
        </w:tc>
      </w:tr>
    </w:tbl>
    <w:p w:rsidR="002B2571" w:rsidRDefault="002B2571" w:rsidP="002B2571">
      <w:pPr>
        <w:widowControl w:val="0"/>
        <w:jc w:val="center"/>
        <w:rPr>
          <w:rFonts w:ascii="Times New Roman" w:eastAsia="Times New Roman" w:hAnsi="Times New Roman" w:cs="Times New Roman"/>
          <w:sz w:val="24"/>
          <w:szCs w:val="24"/>
        </w:rPr>
      </w:pPr>
    </w:p>
    <w:p w:rsidR="002D64C4" w:rsidRDefault="002D64C4" w:rsidP="002B2571">
      <w:pPr>
        <w:widowControl w:val="0"/>
        <w:jc w:val="center"/>
        <w:rPr>
          <w:rFonts w:ascii="Times New Roman" w:eastAsia="Times New Roman" w:hAnsi="Times New Roman" w:cs="Times New Roman"/>
          <w:sz w:val="24"/>
          <w:szCs w:val="24"/>
        </w:rPr>
      </w:pPr>
    </w:p>
    <w:p w:rsidR="00E40DBB" w:rsidRPr="002B2571" w:rsidRDefault="00E40DBB" w:rsidP="002B2571">
      <w:pPr>
        <w:widowControl w:val="0"/>
        <w:jc w:val="center"/>
        <w:rPr>
          <w:rFonts w:ascii="Times New Roman" w:eastAsia="Times New Roman" w:hAnsi="Times New Roman" w:cs="Times New Roman"/>
          <w:sz w:val="24"/>
          <w:szCs w:val="24"/>
        </w:rPr>
      </w:pPr>
    </w:p>
    <w:p w:rsidR="002B2571" w:rsidRPr="002B2571" w:rsidRDefault="002B2571" w:rsidP="002D64C4">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lastRenderedPageBreak/>
        <w:t>3. Профессиональные квалификационные группы должностей</w:t>
      </w:r>
    </w:p>
    <w:p w:rsidR="002B2571" w:rsidRPr="002B2571" w:rsidRDefault="002B2571" w:rsidP="002D64C4">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работников физической культуры и спорта</w:t>
      </w:r>
    </w:p>
    <w:p w:rsidR="002B2571" w:rsidRPr="002B2571" w:rsidRDefault="002B2571" w:rsidP="002D64C4">
      <w:pPr>
        <w:widowControl w:val="0"/>
        <w:spacing w:after="0"/>
        <w:jc w:val="both"/>
        <w:rPr>
          <w:rFonts w:ascii="Times New Roman" w:eastAsia="Times New Roman" w:hAnsi="Times New Roman" w:cs="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6946"/>
        <w:gridCol w:w="2693"/>
      </w:tblGrid>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D64C4">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Квалификационные уровни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Минимальный размер оклада (должностного оклада), ставки заработной платы, руб.</w:t>
            </w:r>
          </w:p>
        </w:tc>
      </w:tr>
      <w:tr w:rsidR="002B2571" w:rsidRPr="002B2571" w:rsidTr="002B2571">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должностей работников физической культуры и спорта второго уровня</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3 896,0</w:t>
            </w:r>
          </w:p>
        </w:tc>
      </w:tr>
    </w:tbl>
    <w:p w:rsidR="002B2571" w:rsidRPr="002B2571" w:rsidRDefault="002B2571" w:rsidP="002B2571">
      <w:pPr>
        <w:widowControl w:val="0"/>
        <w:jc w:val="both"/>
        <w:rPr>
          <w:rFonts w:ascii="Times New Roman" w:eastAsia="Times New Roman" w:hAnsi="Times New Roman" w:cs="Times New Roman"/>
          <w:sz w:val="24"/>
          <w:szCs w:val="24"/>
        </w:rPr>
      </w:pPr>
    </w:p>
    <w:p w:rsidR="002B2571" w:rsidRPr="002B2571" w:rsidRDefault="002B2571" w:rsidP="002D64C4">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Профессиональные квалификационные группы должностей</w:t>
      </w:r>
    </w:p>
    <w:p w:rsidR="002B2571" w:rsidRPr="002B2571" w:rsidRDefault="002B2571" w:rsidP="002D64C4">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работников культуры, искусства и кинематографии</w:t>
      </w:r>
    </w:p>
    <w:p w:rsidR="002B2571" w:rsidRPr="002B2571" w:rsidRDefault="002B2571" w:rsidP="002D64C4">
      <w:pPr>
        <w:widowControl w:val="0"/>
        <w:spacing w:after="0"/>
        <w:jc w:val="both"/>
        <w:rPr>
          <w:rFonts w:ascii="Times New Roman" w:eastAsia="Times New Roman" w:hAnsi="Times New Roman" w:cs="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3260"/>
        <w:gridCol w:w="3685"/>
        <w:gridCol w:w="2694"/>
      </w:tblGrid>
      <w:tr w:rsidR="002B2571" w:rsidRPr="002B2571" w:rsidTr="002B2571">
        <w:trPr>
          <w:tblHeader/>
        </w:trPr>
        <w:tc>
          <w:tcPr>
            <w:tcW w:w="6945"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Квалификационные уровни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Минимальный размер оклада (должностного оклада), ставки заработной платы, руб.</w:t>
            </w:r>
          </w:p>
        </w:tc>
      </w:tr>
      <w:tr w:rsidR="002B2571" w:rsidRPr="002B2571" w:rsidTr="002B2571">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«Должности работников культуры, искусства и кинематографии среднего звена»</w:t>
            </w:r>
          </w:p>
        </w:tc>
      </w:tr>
      <w:tr w:rsidR="002B2571" w:rsidRPr="002B2571" w:rsidTr="002B2571">
        <w:tc>
          <w:tcPr>
            <w:tcW w:w="6945"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3 896,0</w:t>
            </w:r>
          </w:p>
        </w:tc>
      </w:tr>
      <w:tr w:rsidR="002B2571" w:rsidRPr="002B2571" w:rsidTr="002B2571">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«Должности работников культуры, искусства и кинематографии ведущего звена»</w:t>
            </w:r>
          </w:p>
        </w:tc>
      </w:tr>
      <w:tr w:rsidR="002B2571" w:rsidRPr="002B2571" w:rsidTr="002B2571">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при наличии среднего профессионального образования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4 704,0</w:t>
            </w:r>
          </w:p>
        </w:tc>
      </w:tr>
      <w:tr w:rsidR="002B2571" w:rsidRPr="002B2571" w:rsidTr="002B2571">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при наличии высшего профессионального образования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5 937,0</w:t>
            </w:r>
          </w:p>
        </w:tc>
      </w:tr>
      <w:tr w:rsidR="002B2571" w:rsidRPr="002B2571" w:rsidTr="002B2571">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«Должности руководящего состава»</w:t>
            </w:r>
          </w:p>
        </w:tc>
      </w:tr>
      <w:tr w:rsidR="002B2571" w:rsidRPr="002B2571" w:rsidTr="002B2571">
        <w:tc>
          <w:tcPr>
            <w:tcW w:w="6945"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7 419,0</w:t>
            </w:r>
          </w:p>
        </w:tc>
      </w:tr>
      <w:tr w:rsidR="002B2571" w:rsidRPr="002B2571" w:rsidTr="002B2571">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«Профессии рабочих культуры, искусства и кинематографии первого уровня»</w:t>
            </w:r>
          </w:p>
        </w:tc>
      </w:tr>
      <w:tr w:rsidR="002B2571" w:rsidRPr="002B2571" w:rsidTr="002B2571">
        <w:tc>
          <w:tcPr>
            <w:tcW w:w="6945"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3 334,0</w:t>
            </w:r>
          </w:p>
        </w:tc>
      </w:tr>
      <w:tr w:rsidR="002B2571" w:rsidRPr="002B2571" w:rsidTr="002B2571">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«Профессии рабочих культуры, искусства и кинематографии второго уровня»</w:t>
            </w:r>
          </w:p>
        </w:tc>
      </w:tr>
      <w:tr w:rsidR="002B2571" w:rsidRPr="002B2571" w:rsidTr="002B2571">
        <w:tc>
          <w:tcPr>
            <w:tcW w:w="6945"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1 квалификационный уровень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3 511,0</w:t>
            </w:r>
          </w:p>
        </w:tc>
      </w:tr>
      <w:tr w:rsidR="002B2571" w:rsidRPr="002B2571" w:rsidTr="002B2571">
        <w:tc>
          <w:tcPr>
            <w:tcW w:w="6945"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3 896,0</w:t>
            </w:r>
          </w:p>
        </w:tc>
      </w:tr>
      <w:tr w:rsidR="002B2571" w:rsidRPr="002B2571" w:rsidTr="002B2571">
        <w:tc>
          <w:tcPr>
            <w:tcW w:w="6945"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квалификационный уровень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5 667,0</w:t>
            </w:r>
          </w:p>
        </w:tc>
      </w:tr>
    </w:tbl>
    <w:p w:rsidR="002B2571" w:rsidRPr="002B2571" w:rsidRDefault="002B2571" w:rsidP="002B2571">
      <w:pPr>
        <w:widowControl w:val="0"/>
        <w:jc w:val="both"/>
        <w:rPr>
          <w:rFonts w:ascii="Times New Roman" w:eastAsia="Times New Roman" w:hAnsi="Times New Roman" w:cs="Times New Roman"/>
          <w:sz w:val="24"/>
          <w:szCs w:val="24"/>
          <w:lang w:val="en-US"/>
        </w:rPr>
      </w:pPr>
    </w:p>
    <w:p w:rsidR="002B2571" w:rsidRPr="002B2571" w:rsidRDefault="002B2571" w:rsidP="002D64C4">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5. Профессиональные квалификационные группы</w:t>
      </w:r>
    </w:p>
    <w:p w:rsidR="002B2571" w:rsidRPr="002B2571" w:rsidRDefault="002B2571" w:rsidP="002D64C4">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общеотраслевых профессий рабочих</w:t>
      </w:r>
    </w:p>
    <w:p w:rsidR="002B2571" w:rsidRPr="002B2571" w:rsidRDefault="002B2571" w:rsidP="002D64C4">
      <w:pPr>
        <w:widowControl w:val="0"/>
        <w:spacing w:after="0"/>
        <w:jc w:val="both"/>
        <w:rPr>
          <w:rFonts w:ascii="Times New Roman" w:eastAsia="Times New Roman" w:hAnsi="Times New Roman" w:cs="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6946"/>
        <w:gridCol w:w="2693"/>
      </w:tblGrid>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Квалификационные уровни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Минимальный размер оклада (должностного оклада), ставки заработной платы, руб.</w:t>
            </w:r>
          </w:p>
        </w:tc>
      </w:tr>
      <w:tr w:rsidR="002B2571" w:rsidRPr="002B2571" w:rsidTr="002B2571">
        <w:trPr>
          <w:trHeight w:val="512"/>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«Общеотраслевые профессии рабочих первого уровня»</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1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3 016,0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3 161,0</w:t>
            </w:r>
          </w:p>
        </w:tc>
      </w:tr>
      <w:tr w:rsidR="002B2571" w:rsidRPr="002B2571" w:rsidTr="002B2571">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«Общеотраслевые профессии рабочих второго уровня»</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1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3 511,0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4 282,0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4 704,0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lastRenderedPageBreak/>
              <w:t>4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5 667,0</w:t>
            </w:r>
          </w:p>
        </w:tc>
      </w:tr>
    </w:tbl>
    <w:p w:rsidR="002B2571" w:rsidRPr="002B2571" w:rsidRDefault="002B2571" w:rsidP="002B2571">
      <w:pPr>
        <w:widowControl w:val="0"/>
        <w:jc w:val="both"/>
        <w:rPr>
          <w:rFonts w:ascii="Times New Roman" w:eastAsia="Times New Roman" w:hAnsi="Times New Roman" w:cs="Times New Roman"/>
          <w:sz w:val="24"/>
          <w:szCs w:val="24"/>
        </w:rPr>
      </w:pPr>
    </w:p>
    <w:p w:rsidR="002B2571" w:rsidRPr="002B2571" w:rsidRDefault="002B2571" w:rsidP="002D64C4">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6. Должности руководителей структурных подразделений</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6946"/>
        <w:gridCol w:w="2693"/>
      </w:tblGrid>
      <w:tr w:rsidR="002B2571" w:rsidRPr="002B2571" w:rsidTr="002B2571">
        <w:trPr>
          <w:tblHeader/>
        </w:trPr>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Квалификационные уровни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Минимальный размер оклада (должностного оклада), ставки заработной платы, руб.</w:t>
            </w:r>
          </w:p>
        </w:tc>
      </w:tr>
      <w:tr w:rsidR="002B2571" w:rsidRPr="002B2571" w:rsidTr="002B2571">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должностей руководителей структурных подразделений</w:t>
            </w:r>
            <w:hyperlink w:anchor="P183">
              <w:r w:rsidRPr="002B2571">
                <w:rPr>
                  <w:rStyle w:val="ListLabel11"/>
                  <w:rFonts w:ascii="Times New Roman" w:eastAsiaTheme="minorHAnsi" w:hAnsi="Times New Roman" w:cs="Times New Roman"/>
                </w:rPr>
                <w:t>&lt;*&gt;</w:t>
              </w:r>
            </w:hyperlink>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1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8 565,0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9 207,0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9 933,0</w:t>
            </w:r>
          </w:p>
        </w:tc>
      </w:tr>
      <w:tr w:rsidR="002B2571" w:rsidRPr="002B2571" w:rsidTr="002B2571">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«Общеотраслевые должности служащих второго уровня»</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4 282,0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3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4 704,0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4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5 937,0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5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6 706,0</w:t>
            </w:r>
          </w:p>
        </w:tc>
      </w:tr>
      <w:tr w:rsidR="002B2571" w:rsidRPr="002B2571" w:rsidTr="002B2571">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«Общеотраслевые должности служащих третьего уровня»</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5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7 248,0</w:t>
            </w:r>
          </w:p>
        </w:tc>
      </w:tr>
      <w:tr w:rsidR="002B2571" w:rsidRPr="002B2571" w:rsidTr="002B2571">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Профессиональная квалификационная группа «Общеотраслевые должности служащих четвертого уровня»</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1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7 790,0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2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9 025,0</w:t>
            </w:r>
          </w:p>
        </w:tc>
      </w:tr>
      <w:tr w:rsidR="002B2571" w:rsidRPr="002B2571" w:rsidTr="002B2571">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lastRenderedPageBreak/>
              <w:t>3 квалификационный уровень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9 718,0</w:t>
            </w:r>
          </w:p>
        </w:tc>
      </w:tr>
    </w:tbl>
    <w:p w:rsidR="002B2571" w:rsidRPr="002B2571" w:rsidRDefault="002B2571" w:rsidP="002B2571">
      <w:pPr>
        <w:widowControl w:val="0"/>
        <w:jc w:val="center"/>
        <w:rPr>
          <w:rFonts w:ascii="Times New Roman" w:eastAsia="Times New Roman" w:hAnsi="Times New Roman" w:cs="Times New Roman"/>
          <w:sz w:val="24"/>
          <w:szCs w:val="24"/>
        </w:rPr>
      </w:pPr>
    </w:p>
    <w:p w:rsidR="002B2571" w:rsidRPr="002B2571" w:rsidRDefault="002B2571" w:rsidP="002B2571">
      <w:pPr>
        <w:widowControl w:val="0"/>
        <w:jc w:val="both"/>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w:t>
      </w:r>
      <w:proofErr w:type="gramStart"/>
      <w:r w:rsidRPr="002B2571">
        <w:rPr>
          <w:rFonts w:ascii="Times New Roman" w:eastAsia="Times New Roman" w:hAnsi="Times New Roman" w:cs="Times New Roman"/>
          <w:sz w:val="24"/>
          <w:szCs w:val="24"/>
        </w:rPr>
        <w:t>Утвержденная</w:t>
      </w:r>
      <w:proofErr w:type="gramEnd"/>
      <w:r w:rsidRPr="002B2571">
        <w:rPr>
          <w:rFonts w:ascii="Times New Roman" w:eastAsia="Times New Roman" w:hAnsi="Times New Roman" w:cs="Times New Roman"/>
          <w:sz w:val="24"/>
          <w:szCs w:val="24"/>
        </w:rPr>
        <w:t xml:space="preserve"> приказом </w:t>
      </w:r>
      <w:proofErr w:type="spellStart"/>
      <w:r w:rsidRPr="002B2571">
        <w:rPr>
          <w:rFonts w:ascii="Times New Roman" w:eastAsia="Times New Roman" w:hAnsi="Times New Roman" w:cs="Times New Roman"/>
          <w:sz w:val="24"/>
          <w:szCs w:val="24"/>
        </w:rPr>
        <w:t>Минздравсоцразвития</w:t>
      </w:r>
      <w:proofErr w:type="spellEnd"/>
      <w:r w:rsidRPr="002B2571">
        <w:rPr>
          <w:rFonts w:ascii="Times New Roman" w:eastAsia="Times New Roman" w:hAnsi="Times New Roman" w:cs="Times New Roman"/>
          <w:sz w:val="24"/>
          <w:szCs w:val="24"/>
        </w:rPr>
        <w:t xml:space="preserve"> России от 05.05.2008 № 216н </w:t>
      </w:r>
      <w:r w:rsidRPr="002B2571">
        <w:rPr>
          <w:rFonts w:ascii="Times New Roman" w:eastAsia="Times New Roman" w:hAnsi="Times New Roman" w:cs="Times New Roman"/>
          <w:sz w:val="24"/>
          <w:szCs w:val="24"/>
        </w:rPr>
        <w:br/>
        <w:t>«Об утверждении профессиональных квалификационных групп должностей работников образования»</w:t>
      </w:r>
    </w:p>
    <w:p w:rsidR="002B2571" w:rsidRPr="002B2571" w:rsidRDefault="002B2571" w:rsidP="002D64C4">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 xml:space="preserve">7. Должности, не предусмотренные </w:t>
      </w:r>
      <w:proofErr w:type="gramStart"/>
      <w:r w:rsidRPr="002B2571">
        <w:rPr>
          <w:rFonts w:ascii="Times New Roman" w:eastAsia="Times New Roman" w:hAnsi="Times New Roman" w:cs="Times New Roman"/>
          <w:sz w:val="24"/>
          <w:szCs w:val="24"/>
        </w:rPr>
        <w:t>профессиональными</w:t>
      </w:r>
      <w:proofErr w:type="gramEnd"/>
    </w:p>
    <w:p w:rsidR="002B2571" w:rsidRPr="002B2571" w:rsidRDefault="002B2571" w:rsidP="002D64C4">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квалификационными группами</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6952"/>
        <w:gridCol w:w="2692"/>
      </w:tblGrid>
      <w:tr w:rsidR="002B2571" w:rsidRPr="002B2571" w:rsidTr="002B2571">
        <w:tc>
          <w:tcPr>
            <w:tcW w:w="69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D64C4">
            <w:pPr>
              <w:widowControl w:val="0"/>
              <w:spacing w:after="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Должность</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Минимальный размер оклада (должностного оклада), ставки заработной платы, руб.</w:t>
            </w:r>
          </w:p>
        </w:tc>
      </w:tr>
      <w:tr w:rsidR="002B2571" w:rsidRPr="002B2571" w:rsidTr="002B2571">
        <w:tc>
          <w:tcPr>
            <w:tcW w:w="69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Заведующий библиотекой</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7 248,0</w:t>
            </w:r>
          </w:p>
        </w:tc>
      </w:tr>
      <w:tr w:rsidR="002B2571" w:rsidRPr="002B2571" w:rsidTr="002B2571">
        <w:tc>
          <w:tcPr>
            <w:tcW w:w="69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widowControl w:val="0"/>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Художественный руководитель</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571" w:rsidRPr="002B2571" w:rsidRDefault="002B2571" w:rsidP="002B2571">
            <w:pPr>
              <w:widowControl w:val="0"/>
              <w:jc w:val="center"/>
              <w:rPr>
                <w:rFonts w:ascii="Times New Roman" w:eastAsia="Times New Roman" w:hAnsi="Times New Roman" w:cs="Times New Roman"/>
                <w:sz w:val="24"/>
                <w:szCs w:val="24"/>
              </w:rPr>
            </w:pPr>
            <w:r w:rsidRPr="002B2571">
              <w:rPr>
                <w:rFonts w:ascii="Times New Roman" w:eastAsia="Times New Roman" w:hAnsi="Times New Roman" w:cs="Times New Roman"/>
                <w:sz w:val="24"/>
                <w:szCs w:val="24"/>
              </w:rPr>
              <w:t>7 419,0</w:t>
            </w:r>
          </w:p>
        </w:tc>
      </w:tr>
      <w:tr w:rsidR="002B2571" w:rsidRPr="002B2571" w:rsidTr="002B2571">
        <w:tc>
          <w:tcPr>
            <w:tcW w:w="69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jc w:val="both"/>
              <w:rPr>
                <w:rFonts w:ascii="Times New Roman" w:eastAsia="Calibri" w:hAnsi="Times New Roman" w:cs="Times New Roman"/>
                <w:sz w:val="24"/>
                <w:szCs w:val="24"/>
              </w:rPr>
            </w:pPr>
            <w:r w:rsidRPr="002B2571">
              <w:rPr>
                <w:rFonts w:ascii="Times New Roman" w:eastAsia="Calibri" w:hAnsi="Times New Roman" w:cs="Times New Roman"/>
                <w:sz w:val="24"/>
                <w:szCs w:val="24"/>
              </w:rPr>
              <w:t>Специалист по охране труда</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571" w:rsidRPr="002B2571" w:rsidRDefault="002B2571" w:rsidP="002B2571">
            <w:pPr>
              <w:jc w:val="center"/>
              <w:rPr>
                <w:rFonts w:ascii="Times New Roman" w:eastAsia="Calibri" w:hAnsi="Times New Roman" w:cs="Times New Roman"/>
                <w:sz w:val="24"/>
                <w:szCs w:val="24"/>
              </w:rPr>
            </w:pPr>
            <w:r w:rsidRPr="002B2571">
              <w:rPr>
                <w:rFonts w:ascii="Times New Roman" w:eastAsia="Calibri" w:hAnsi="Times New Roman" w:cs="Times New Roman"/>
                <w:sz w:val="24"/>
                <w:szCs w:val="24"/>
              </w:rPr>
              <w:t>4 282,0</w:t>
            </w:r>
          </w:p>
        </w:tc>
      </w:tr>
      <w:tr w:rsidR="002B2571" w:rsidRPr="002B2571" w:rsidTr="002B2571">
        <w:tc>
          <w:tcPr>
            <w:tcW w:w="69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jc w:val="both"/>
              <w:rPr>
                <w:rFonts w:ascii="Times New Roman" w:eastAsia="Calibri" w:hAnsi="Times New Roman" w:cs="Times New Roman"/>
                <w:sz w:val="24"/>
                <w:szCs w:val="24"/>
              </w:rPr>
            </w:pPr>
            <w:r w:rsidRPr="002B2571">
              <w:rPr>
                <w:rFonts w:ascii="Times New Roman" w:eastAsia="Calibri" w:hAnsi="Times New Roman" w:cs="Times New Roman"/>
                <w:sz w:val="24"/>
                <w:szCs w:val="24"/>
              </w:rPr>
              <w:t>Специалист по охране труда</w:t>
            </w:r>
          </w:p>
          <w:p w:rsidR="002B2571" w:rsidRPr="002B2571" w:rsidRDefault="002B2571" w:rsidP="002B2571">
            <w:pPr>
              <w:jc w:val="both"/>
              <w:rPr>
                <w:rFonts w:ascii="Times New Roman" w:eastAsia="Calibri" w:hAnsi="Times New Roman" w:cs="Times New Roman"/>
                <w:sz w:val="24"/>
                <w:szCs w:val="24"/>
              </w:rPr>
            </w:pPr>
            <w:r w:rsidRPr="002B2571">
              <w:rPr>
                <w:rFonts w:ascii="Times New Roman" w:eastAsia="Calibri" w:hAnsi="Times New Roman" w:cs="Times New Roman"/>
                <w:sz w:val="24"/>
                <w:szCs w:val="24"/>
                <w:lang w:val="en-US"/>
              </w:rPr>
              <w:t>II</w:t>
            </w:r>
            <w:r w:rsidRPr="002B2571">
              <w:rPr>
                <w:rFonts w:ascii="Times New Roman" w:eastAsia="Calibri" w:hAnsi="Times New Roman" w:cs="Times New Roman"/>
                <w:sz w:val="24"/>
                <w:szCs w:val="24"/>
              </w:rPr>
              <w:t xml:space="preserve"> категории</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571" w:rsidRPr="002B2571" w:rsidRDefault="002B2571" w:rsidP="002B2571">
            <w:pPr>
              <w:jc w:val="center"/>
              <w:rPr>
                <w:rFonts w:ascii="Times New Roman" w:eastAsia="Calibri" w:hAnsi="Times New Roman" w:cs="Times New Roman"/>
                <w:sz w:val="24"/>
                <w:szCs w:val="24"/>
              </w:rPr>
            </w:pPr>
            <w:r w:rsidRPr="002B2571">
              <w:rPr>
                <w:rFonts w:ascii="Times New Roman" w:eastAsia="Calibri" w:hAnsi="Times New Roman" w:cs="Times New Roman"/>
                <w:sz w:val="24"/>
                <w:szCs w:val="24"/>
              </w:rPr>
              <w:t>4 704,0</w:t>
            </w:r>
          </w:p>
        </w:tc>
      </w:tr>
      <w:tr w:rsidR="002B2571" w:rsidRPr="002B2571" w:rsidTr="002B2571">
        <w:tc>
          <w:tcPr>
            <w:tcW w:w="6951" w:type="dxa"/>
            <w:tcBorders>
              <w:top w:val="single" w:sz="4" w:space="0" w:color="000000"/>
              <w:left w:val="single" w:sz="4" w:space="0" w:color="000000"/>
              <w:bottom w:val="single" w:sz="4" w:space="0" w:color="000000"/>
              <w:right w:val="single" w:sz="4" w:space="0" w:color="000000"/>
            </w:tcBorders>
            <w:shd w:val="clear" w:color="auto" w:fill="auto"/>
          </w:tcPr>
          <w:p w:rsidR="002B2571" w:rsidRPr="002B2571" w:rsidRDefault="002B2571" w:rsidP="002B2571">
            <w:pPr>
              <w:jc w:val="both"/>
              <w:rPr>
                <w:rFonts w:ascii="Times New Roman" w:eastAsia="Calibri" w:hAnsi="Times New Roman" w:cs="Times New Roman"/>
                <w:sz w:val="24"/>
                <w:szCs w:val="24"/>
              </w:rPr>
            </w:pPr>
            <w:r w:rsidRPr="002B2571">
              <w:rPr>
                <w:rFonts w:ascii="Times New Roman" w:eastAsia="Calibri" w:hAnsi="Times New Roman" w:cs="Times New Roman"/>
                <w:sz w:val="24"/>
                <w:szCs w:val="24"/>
              </w:rPr>
              <w:t>Специалист по охране труда</w:t>
            </w:r>
          </w:p>
          <w:p w:rsidR="002B2571" w:rsidRPr="002B2571" w:rsidRDefault="002B2571" w:rsidP="002B2571">
            <w:pPr>
              <w:jc w:val="both"/>
              <w:rPr>
                <w:rFonts w:ascii="Times New Roman" w:eastAsia="Calibri" w:hAnsi="Times New Roman" w:cs="Times New Roman"/>
                <w:sz w:val="24"/>
                <w:szCs w:val="24"/>
              </w:rPr>
            </w:pPr>
            <w:r w:rsidRPr="002B2571">
              <w:rPr>
                <w:rFonts w:ascii="Times New Roman" w:eastAsia="Calibri" w:hAnsi="Times New Roman" w:cs="Times New Roman"/>
                <w:sz w:val="24"/>
                <w:szCs w:val="24"/>
                <w:lang w:val="en-US"/>
              </w:rPr>
              <w:t>I</w:t>
            </w:r>
            <w:r w:rsidRPr="002B2571">
              <w:rPr>
                <w:rFonts w:ascii="Times New Roman" w:eastAsia="Calibri" w:hAnsi="Times New Roman" w:cs="Times New Roman"/>
                <w:sz w:val="24"/>
                <w:szCs w:val="24"/>
              </w:rPr>
              <w:t xml:space="preserve"> категории </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571" w:rsidRPr="002B2571" w:rsidRDefault="002B2571" w:rsidP="002B2571">
            <w:pPr>
              <w:jc w:val="center"/>
              <w:rPr>
                <w:rFonts w:ascii="Times New Roman" w:eastAsia="Calibri" w:hAnsi="Times New Roman" w:cs="Times New Roman"/>
                <w:sz w:val="24"/>
                <w:szCs w:val="24"/>
              </w:rPr>
            </w:pPr>
            <w:r w:rsidRPr="002B2571">
              <w:rPr>
                <w:rFonts w:ascii="Times New Roman" w:eastAsia="Calibri" w:hAnsi="Times New Roman" w:cs="Times New Roman"/>
                <w:sz w:val="24"/>
                <w:szCs w:val="24"/>
              </w:rPr>
              <w:t>5 164,0</w:t>
            </w:r>
          </w:p>
        </w:tc>
      </w:tr>
    </w:tbl>
    <w:p w:rsidR="002B2571" w:rsidRDefault="002B2571" w:rsidP="00EF6B88">
      <w:pPr>
        <w:pStyle w:val="a3"/>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21634" w:rsidRDefault="00EF6B88" w:rsidP="00C21634">
      <w:pPr>
        <w:pStyle w:val="a3"/>
        <w:widowControl w:val="0"/>
        <w:autoSpaceDE w:val="0"/>
        <w:autoSpaceDN w:val="0"/>
        <w:adjustRightInd w:val="0"/>
        <w:spacing w:after="0" w:line="240" w:lineRule="auto"/>
        <w:ind w:hanging="294"/>
        <w:jc w:val="both"/>
        <w:rPr>
          <w:rFonts w:ascii="Times New Roman" w:eastAsia="Times New Roman" w:hAnsi="Times New Roman" w:cs="Times New Roman"/>
          <w:sz w:val="24"/>
          <w:szCs w:val="24"/>
          <w:lang w:eastAsia="ru-RU"/>
        </w:rPr>
      </w:pPr>
      <w:r w:rsidRPr="00EF6B88">
        <w:rPr>
          <w:rFonts w:ascii="Times New Roman" w:eastAsia="Times New Roman" w:hAnsi="Times New Roman" w:cs="Times New Roman"/>
          <w:sz w:val="24"/>
          <w:szCs w:val="24"/>
          <w:lang w:eastAsia="ru-RU"/>
        </w:rPr>
        <w:t xml:space="preserve">1.1. </w:t>
      </w:r>
      <w:r w:rsidR="00C21634">
        <w:rPr>
          <w:rFonts w:ascii="Times New Roman" w:eastAsia="Times New Roman" w:hAnsi="Times New Roman" w:cs="Times New Roman"/>
          <w:sz w:val="24"/>
          <w:szCs w:val="24"/>
          <w:lang w:eastAsia="ru-RU"/>
        </w:rPr>
        <w:t>Надбавка за квалификационную категорию.</w:t>
      </w:r>
    </w:p>
    <w:p w:rsidR="00C21634" w:rsidRDefault="00C21634" w:rsidP="00C21634">
      <w:pPr>
        <w:pStyle w:val="a3"/>
        <w:widowControl w:val="0"/>
        <w:autoSpaceDE w:val="0"/>
        <w:autoSpaceDN w:val="0"/>
        <w:adjustRightInd w:val="0"/>
        <w:spacing w:after="0" w:line="240" w:lineRule="auto"/>
        <w:ind w:hanging="153"/>
        <w:jc w:val="both"/>
        <w:rPr>
          <w:rFonts w:ascii="Times New Roman" w:eastAsia="Times New Roman" w:hAnsi="Times New Roman" w:cs="Times New Roman"/>
          <w:sz w:val="24"/>
          <w:szCs w:val="24"/>
          <w:lang w:eastAsia="ru-RU"/>
        </w:rPr>
      </w:pPr>
    </w:p>
    <w:p w:rsidR="00EF6B88" w:rsidRPr="00C21634" w:rsidRDefault="00EF6B88" w:rsidP="00C21634">
      <w:pPr>
        <w:pStyle w:val="a3"/>
        <w:widowControl w:val="0"/>
        <w:autoSpaceDE w:val="0"/>
        <w:autoSpaceDN w:val="0"/>
        <w:adjustRightInd w:val="0"/>
        <w:spacing w:after="0" w:line="240" w:lineRule="auto"/>
        <w:ind w:left="426" w:firstLine="294"/>
        <w:jc w:val="both"/>
        <w:rPr>
          <w:rFonts w:ascii="Times New Roman" w:eastAsia="Times New Roman" w:hAnsi="Times New Roman" w:cs="Times New Roman"/>
          <w:sz w:val="24"/>
          <w:szCs w:val="24"/>
          <w:lang w:eastAsia="ru-RU"/>
        </w:rPr>
      </w:pPr>
      <w:r w:rsidRPr="00EF6B88">
        <w:rPr>
          <w:rFonts w:ascii="Times New Roman" w:eastAsia="Times New Roman" w:hAnsi="Times New Roman" w:cs="Times New Roman"/>
          <w:sz w:val="24"/>
          <w:szCs w:val="24"/>
          <w:lang w:eastAsia="ru-RU"/>
        </w:rPr>
        <w:t>Повышающий коэффициент педагогическим работникам</w:t>
      </w:r>
      <w:r>
        <w:rPr>
          <w:rFonts w:ascii="Times New Roman" w:eastAsia="Times New Roman" w:hAnsi="Times New Roman" w:cs="Times New Roman"/>
          <w:sz w:val="24"/>
          <w:szCs w:val="24"/>
          <w:lang w:eastAsia="ru-RU"/>
        </w:rPr>
        <w:t>:</w:t>
      </w:r>
    </w:p>
    <w:p w:rsidR="00EF6B88" w:rsidRPr="00421379" w:rsidRDefault="00EF6B88" w:rsidP="00C21634">
      <w:pPr>
        <w:pStyle w:val="a3"/>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421379">
        <w:rPr>
          <w:rFonts w:ascii="Times New Roman" w:eastAsia="Times New Roman" w:hAnsi="Times New Roman" w:cs="Times New Roman"/>
          <w:sz w:val="24"/>
          <w:szCs w:val="24"/>
          <w:lang w:eastAsia="ru-RU"/>
        </w:rPr>
        <w:t>Высшая</w:t>
      </w:r>
      <w:r w:rsidRPr="00421379">
        <w:rPr>
          <w:color w:val="464C55"/>
          <w:sz w:val="24"/>
          <w:szCs w:val="24"/>
          <w:shd w:val="clear" w:color="auto" w:fill="FFFFFF"/>
        </w:rPr>
        <w:t xml:space="preserve"> </w:t>
      </w:r>
      <w:r w:rsidRPr="00421379">
        <w:rPr>
          <w:rFonts w:ascii="Times New Roman" w:hAnsi="Times New Roman" w:cs="Times New Roman"/>
          <w:sz w:val="24"/>
          <w:szCs w:val="24"/>
          <w:shd w:val="clear" w:color="auto" w:fill="FFFFFF"/>
        </w:rPr>
        <w:t>квалификац</w:t>
      </w:r>
      <w:r w:rsidR="00421379" w:rsidRPr="00421379">
        <w:rPr>
          <w:rFonts w:ascii="Times New Roman" w:hAnsi="Times New Roman" w:cs="Times New Roman"/>
          <w:sz w:val="24"/>
          <w:szCs w:val="24"/>
          <w:shd w:val="clear" w:color="auto" w:fill="FFFFFF"/>
        </w:rPr>
        <w:t xml:space="preserve">ионная категория </w:t>
      </w:r>
      <w:r w:rsidRPr="00421379">
        <w:rPr>
          <w:rFonts w:ascii="Times New Roman" w:hAnsi="Times New Roman" w:cs="Times New Roman"/>
          <w:sz w:val="24"/>
          <w:szCs w:val="24"/>
          <w:shd w:val="clear" w:color="auto" w:fill="FFFFFF"/>
        </w:rPr>
        <w:t xml:space="preserve"> </w:t>
      </w:r>
      <w:r w:rsidR="00B96323" w:rsidRPr="00421379">
        <w:rPr>
          <w:rFonts w:ascii="Times New Roman" w:hAnsi="Times New Roman" w:cs="Times New Roman"/>
          <w:sz w:val="24"/>
          <w:szCs w:val="24"/>
          <w:shd w:val="clear" w:color="auto" w:fill="FFFFFF"/>
        </w:rPr>
        <w:t>- 25% (сроком на 5 лет);</w:t>
      </w:r>
    </w:p>
    <w:p w:rsidR="00B96323" w:rsidRPr="00421379" w:rsidRDefault="00B96323" w:rsidP="00C21634">
      <w:pPr>
        <w:pStyle w:val="a3"/>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421379">
        <w:rPr>
          <w:rFonts w:ascii="Times New Roman" w:hAnsi="Times New Roman" w:cs="Times New Roman"/>
          <w:sz w:val="24"/>
          <w:szCs w:val="24"/>
          <w:shd w:val="clear" w:color="auto" w:fill="FFFFFF"/>
        </w:rPr>
        <w:t xml:space="preserve">Первая </w:t>
      </w:r>
      <w:r w:rsidR="00421379" w:rsidRPr="00421379">
        <w:rPr>
          <w:rFonts w:ascii="Times New Roman" w:hAnsi="Times New Roman" w:cs="Times New Roman"/>
          <w:sz w:val="24"/>
          <w:szCs w:val="24"/>
          <w:shd w:val="clear" w:color="auto" w:fill="FFFFFF"/>
        </w:rPr>
        <w:t>квалификационная категория  - 15 % (сроком на 5 лет);</w:t>
      </w:r>
    </w:p>
    <w:p w:rsidR="00C21634" w:rsidRDefault="00421379" w:rsidP="00C21634">
      <w:pPr>
        <w:pStyle w:val="a3"/>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1379">
        <w:rPr>
          <w:rFonts w:ascii="Times New Roman" w:hAnsi="Times New Roman" w:cs="Times New Roman"/>
          <w:sz w:val="24"/>
          <w:szCs w:val="24"/>
          <w:shd w:val="clear" w:color="auto" w:fill="FFFFFF"/>
        </w:rPr>
        <w:t>Вторая квалификационная категория - 10 % (сроком на 5 лет);</w:t>
      </w:r>
      <w:r w:rsidR="00C21634" w:rsidRPr="00C21634">
        <w:rPr>
          <w:rFonts w:ascii="Times New Roman" w:eastAsia="Times New Roman" w:hAnsi="Times New Roman" w:cs="Times New Roman"/>
          <w:sz w:val="24"/>
          <w:szCs w:val="24"/>
          <w:lang w:eastAsia="ru-RU"/>
        </w:rPr>
        <w:t xml:space="preserve"> </w:t>
      </w:r>
    </w:p>
    <w:p w:rsidR="00C21634" w:rsidRDefault="00C21634" w:rsidP="00C21634">
      <w:pPr>
        <w:pStyle w:val="a3"/>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Выплата надбавки за квалификационную категорию работнику прекращается одновременно с окончанием срока действия присвоенной ему квалификационной категории.</w:t>
      </w:r>
    </w:p>
    <w:p w:rsidR="00C21634" w:rsidRDefault="00C21634" w:rsidP="00C21634">
      <w:pPr>
        <w:pStyle w:val="a3"/>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Надбавки за квалификационные категории новой тарифной ставки (оклада) не образуют и не влияют на размеры других видов надбавок и доплат.</w:t>
      </w:r>
    </w:p>
    <w:p w:rsidR="00421379" w:rsidRDefault="00421379" w:rsidP="00EF6B88">
      <w:pPr>
        <w:pStyle w:val="a3"/>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21634" w:rsidRPr="00421379" w:rsidRDefault="00C21634" w:rsidP="00EF6B88">
      <w:pPr>
        <w:pStyle w:val="a3"/>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F6B88" w:rsidRPr="00421379" w:rsidRDefault="00EF6B88" w:rsidP="00EF6B88">
      <w:pPr>
        <w:pStyle w:val="a3"/>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01221" w:rsidRDefault="00733DEB" w:rsidP="00733DEB">
      <w:pPr>
        <w:pStyle w:val="a3"/>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3DEB">
        <w:rPr>
          <w:rFonts w:ascii="Times New Roman" w:eastAsia="Times New Roman" w:hAnsi="Times New Roman" w:cs="Times New Roman"/>
          <w:b/>
          <w:sz w:val="24"/>
          <w:szCs w:val="24"/>
          <w:lang w:eastAsia="ru-RU"/>
        </w:rPr>
        <w:t>Выплаты компенсационного характера</w:t>
      </w:r>
    </w:p>
    <w:p w:rsidR="00EF6B88" w:rsidRPr="00143F8F" w:rsidRDefault="00EF6B88" w:rsidP="00EF6B88">
      <w:pPr>
        <w:pStyle w:val="a3"/>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33DEB" w:rsidRPr="00143F8F" w:rsidRDefault="00733DEB" w:rsidP="00733DE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733DEB" w:rsidRPr="00143F8F" w:rsidRDefault="00733DEB" w:rsidP="009D39E7">
      <w:pPr>
        <w:pStyle w:val="a3"/>
        <w:numPr>
          <w:ilvl w:val="1"/>
          <w:numId w:val="1"/>
        </w:num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К выплатам компенсационного характера относятся:</w:t>
      </w:r>
    </w:p>
    <w:p w:rsidR="00733DEB" w:rsidRPr="00143F8F" w:rsidRDefault="00733DEB" w:rsidP="002739AD">
      <w:pPr>
        <w:numPr>
          <w:ilvl w:val="0"/>
          <w:numId w:val="3"/>
        </w:numPr>
        <w:tabs>
          <w:tab w:val="left" w:pos="993"/>
        </w:tabs>
        <w:autoSpaceDE w:val="0"/>
        <w:autoSpaceDN w:val="0"/>
        <w:adjustRightInd w:val="0"/>
        <w:spacing w:after="0" w:line="240" w:lineRule="auto"/>
        <w:ind w:hanging="267"/>
        <w:contextualSpacing/>
        <w:outlineLvl w:val="1"/>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 xml:space="preserve">выплаты за работу в условиях, отклоняющихся </w:t>
      </w:r>
      <w:proofErr w:type="gramStart"/>
      <w:r w:rsidRPr="00143F8F">
        <w:rPr>
          <w:rFonts w:ascii="Times New Roman" w:eastAsia="Times New Roman" w:hAnsi="Times New Roman" w:cs="Times New Roman"/>
          <w:sz w:val="24"/>
          <w:szCs w:val="24"/>
          <w:lang w:eastAsia="ru-RU"/>
        </w:rPr>
        <w:t>от</w:t>
      </w:r>
      <w:proofErr w:type="gramEnd"/>
      <w:r w:rsidRPr="00143F8F">
        <w:rPr>
          <w:rFonts w:ascii="Times New Roman" w:eastAsia="Times New Roman" w:hAnsi="Times New Roman" w:cs="Times New Roman"/>
          <w:sz w:val="24"/>
          <w:szCs w:val="24"/>
          <w:lang w:eastAsia="ru-RU"/>
        </w:rPr>
        <w:t xml:space="preserve"> нормальных;</w:t>
      </w:r>
    </w:p>
    <w:p w:rsidR="002739AD" w:rsidRPr="00143F8F" w:rsidRDefault="002739AD" w:rsidP="002739AD">
      <w:pPr>
        <w:pStyle w:val="a3"/>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 xml:space="preserve">выплаты работникам, занятых на тяжелых работах, работах с вредными и (или) опасными </w:t>
      </w:r>
      <w:r w:rsidR="009F70D5" w:rsidRPr="00143F8F">
        <w:rPr>
          <w:rFonts w:ascii="Times New Roman" w:eastAsia="Times New Roman" w:hAnsi="Times New Roman" w:cs="Times New Roman"/>
          <w:sz w:val="24"/>
          <w:szCs w:val="24"/>
          <w:lang w:eastAsia="ru-RU"/>
        </w:rPr>
        <w:t>и иными особыми условиями труда</w:t>
      </w:r>
      <w:r w:rsidRPr="00143F8F">
        <w:rPr>
          <w:rFonts w:ascii="Times New Roman" w:eastAsia="Times New Roman" w:hAnsi="Times New Roman" w:cs="Times New Roman"/>
          <w:sz w:val="24"/>
          <w:szCs w:val="24"/>
          <w:lang w:eastAsia="ru-RU"/>
        </w:rPr>
        <w:t>;</w:t>
      </w:r>
    </w:p>
    <w:p w:rsidR="002739AD" w:rsidRPr="00143F8F" w:rsidRDefault="002739AD" w:rsidP="002739AD">
      <w:pPr>
        <w:tabs>
          <w:tab w:val="left" w:pos="993"/>
        </w:tabs>
        <w:autoSpaceDE w:val="0"/>
        <w:autoSpaceDN w:val="0"/>
        <w:adjustRightInd w:val="0"/>
        <w:spacing w:after="0" w:line="240" w:lineRule="auto"/>
        <w:ind w:left="1969"/>
        <w:contextualSpacing/>
        <w:outlineLvl w:val="1"/>
        <w:rPr>
          <w:rFonts w:ascii="Times New Roman" w:eastAsia="Times New Roman" w:hAnsi="Times New Roman" w:cs="Times New Roman"/>
          <w:sz w:val="24"/>
          <w:szCs w:val="24"/>
          <w:lang w:eastAsia="ru-RU"/>
        </w:rPr>
      </w:pPr>
    </w:p>
    <w:p w:rsidR="00733DEB" w:rsidRPr="00143F8F" w:rsidRDefault="00733DEB" w:rsidP="00733DEB">
      <w:pPr>
        <w:tabs>
          <w:tab w:val="left" w:pos="993"/>
        </w:tabs>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Выплаты компенсационного характера работникам учреждения устанавливаются к окладу (должностному окладу),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w:t>
      </w:r>
      <w:r w:rsidR="009D39E7" w:rsidRPr="00143F8F">
        <w:rPr>
          <w:rFonts w:ascii="Times New Roman" w:eastAsia="Times New Roman" w:hAnsi="Times New Roman" w:cs="Times New Roman"/>
          <w:sz w:val="24"/>
          <w:szCs w:val="24"/>
          <w:lang w:eastAsia="ru-RU"/>
        </w:rPr>
        <w:t>ниципального образования Шушенского района</w:t>
      </w:r>
    </w:p>
    <w:p w:rsidR="00733DEB" w:rsidRPr="00143F8F" w:rsidRDefault="009D39E7" w:rsidP="00733DEB">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43F8F">
        <w:rPr>
          <w:rFonts w:ascii="Times New Roman" w:eastAsia="Calibri" w:hAnsi="Times New Roman" w:cs="Times New Roman"/>
          <w:sz w:val="24"/>
          <w:szCs w:val="24"/>
        </w:rPr>
        <w:t>2</w:t>
      </w:r>
      <w:r w:rsidR="00733DEB" w:rsidRPr="00143F8F">
        <w:rPr>
          <w:rFonts w:ascii="Times New Roman" w:eastAsia="Calibri" w:hAnsi="Times New Roman" w:cs="Times New Roman"/>
          <w:sz w:val="24"/>
          <w:szCs w:val="24"/>
        </w:rPr>
        <w:t xml:space="preserve">.2. Работникам учреждения могут быть установлены следующие выплаты за работу в условиях, отклоняющихся </w:t>
      </w:r>
      <w:proofErr w:type="gramStart"/>
      <w:r w:rsidR="00733DEB" w:rsidRPr="00143F8F">
        <w:rPr>
          <w:rFonts w:ascii="Times New Roman" w:eastAsia="Calibri" w:hAnsi="Times New Roman" w:cs="Times New Roman"/>
          <w:sz w:val="24"/>
          <w:szCs w:val="24"/>
        </w:rPr>
        <w:t>от</w:t>
      </w:r>
      <w:proofErr w:type="gramEnd"/>
      <w:r w:rsidR="00733DEB" w:rsidRPr="00143F8F">
        <w:rPr>
          <w:rFonts w:ascii="Times New Roman" w:eastAsia="Calibri" w:hAnsi="Times New Roman" w:cs="Times New Roman"/>
          <w:sz w:val="24"/>
          <w:szCs w:val="24"/>
        </w:rPr>
        <w:t xml:space="preserve"> нормальных:</w:t>
      </w:r>
    </w:p>
    <w:p w:rsidR="002F406A" w:rsidRPr="00143F8F" w:rsidRDefault="002F406A" w:rsidP="00733DEB">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p>
    <w:p w:rsidR="004765B6" w:rsidRPr="00143F8F" w:rsidRDefault="004765B6" w:rsidP="004765B6">
      <w:pPr>
        <w:pStyle w:val="a3"/>
        <w:numPr>
          <w:ilvl w:val="0"/>
          <w:numId w:val="3"/>
        </w:numPr>
        <w:tabs>
          <w:tab w:val="left" w:pos="142"/>
        </w:tabs>
        <w:autoSpaceDE w:val="0"/>
        <w:autoSpaceDN w:val="0"/>
        <w:adjustRightInd w:val="0"/>
        <w:spacing w:after="0" w:line="240" w:lineRule="auto"/>
        <w:ind w:left="0" w:firstLine="0"/>
        <w:jc w:val="both"/>
        <w:outlineLvl w:val="1"/>
        <w:rPr>
          <w:rFonts w:ascii="Times New Roman" w:hAnsi="Times New Roman"/>
          <w:sz w:val="24"/>
          <w:szCs w:val="24"/>
        </w:rPr>
      </w:pPr>
      <w:r w:rsidRPr="00143F8F">
        <w:rPr>
          <w:rFonts w:ascii="Times New Roman" w:hAnsi="Times New Roman"/>
          <w:sz w:val="24"/>
          <w:szCs w:val="24"/>
        </w:rPr>
        <w:t>выплаты за работу в местностях с особыми климатическими условиями;</w:t>
      </w:r>
    </w:p>
    <w:p w:rsidR="00733DEB" w:rsidRPr="00143F8F" w:rsidRDefault="00733DEB" w:rsidP="00733DEB">
      <w:pPr>
        <w:autoSpaceDE w:val="0"/>
        <w:autoSpaceDN w:val="0"/>
        <w:adjustRightInd w:val="0"/>
        <w:spacing w:after="0" w:line="240" w:lineRule="auto"/>
        <w:jc w:val="both"/>
        <w:outlineLvl w:val="1"/>
        <w:rPr>
          <w:rFonts w:ascii="Times New Roman" w:eastAsia="Calibri" w:hAnsi="Times New Roman" w:cs="Times New Roman"/>
          <w:sz w:val="24"/>
          <w:szCs w:val="24"/>
        </w:rPr>
      </w:pPr>
      <w:r w:rsidRPr="00143F8F">
        <w:rPr>
          <w:rFonts w:ascii="Times New Roman" w:eastAsia="Calibri" w:hAnsi="Times New Roman" w:cs="Times New Roman"/>
          <w:sz w:val="24"/>
          <w:szCs w:val="24"/>
        </w:rPr>
        <w:t>- за работу в ночное время;</w:t>
      </w:r>
    </w:p>
    <w:p w:rsidR="00733DEB" w:rsidRPr="00143F8F" w:rsidRDefault="00733DEB" w:rsidP="00733DEB">
      <w:pPr>
        <w:autoSpaceDE w:val="0"/>
        <w:autoSpaceDN w:val="0"/>
        <w:adjustRightInd w:val="0"/>
        <w:spacing w:after="0" w:line="240" w:lineRule="auto"/>
        <w:jc w:val="both"/>
        <w:outlineLvl w:val="1"/>
        <w:rPr>
          <w:rFonts w:ascii="Times New Roman" w:eastAsia="Calibri" w:hAnsi="Times New Roman" w:cs="Times New Roman"/>
          <w:sz w:val="24"/>
          <w:szCs w:val="24"/>
        </w:rPr>
      </w:pPr>
      <w:r w:rsidRPr="00143F8F">
        <w:rPr>
          <w:rFonts w:ascii="Times New Roman" w:eastAsia="Calibri" w:hAnsi="Times New Roman" w:cs="Times New Roman"/>
          <w:sz w:val="24"/>
          <w:szCs w:val="24"/>
        </w:rPr>
        <w:t>- за совмещение профессий (должностей</w:t>
      </w:r>
      <w:r w:rsidR="009D39E7" w:rsidRPr="00143F8F">
        <w:rPr>
          <w:rFonts w:ascii="Times New Roman" w:eastAsia="Calibri" w:hAnsi="Times New Roman" w:cs="Times New Roman"/>
          <w:sz w:val="24"/>
          <w:szCs w:val="24"/>
        </w:rPr>
        <w:t xml:space="preserve">), </w:t>
      </w:r>
      <w:r w:rsidRPr="00143F8F">
        <w:rPr>
          <w:rFonts w:ascii="Times New Roman" w:eastAsia="Calibri" w:hAnsi="Times New Roman" w:cs="Times New Roman"/>
          <w:sz w:val="24"/>
          <w:szCs w:val="24"/>
        </w:rPr>
        <w:t xml:space="preserve"> исполнение обязанностей временно отсутствующего работника без освобождения от основной</w:t>
      </w:r>
      <w:r w:rsidR="009D39E7" w:rsidRPr="00143F8F">
        <w:rPr>
          <w:rFonts w:ascii="Times New Roman" w:eastAsia="Calibri" w:hAnsi="Times New Roman" w:cs="Times New Roman"/>
          <w:sz w:val="24"/>
          <w:szCs w:val="24"/>
        </w:rPr>
        <w:t xml:space="preserve"> работы</w:t>
      </w:r>
      <w:r w:rsidRPr="00143F8F">
        <w:rPr>
          <w:rFonts w:ascii="Times New Roman" w:eastAsia="Calibri" w:hAnsi="Times New Roman" w:cs="Times New Roman"/>
          <w:sz w:val="24"/>
          <w:szCs w:val="24"/>
        </w:rPr>
        <w:t>;</w:t>
      </w:r>
    </w:p>
    <w:p w:rsidR="00733DEB" w:rsidRPr="00143F8F" w:rsidRDefault="00733DEB" w:rsidP="00733DEB">
      <w:pPr>
        <w:autoSpaceDE w:val="0"/>
        <w:autoSpaceDN w:val="0"/>
        <w:adjustRightInd w:val="0"/>
        <w:spacing w:after="0" w:line="240" w:lineRule="auto"/>
        <w:jc w:val="both"/>
        <w:outlineLvl w:val="1"/>
        <w:rPr>
          <w:rFonts w:ascii="Times New Roman" w:eastAsia="Calibri" w:hAnsi="Times New Roman" w:cs="Times New Roman"/>
          <w:sz w:val="24"/>
          <w:szCs w:val="24"/>
        </w:rPr>
      </w:pPr>
      <w:r w:rsidRPr="00143F8F">
        <w:rPr>
          <w:rFonts w:ascii="Times New Roman" w:eastAsia="Calibri" w:hAnsi="Times New Roman" w:cs="Times New Roman"/>
          <w:sz w:val="24"/>
          <w:szCs w:val="24"/>
        </w:rPr>
        <w:t>- за работу в выходные и нерабочие праздничные дни.</w:t>
      </w:r>
    </w:p>
    <w:p w:rsidR="00D9060D" w:rsidRPr="00143F8F" w:rsidRDefault="00D9060D" w:rsidP="00733DEB">
      <w:pPr>
        <w:autoSpaceDE w:val="0"/>
        <w:autoSpaceDN w:val="0"/>
        <w:adjustRightInd w:val="0"/>
        <w:spacing w:after="0" w:line="240" w:lineRule="auto"/>
        <w:jc w:val="both"/>
        <w:outlineLvl w:val="1"/>
        <w:rPr>
          <w:rFonts w:ascii="Times New Roman" w:eastAsia="Calibri" w:hAnsi="Times New Roman" w:cs="Times New Roman"/>
          <w:sz w:val="24"/>
          <w:szCs w:val="24"/>
        </w:rPr>
      </w:pPr>
    </w:p>
    <w:p w:rsidR="00D9060D" w:rsidRPr="00143F8F" w:rsidRDefault="009D39E7" w:rsidP="00733DE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2</w:t>
      </w:r>
      <w:r w:rsidR="00733DEB" w:rsidRPr="00143F8F">
        <w:rPr>
          <w:rFonts w:ascii="Times New Roman" w:eastAsia="Calibri" w:hAnsi="Times New Roman" w:cs="Times New Roman"/>
          <w:sz w:val="24"/>
          <w:szCs w:val="24"/>
        </w:rPr>
        <w:t xml:space="preserve">.2.1. </w:t>
      </w:r>
      <w:r w:rsidR="00D9060D" w:rsidRPr="00143F8F">
        <w:rPr>
          <w:rFonts w:ascii="Times New Roman" w:eastAsia="Calibri" w:hAnsi="Times New Roman" w:cs="Times New Roman"/>
          <w:sz w:val="24"/>
          <w:szCs w:val="24"/>
        </w:rPr>
        <w:t>Выплаты за работу в местностях с особыми климатическими условиями: надбавка  30%- районный коэффициент; 30%-за стаж работы в районе с особыми климатическими условиями;</w:t>
      </w:r>
    </w:p>
    <w:p w:rsidR="002739AD" w:rsidRDefault="002739AD" w:rsidP="00733D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3F8F">
        <w:rPr>
          <w:rFonts w:ascii="Times New Roman" w:eastAsia="Calibri" w:hAnsi="Times New Roman" w:cs="Times New Roman"/>
          <w:sz w:val="24"/>
          <w:szCs w:val="24"/>
        </w:rPr>
        <w:t>2.2.2.</w:t>
      </w:r>
      <w:r w:rsidRPr="00143F8F">
        <w:rPr>
          <w:rFonts w:ascii="Times New Roman" w:eastAsia="Times New Roman" w:hAnsi="Times New Roman" w:cs="Times New Roman"/>
          <w:sz w:val="24"/>
          <w:szCs w:val="24"/>
          <w:lang w:eastAsia="ru-RU"/>
        </w:rPr>
        <w:t xml:space="preserve"> Выплаты работникам, занятых на тяжелых работах, работах с вредными и (или) опасными и иными особыми условиями труда - 12% от части оклада (должностного оклада);</w:t>
      </w:r>
    </w:p>
    <w:p w:rsidR="0031350D" w:rsidRDefault="0031350D" w:rsidP="00733D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2.2.2.1.Повышение заработной платы по указанным основаниям производится предоставлением  доплаты за счет средств работодателя работникам, непосредственно занятым на работах, предусмотренных Перечнем тяжелых работ, работ с вредными и (или) опасными условиями труда, по результатам аттестации рабочих мест или оценки условий труда экспертной  комиссией</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Приложение 6)</w:t>
      </w:r>
    </w:p>
    <w:p w:rsidR="0031350D" w:rsidRDefault="0031350D" w:rsidP="00733D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2.2.2.2. Аттестация рабочих мест по условиям труда осуществляется в порядке, установленном законодательством.</w:t>
      </w:r>
    </w:p>
    <w:p w:rsidR="0031350D" w:rsidRDefault="0031350D" w:rsidP="00733D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2.2.2.3. Компенсационные выплаты начисляются за время фактической</w:t>
      </w:r>
      <w:r w:rsidR="00225EED">
        <w:rPr>
          <w:rFonts w:ascii="Times New Roman" w:eastAsia="Times New Roman" w:hAnsi="Times New Roman" w:cs="Times New Roman"/>
          <w:sz w:val="24"/>
          <w:szCs w:val="24"/>
          <w:lang w:eastAsia="ru-RU"/>
        </w:rPr>
        <w:t xml:space="preserve"> занятости работников на работах с уровнями воздействия вредных и опасных факторов, превышающими гигиенические нормативы условий труда.</w:t>
      </w:r>
    </w:p>
    <w:p w:rsidR="00225EED" w:rsidRDefault="00225EED" w:rsidP="00733D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2.2.2.4. Конкретные размеры компенсационных выплат устанавливаются работодателем с учетом профсоюзного комитета.</w:t>
      </w:r>
    </w:p>
    <w:p w:rsidR="00225EED" w:rsidRDefault="00225EED" w:rsidP="00733D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2.2.2.5. При последующей рационализации рабочих мест и улучшении условий труда доплаты уменьшаются или отменяются полностью.</w:t>
      </w:r>
    </w:p>
    <w:p w:rsidR="00225EED" w:rsidRDefault="00225EED" w:rsidP="00733D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2.2.2.6. Экспертная комиссия образуется совместным решением администрации МБОУ ДО «ЦДО Шушенского района», представителей профсоюзного комитета, в качестве членов экспертной комиссии могут привлекаться специалисты других служб и организаций. Экспертную комиссию возглавляет заместитель директора по АХЧ.</w:t>
      </w:r>
    </w:p>
    <w:p w:rsidR="00225EED" w:rsidRDefault="00225EED" w:rsidP="00733D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2.2.2.7. Руководитель учреждения совместно с профсоюзным комитетом учреждения составляют характеристики работ и ус</w:t>
      </w:r>
      <w:r w:rsidR="0012402A">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овий труда</w:t>
      </w:r>
      <w:r w:rsidR="0012402A">
        <w:rPr>
          <w:rFonts w:ascii="Times New Roman" w:eastAsia="Times New Roman" w:hAnsi="Times New Roman" w:cs="Times New Roman"/>
          <w:sz w:val="24"/>
          <w:szCs w:val="24"/>
          <w:lang w:eastAsia="ru-RU"/>
        </w:rPr>
        <w:t xml:space="preserve"> конкретных </w:t>
      </w:r>
      <w:proofErr w:type="gramStart"/>
      <w:r w:rsidR="0012402A">
        <w:rPr>
          <w:rFonts w:ascii="Times New Roman" w:eastAsia="Times New Roman" w:hAnsi="Times New Roman" w:cs="Times New Roman"/>
          <w:sz w:val="24"/>
          <w:szCs w:val="24"/>
          <w:lang w:eastAsia="ru-RU"/>
        </w:rPr>
        <w:t>сотрудников</w:t>
      </w:r>
      <w:proofErr w:type="gramEnd"/>
      <w:r w:rsidR="0012402A">
        <w:rPr>
          <w:rFonts w:ascii="Times New Roman" w:eastAsia="Times New Roman" w:hAnsi="Times New Roman" w:cs="Times New Roman"/>
          <w:sz w:val="24"/>
          <w:szCs w:val="24"/>
          <w:lang w:eastAsia="ru-RU"/>
        </w:rPr>
        <w:t xml:space="preserve"> с указанием действующих опасных и вредных производственных факторов, предусмотренных ГОСТ 12.0.003-74 «Опасные и вредные производственные факторы. Классификация», по каждому виду работы. Ответственность за достоверность характеристик условий труда сотрудников, действующих опасных и вредных производственных факторов на рабочих местах несет руководитель учреждения. </w:t>
      </w:r>
      <w:proofErr w:type="gramStart"/>
      <w:r w:rsidR="0012402A">
        <w:rPr>
          <w:rFonts w:ascii="Times New Roman" w:eastAsia="Times New Roman" w:hAnsi="Times New Roman" w:cs="Times New Roman"/>
          <w:sz w:val="24"/>
          <w:szCs w:val="24"/>
          <w:lang w:eastAsia="ru-RU"/>
        </w:rPr>
        <w:t>О</w:t>
      </w:r>
      <w:proofErr w:type="gramEnd"/>
      <w:r w:rsidR="0012402A">
        <w:rPr>
          <w:rFonts w:ascii="Times New Roman" w:eastAsia="Times New Roman" w:hAnsi="Times New Roman" w:cs="Times New Roman"/>
          <w:sz w:val="24"/>
          <w:szCs w:val="24"/>
          <w:lang w:eastAsia="ru-RU"/>
        </w:rPr>
        <w:t xml:space="preserve"> всех изменениях условий труда сотрудников руководитель учреждения должен своевременно представлять дополнительные материалы в экспертную </w:t>
      </w:r>
      <w:r w:rsidR="0012402A">
        <w:rPr>
          <w:rFonts w:ascii="Times New Roman" w:eastAsia="Times New Roman" w:hAnsi="Times New Roman" w:cs="Times New Roman"/>
          <w:sz w:val="24"/>
          <w:szCs w:val="24"/>
          <w:lang w:eastAsia="ru-RU"/>
        </w:rPr>
        <w:lastRenderedPageBreak/>
        <w:t>комиссию. По заключению экспертной комиссии при последующей рационализации рабочих мест и улучшении условий труда доплаты уменьшаются или отменяются полностью.</w:t>
      </w:r>
    </w:p>
    <w:p w:rsidR="0012402A" w:rsidRPr="00143F8F" w:rsidRDefault="0012402A" w:rsidP="00733DEB">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2.2.2.8.На основании заключения экспертной комиссии директор учреждения по согласованию с профсоюзным комитетом утверждает перечень конкретных работ, на которые устанавливаются доплаты за неблагоприятные условия труда и размеры доплат по видам работ. </w:t>
      </w:r>
    </w:p>
    <w:p w:rsidR="00733DEB" w:rsidRPr="00143F8F" w:rsidRDefault="002739AD" w:rsidP="00733DE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2.2.3</w:t>
      </w:r>
      <w:r w:rsidR="00D9060D" w:rsidRPr="00143F8F">
        <w:rPr>
          <w:rFonts w:ascii="Times New Roman" w:eastAsia="Calibri" w:hAnsi="Times New Roman" w:cs="Times New Roman"/>
          <w:sz w:val="24"/>
          <w:szCs w:val="24"/>
        </w:rPr>
        <w:t xml:space="preserve">. </w:t>
      </w:r>
      <w:r w:rsidR="00733DEB" w:rsidRPr="00143F8F">
        <w:rPr>
          <w:rFonts w:ascii="Times New Roman" w:eastAsia="Calibri" w:hAnsi="Times New Roman" w:cs="Times New Roman"/>
          <w:sz w:val="24"/>
          <w:szCs w:val="24"/>
        </w:rPr>
        <w:t xml:space="preserve">Доплата за работу в ночное время производится работникам учреждения в </w:t>
      </w:r>
      <w:r w:rsidR="00733DEB" w:rsidRPr="00D06DFC">
        <w:rPr>
          <w:rFonts w:ascii="Times New Roman" w:eastAsia="Calibri" w:hAnsi="Times New Roman" w:cs="Times New Roman"/>
          <w:sz w:val="24"/>
          <w:szCs w:val="24"/>
        </w:rPr>
        <w:t>размере 35%</w:t>
      </w:r>
      <w:r w:rsidR="00733DEB" w:rsidRPr="00143F8F">
        <w:rPr>
          <w:rFonts w:ascii="Times New Roman" w:eastAsia="Calibri" w:hAnsi="Times New Roman" w:cs="Times New Roman"/>
          <w:sz w:val="24"/>
          <w:szCs w:val="24"/>
        </w:rPr>
        <w:t xml:space="preserve"> от части оклада (должностного оклада), исчисленной пропорционально отработанному в ночное время в течение месяца времени относительно нормы рабочего времени. </w:t>
      </w:r>
    </w:p>
    <w:p w:rsidR="00733DEB" w:rsidRPr="00143F8F" w:rsidRDefault="00733DEB" w:rsidP="00733DEB">
      <w:pPr>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Ночным считается время с 22 часов до 6 часов.</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Основанием для оплаты труда в ночное время служит график сменности, табель учета рабочего времени.</w:t>
      </w:r>
    </w:p>
    <w:p w:rsidR="00733DEB" w:rsidRPr="00143F8F" w:rsidRDefault="009D39E7" w:rsidP="00733DEB">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43F8F">
        <w:rPr>
          <w:rFonts w:ascii="Times New Roman" w:eastAsia="Calibri" w:hAnsi="Times New Roman" w:cs="Times New Roman"/>
          <w:sz w:val="24"/>
          <w:szCs w:val="24"/>
        </w:rPr>
        <w:t>2</w:t>
      </w:r>
      <w:r w:rsidR="002739AD" w:rsidRPr="00143F8F">
        <w:rPr>
          <w:rFonts w:ascii="Times New Roman" w:eastAsia="Calibri" w:hAnsi="Times New Roman" w:cs="Times New Roman"/>
          <w:sz w:val="24"/>
          <w:szCs w:val="24"/>
        </w:rPr>
        <w:t>.2.4</w:t>
      </w:r>
      <w:r w:rsidR="00733DEB" w:rsidRPr="00143F8F">
        <w:rPr>
          <w:rFonts w:ascii="Times New Roman" w:eastAsia="Calibri" w:hAnsi="Times New Roman" w:cs="Times New Roman"/>
          <w:sz w:val="24"/>
          <w:szCs w:val="24"/>
        </w:rPr>
        <w:t>. Размер доплаты за совмещение профессий (должностей</w:t>
      </w:r>
      <w:r w:rsidRPr="00143F8F">
        <w:rPr>
          <w:rFonts w:ascii="Times New Roman" w:eastAsia="Calibri" w:hAnsi="Times New Roman" w:cs="Times New Roman"/>
          <w:sz w:val="24"/>
          <w:szCs w:val="24"/>
        </w:rPr>
        <w:t xml:space="preserve">), </w:t>
      </w:r>
      <w:r w:rsidR="00733DEB" w:rsidRPr="00143F8F">
        <w:rPr>
          <w:rFonts w:ascii="Times New Roman" w:eastAsia="Calibri" w:hAnsi="Times New Roman" w:cs="Times New Roman"/>
          <w:sz w:val="24"/>
          <w:szCs w:val="24"/>
        </w:rPr>
        <w:t xml:space="preserve"> исполнение обязанностей временно отсутствующего работника без освобождения от основно</w:t>
      </w:r>
      <w:r w:rsidRPr="00143F8F">
        <w:rPr>
          <w:rFonts w:ascii="Times New Roman" w:eastAsia="Calibri" w:hAnsi="Times New Roman" w:cs="Times New Roman"/>
          <w:sz w:val="24"/>
          <w:szCs w:val="24"/>
        </w:rPr>
        <w:t xml:space="preserve">й работы, </w:t>
      </w:r>
      <w:r w:rsidR="00733DEB" w:rsidRPr="00143F8F">
        <w:rPr>
          <w:rFonts w:ascii="Times New Roman" w:eastAsia="Calibri" w:hAnsi="Times New Roman" w:cs="Times New Roman"/>
          <w:sz w:val="24"/>
          <w:szCs w:val="24"/>
        </w:rPr>
        <w:t>определяется по письменному соглашению с</w:t>
      </w:r>
      <w:r w:rsidRPr="00143F8F">
        <w:rPr>
          <w:rFonts w:ascii="Times New Roman" w:eastAsia="Calibri" w:hAnsi="Times New Roman" w:cs="Times New Roman"/>
          <w:sz w:val="24"/>
          <w:szCs w:val="24"/>
        </w:rPr>
        <w:t>торон с учетом содержания и объё</w:t>
      </w:r>
      <w:r w:rsidR="00733DEB" w:rsidRPr="00143F8F">
        <w:rPr>
          <w:rFonts w:ascii="Times New Roman" w:eastAsia="Calibri" w:hAnsi="Times New Roman" w:cs="Times New Roman"/>
          <w:sz w:val="24"/>
          <w:szCs w:val="24"/>
        </w:rPr>
        <w:t xml:space="preserve">ма дополнительной работы, но </w:t>
      </w:r>
      <w:r w:rsidR="00733DEB" w:rsidRPr="00D06DFC">
        <w:rPr>
          <w:rFonts w:ascii="Times New Roman" w:eastAsia="Calibri" w:hAnsi="Times New Roman" w:cs="Times New Roman"/>
          <w:sz w:val="24"/>
          <w:szCs w:val="24"/>
        </w:rPr>
        <w:t>не более 50%</w:t>
      </w:r>
      <w:r w:rsidR="00733DEB" w:rsidRPr="00143F8F">
        <w:rPr>
          <w:rFonts w:ascii="Times New Roman" w:eastAsia="Calibri" w:hAnsi="Times New Roman" w:cs="Times New Roman"/>
          <w:sz w:val="24"/>
          <w:szCs w:val="24"/>
        </w:rPr>
        <w:t xml:space="preserve"> оклада (должностного оклада) по замещаемой должности. </w:t>
      </w:r>
    </w:p>
    <w:p w:rsidR="00733DEB" w:rsidRPr="00143F8F" w:rsidRDefault="00733DEB" w:rsidP="00733DEB">
      <w:pPr>
        <w:autoSpaceDE w:val="0"/>
        <w:autoSpaceDN w:val="0"/>
        <w:adjustRightInd w:val="0"/>
        <w:spacing w:after="0" w:line="240" w:lineRule="auto"/>
        <w:jc w:val="both"/>
        <w:outlineLvl w:val="1"/>
        <w:rPr>
          <w:rFonts w:ascii="Times New Roman" w:eastAsia="Calibri" w:hAnsi="Times New Roman" w:cs="Times New Roman"/>
          <w:sz w:val="24"/>
          <w:szCs w:val="24"/>
        </w:rPr>
      </w:pPr>
      <w:r w:rsidRPr="00143F8F">
        <w:rPr>
          <w:rFonts w:ascii="Times New Roman" w:eastAsia="Calibri" w:hAnsi="Times New Roman" w:cs="Times New Roman"/>
          <w:sz w:val="24"/>
          <w:szCs w:val="24"/>
        </w:rPr>
        <w:t>Общий размер вышеуказанных доплат не может превышать 100% оклада (должностного оклада) по основной замещаемой работником должности.</w:t>
      </w:r>
    </w:p>
    <w:p w:rsidR="00733DEB" w:rsidRPr="00143F8F" w:rsidRDefault="002739AD" w:rsidP="00733DE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2.2.5</w:t>
      </w:r>
      <w:r w:rsidR="00733DEB" w:rsidRPr="00143F8F">
        <w:rPr>
          <w:rFonts w:ascii="Times New Roman" w:eastAsia="Calibri" w:hAnsi="Times New Roman" w:cs="Times New Roman"/>
          <w:sz w:val="24"/>
          <w:szCs w:val="24"/>
        </w:rPr>
        <w:t xml:space="preserve">. Оплата труда в выходные и нерабочие праздничные дни производится на основании </w:t>
      </w:r>
      <w:hyperlink r:id="rId9" w:history="1">
        <w:r w:rsidR="00733DEB" w:rsidRPr="00143F8F">
          <w:rPr>
            <w:rFonts w:ascii="Times New Roman" w:eastAsia="Calibri" w:hAnsi="Times New Roman" w:cs="Times New Roman"/>
            <w:sz w:val="24"/>
            <w:szCs w:val="24"/>
          </w:rPr>
          <w:t>статьи 153</w:t>
        </w:r>
      </w:hyperlink>
      <w:r w:rsidR="00733DEB" w:rsidRPr="00143F8F">
        <w:rPr>
          <w:rFonts w:ascii="Times New Roman" w:eastAsia="Calibri" w:hAnsi="Times New Roman" w:cs="Times New Roman"/>
          <w:sz w:val="24"/>
          <w:szCs w:val="24"/>
        </w:rPr>
        <w:t xml:space="preserve"> Трудового кодекса Российской Федерации. </w:t>
      </w:r>
    </w:p>
    <w:p w:rsidR="00733DEB" w:rsidRPr="00143F8F" w:rsidRDefault="00733DEB" w:rsidP="00733DEB">
      <w:pPr>
        <w:autoSpaceDE w:val="0"/>
        <w:autoSpaceDN w:val="0"/>
        <w:adjustRightInd w:val="0"/>
        <w:spacing w:after="0" w:line="240" w:lineRule="auto"/>
        <w:jc w:val="both"/>
        <w:outlineLvl w:val="1"/>
        <w:rPr>
          <w:rFonts w:ascii="Times New Roman" w:eastAsia="Calibri" w:hAnsi="Times New Roman" w:cs="Times New Roman"/>
          <w:sz w:val="24"/>
          <w:szCs w:val="24"/>
        </w:rPr>
      </w:pPr>
      <w:r w:rsidRPr="00143F8F">
        <w:rPr>
          <w:rFonts w:ascii="Times New Roman" w:eastAsia="Calibri" w:hAnsi="Times New Roman" w:cs="Times New Roman"/>
          <w:sz w:val="24"/>
          <w:szCs w:val="24"/>
        </w:rPr>
        <w:t>Размер компенсационной выплаты за работу в выходные и нерабочие праздничные дни осуществляется:</w:t>
      </w:r>
    </w:p>
    <w:p w:rsidR="00733DEB" w:rsidRPr="00143F8F" w:rsidRDefault="00733DEB" w:rsidP="00733DEB">
      <w:pPr>
        <w:autoSpaceDE w:val="0"/>
        <w:autoSpaceDN w:val="0"/>
        <w:adjustRightInd w:val="0"/>
        <w:spacing w:after="0" w:line="240" w:lineRule="auto"/>
        <w:jc w:val="both"/>
        <w:outlineLvl w:val="1"/>
        <w:rPr>
          <w:rFonts w:ascii="Times New Roman" w:eastAsia="Calibri" w:hAnsi="Times New Roman" w:cs="Times New Roman"/>
          <w:sz w:val="24"/>
          <w:szCs w:val="24"/>
        </w:rPr>
      </w:pPr>
      <w:r w:rsidRPr="00143F8F">
        <w:rPr>
          <w:rFonts w:ascii="Times New Roman" w:eastAsia="Calibri" w:hAnsi="Times New Roman" w:cs="Times New Roman"/>
          <w:sz w:val="24"/>
          <w:szCs w:val="24"/>
        </w:rPr>
        <w:t xml:space="preserve">- в размере не </w:t>
      </w:r>
      <w:proofErr w:type="gramStart"/>
      <w:r w:rsidRPr="00143F8F">
        <w:rPr>
          <w:rFonts w:ascii="Times New Roman" w:eastAsia="Calibri" w:hAnsi="Times New Roman" w:cs="Times New Roman"/>
          <w:sz w:val="24"/>
          <w:szCs w:val="24"/>
        </w:rPr>
        <w:t>менее одинарной</w:t>
      </w:r>
      <w:proofErr w:type="gramEnd"/>
      <w:r w:rsidRPr="00143F8F">
        <w:rPr>
          <w:rFonts w:ascii="Times New Roman" w:eastAsia="Calibri"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w:t>
      </w:r>
    </w:p>
    <w:p w:rsidR="00733DEB" w:rsidRPr="00143F8F" w:rsidRDefault="00733DEB" w:rsidP="00733DEB">
      <w:pPr>
        <w:autoSpaceDE w:val="0"/>
        <w:autoSpaceDN w:val="0"/>
        <w:adjustRightInd w:val="0"/>
        <w:spacing w:after="0" w:line="240" w:lineRule="auto"/>
        <w:jc w:val="both"/>
        <w:outlineLvl w:val="1"/>
        <w:rPr>
          <w:rFonts w:ascii="Times New Roman" w:eastAsia="Calibri" w:hAnsi="Times New Roman" w:cs="Times New Roman"/>
          <w:sz w:val="24"/>
          <w:szCs w:val="24"/>
        </w:rPr>
      </w:pPr>
      <w:r w:rsidRPr="00143F8F">
        <w:rPr>
          <w:rFonts w:ascii="Times New Roman" w:eastAsia="Calibri" w:hAnsi="Times New Roman" w:cs="Times New Roman"/>
          <w:sz w:val="24"/>
          <w:szCs w:val="24"/>
        </w:rPr>
        <w:t xml:space="preserve">- в размере не </w:t>
      </w:r>
      <w:proofErr w:type="gramStart"/>
      <w:r w:rsidRPr="00143F8F">
        <w:rPr>
          <w:rFonts w:ascii="Times New Roman" w:eastAsia="Calibri" w:hAnsi="Times New Roman" w:cs="Times New Roman"/>
          <w:sz w:val="24"/>
          <w:szCs w:val="24"/>
        </w:rPr>
        <w:t>менее двойной</w:t>
      </w:r>
      <w:proofErr w:type="gramEnd"/>
      <w:r w:rsidRPr="00143F8F">
        <w:rPr>
          <w:rFonts w:ascii="Times New Roman" w:eastAsia="Calibri"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E632ED" w:rsidRPr="00143F8F" w:rsidRDefault="00E632ED" w:rsidP="00733DEB">
      <w:pPr>
        <w:autoSpaceDE w:val="0"/>
        <w:autoSpaceDN w:val="0"/>
        <w:adjustRightInd w:val="0"/>
        <w:spacing w:after="0" w:line="240" w:lineRule="auto"/>
        <w:jc w:val="both"/>
        <w:outlineLvl w:val="1"/>
        <w:rPr>
          <w:rFonts w:ascii="Times New Roman" w:eastAsia="Calibri" w:hAnsi="Times New Roman" w:cs="Times New Roman"/>
          <w:sz w:val="24"/>
          <w:szCs w:val="24"/>
        </w:rPr>
      </w:pPr>
      <w:r w:rsidRPr="00143F8F">
        <w:rPr>
          <w:rFonts w:ascii="Times New Roman" w:hAnsi="Times New Roman"/>
          <w:sz w:val="24"/>
          <w:szCs w:val="24"/>
        </w:rPr>
        <w:t xml:space="preserve">По желанию работника учреждения </w:t>
      </w:r>
      <w:r w:rsidRPr="00143F8F">
        <w:rPr>
          <w:rFonts w:ascii="Times New Roman" w:eastAsia="Calibri" w:hAnsi="Times New Roman" w:cs="Times New Roman"/>
          <w:sz w:val="24"/>
          <w:szCs w:val="24"/>
        </w:rPr>
        <w:t>работу в выходные и нерабочие праздничные дни</w:t>
      </w:r>
      <w:r w:rsidRPr="00143F8F">
        <w:rPr>
          <w:rFonts w:ascii="Times New Roman" w:hAnsi="Times New Roman"/>
          <w:sz w:val="24"/>
          <w:szCs w:val="24"/>
        </w:rPr>
        <w:t xml:space="preserve">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33DEB" w:rsidRPr="00143F8F" w:rsidRDefault="00733DEB" w:rsidP="00733DEB">
      <w:pPr>
        <w:autoSpaceDE w:val="0"/>
        <w:autoSpaceDN w:val="0"/>
        <w:adjustRightInd w:val="0"/>
        <w:spacing w:after="0" w:line="240" w:lineRule="auto"/>
        <w:jc w:val="both"/>
        <w:outlineLvl w:val="1"/>
        <w:rPr>
          <w:rFonts w:ascii="Times New Roman" w:eastAsia="Calibri" w:hAnsi="Times New Roman" w:cs="Times New Roman"/>
          <w:sz w:val="24"/>
          <w:szCs w:val="24"/>
        </w:rPr>
      </w:pPr>
      <w:r w:rsidRPr="00143F8F">
        <w:rPr>
          <w:rFonts w:ascii="Times New Roman" w:eastAsia="Calibri" w:hAnsi="Times New Roman" w:cs="Times New Roman"/>
          <w:sz w:val="24"/>
          <w:szCs w:val="24"/>
        </w:rPr>
        <w:t>Основанием для оплаты труда в выходные и нерабочие праздничные дни является приказ руководителя учреждения, график сменности работы, табель учета рабочего времени.</w:t>
      </w:r>
    </w:p>
    <w:p w:rsidR="00E632ED" w:rsidRPr="00143F8F" w:rsidRDefault="00E632ED" w:rsidP="00E632ED">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733DEB" w:rsidRPr="00143F8F" w:rsidRDefault="00E632ED" w:rsidP="00E632ED">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143F8F">
        <w:rPr>
          <w:rFonts w:ascii="Times New Roman" w:eastAsia="Times New Roman" w:hAnsi="Times New Roman" w:cs="Times New Roman"/>
          <w:b/>
          <w:sz w:val="24"/>
          <w:szCs w:val="24"/>
          <w:lang w:eastAsia="ru-RU"/>
        </w:rPr>
        <w:t>3</w:t>
      </w:r>
      <w:r w:rsidR="00733DEB" w:rsidRPr="00143F8F">
        <w:rPr>
          <w:rFonts w:ascii="Times New Roman" w:eastAsia="Times New Roman" w:hAnsi="Times New Roman" w:cs="Times New Roman"/>
          <w:b/>
          <w:sz w:val="24"/>
          <w:szCs w:val="24"/>
          <w:lang w:eastAsia="ru-RU"/>
        </w:rPr>
        <w:t>. Выплаты стимулирующего характера</w:t>
      </w:r>
    </w:p>
    <w:p w:rsidR="00733DEB" w:rsidRPr="00143F8F" w:rsidRDefault="00733DEB" w:rsidP="00733DEB">
      <w:pPr>
        <w:autoSpaceDE w:val="0"/>
        <w:autoSpaceDN w:val="0"/>
        <w:adjustRightInd w:val="0"/>
        <w:spacing w:after="0" w:line="240" w:lineRule="auto"/>
        <w:ind w:left="540" w:firstLine="709"/>
        <w:jc w:val="both"/>
        <w:rPr>
          <w:rFonts w:ascii="Times New Roman" w:eastAsia="Times New Roman" w:hAnsi="Times New Roman" w:cs="Times New Roman"/>
          <w:sz w:val="24"/>
          <w:szCs w:val="24"/>
          <w:lang w:eastAsia="ru-RU"/>
        </w:rPr>
      </w:pPr>
    </w:p>
    <w:p w:rsidR="00733DEB" w:rsidRPr="00143F8F" w:rsidRDefault="00265CD3"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3</w:t>
      </w:r>
      <w:r w:rsidR="00733DEB" w:rsidRPr="00143F8F">
        <w:rPr>
          <w:rFonts w:ascii="Times New Roman" w:eastAsia="Times New Roman" w:hAnsi="Times New Roman" w:cs="Times New Roman"/>
          <w:sz w:val="24"/>
          <w:szCs w:val="24"/>
          <w:lang w:eastAsia="ru-RU"/>
        </w:rPr>
        <w:t>.1. К выплатам стимулирующего характера относятся:</w:t>
      </w:r>
    </w:p>
    <w:p w:rsidR="00733DEB" w:rsidRPr="00143F8F" w:rsidRDefault="00733DEB"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а) выплаты за важность выполняемой работы, степень самостоятельности и ответственность при выполнении поставленных задач;</w:t>
      </w:r>
    </w:p>
    <w:p w:rsidR="00733DEB" w:rsidRPr="00143F8F" w:rsidRDefault="00733DEB"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б) выплаты за интенсивность и высокие результаты работы;</w:t>
      </w:r>
    </w:p>
    <w:p w:rsidR="00733DEB" w:rsidRPr="00143F8F" w:rsidRDefault="00733DEB"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в) выплаты за качество выполняемых работ;</w:t>
      </w:r>
    </w:p>
    <w:p w:rsidR="000B6506" w:rsidRPr="00143F8F" w:rsidRDefault="000B6506"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г) персональные выплаты;</w:t>
      </w:r>
    </w:p>
    <w:p w:rsidR="00733DEB" w:rsidRPr="00143F8F" w:rsidRDefault="00733DEB" w:rsidP="00E632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д) выплаты по итогам работы;</w:t>
      </w:r>
    </w:p>
    <w:p w:rsidR="00733DEB" w:rsidRPr="00143F8F" w:rsidRDefault="00265CD3"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3</w:t>
      </w:r>
      <w:r w:rsidR="00733DEB" w:rsidRPr="00143F8F">
        <w:rPr>
          <w:rFonts w:ascii="Times New Roman" w:eastAsia="Times New Roman" w:hAnsi="Times New Roman" w:cs="Times New Roman"/>
          <w:sz w:val="24"/>
          <w:szCs w:val="24"/>
          <w:lang w:eastAsia="ru-RU"/>
        </w:rPr>
        <w:t>.2. Выплаты стимулирующего характера производятся на основании приказа руководителя учреждения с учетом критериев оценки результативности и качества труда работника.</w:t>
      </w:r>
    </w:p>
    <w:p w:rsidR="00733DEB" w:rsidRPr="00143F8F" w:rsidRDefault="00733DEB"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Критерии оценки результативности и качества труда работников учреждения не учитываются при выплате стимулирующих выплат в целях:</w:t>
      </w:r>
    </w:p>
    <w:p w:rsidR="00733DEB" w:rsidRPr="00143F8F" w:rsidRDefault="00733DEB" w:rsidP="00E632E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3F8F">
        <w:rPr>
          <w:rFonts w:ascii="Times New Roman" w:eastAsia="Calibri" w:hAnsi="Times New Roman" w:cs="Times New Roman"/>
          <w:sz w:val="24"/>
          <w:szCs w:val="24"/>
        </w:rPr>
        <w:t xml:space="preserve"> </w:t>
      </w:r>
      <w:r w:rsidRPr="00143F8F">
        <w:rPr>
          <w:rFonts w:ascii="Times New Roman" w:eastAsia="Times New Roman" w:hAnsi="Times New Roman" w:cs="Times New Roman"/>
          <w:sz w:val="24"/>
          <w:szCs w:val="24"/>
          <w:lang w:eastAsia="ru-RU"/>
        </w:rPr>
        <w:t xml:space="preserve"> </w:t>
      </w:r>
    </w:p>
    <w:p w:rsidR="00733DEB" w:rsidRPr="00143F8F" w:rsidRDefault="00733DEB" w:rsidP="00D9060D">
      <w:pPr>
        <w:numPr>
          <w:ilvl w:val="0"/>
          <w:numId w:val="2"/>
        </w:numPr>
        <w:autoSpaceDE w:val="0"/>
        <w:autoSpaceDN w:val="0"/>
        <w:adjustRightInd w:val="0"/>
        <w:spacing w:after="0" w:line="240" w:lineRule="auto"/>
        <w:ind w:left="851" w:hanging="142"/>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 xml:space="preserve"> обеспечения заработной платы работника учреждения на уровне размера минимальной заработной платы, установленного региональным соглашением о </w:t>
      </w:r>
      <w:r w:rsidRPr="00143F8F">
        <w:rPr>
          <w:rFonts w:ascii="Times New Roman" w:eastAsia="Times New Roman" w:hAnsi="Times New Roman" w:cs="Times New Roman"/>
          <w:sz w:val="24"/>
          <w:szCs w:val="24"/>
          <w:lang w:eastAsia="ru-RU"/>
        </w:rPr>
        <w:lastRenderedPageBreak/>
        <w:t xml:space="preserve">минимальной заработной плате в Красноярском крае (далее – минимальная заработная плата (минимальный </w:t>
      </w:r>
      <w:proofErr w:type="gramStart"/>
      <w:r w:rsidRPr="00143F8F">
        <w:rPr>
          <w:rFonts w:ascii="Times New Roman" w:eastAsia="Times New Roman" w:hAnsi="Times New Roman" w:cs="Times New Roman"/>
          <w:sz w:val="24"/>
          <w:szCs w:val="24"/>
          <w:lang w:eastAsia="ru-RU"/>
        </w:rPr>
        <w:t>разме</w:t>
      </w:r>
      <w:r w:rsidR="00265CD3" w:rsidRPr="00143F8F">
        <w:rPr>
          <w:rFonts w:ascii="Times New Roman" w:eastAsia="Times New Roman" w:hAnsi="Times New Roman" w:cs="Times New Roman"/>
          <w:sz w:val="24"/>
          <w:szCs w:val="24"/>
          <w:lang w:eastAsia="ru-RU"/>
        </w:rPr>
        <w:t>р оплаты труда</w:t>
      </w:r>
      <w:proofErr w:type="gramEnd"/>
      <w:r w:rsidR="00265CD3" w:rsidRPr="00143F8F">
        <w:rPr>
          <w:rFonts w:ascii="Times New Roman" w:eastAsia="Times New Roman" w:hAnsi="Times New Roman" w:cs="Times New Roman"/>
          <w:sz w:val="24"/>
          <w:szCs w:val="24"/>
          <w:lang w:eastAsia="ru-RU"/>
        </w:rPr>
        <w:t>))</w:t>
      </w:r>
      <w:r w:rsidRPr="00143F8F">
        <w:rPr>
          <w:rFonts w:ascii="Times New Roman" w:eastAsia="Times New Roman" w:hAnsi="Times New Roman" w:cs="Times New Roman"/>
          <w:sz w:val="24"/>
          <w:szCs w:val="24"/>
          <w:lang w:eastAsia="ru-RU"/>
        </w:rPr>
        <w:t>;</w:t>
      </w:r>
    </w:p>
    <w:p w:rsidR="00733DEB" w:rsidRPr="00143F8F" w:rsidRDefault="00265CD3"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3</w:t>
      </w:r>
      <w:r w:rsidR="00733DEB" w:rsidRPr="00143F8F">
        <w:rPr>
          <w:rFonts w:ascii="Times New Roman" w:eastAsia="Times New Roman" w:hAnsi="Times New Roman" w:cs="Times New Roman"/>
          <w:sz w:val="24"/>
          <w:szCs w:val="24"/>
          <w:lang w:eastAsia="ru-RU"/>
        </w:rPr>
        <w:t>.3. Персональные выплаты устанавливаются:</w:t>
      </w:r>
    </w:p>
    <w:p w:rsidR="00733DEB" w:rsidRPr="00143F8F" w:rsidRDefault="00733DEB"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 за опыт работы в занимаемой должности;</w:t>
      </w:r>
    </w:p>
    <w:p w:rsidR="00733DEB" w:rsidRPr="00143F8F" w:rsidRDefault="00733DEB"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 xml:space="preserve">- за наличие почетного звания (ученой степени), </w:t>
      </w:r>
    </w:p>
    <w:p w:rsidR="00733DEB" w:rsidRPr="00143F8F" w:rsidRDefault="00733DEB" w:rsidP="00E632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 молодым специалистам;</w:t>
      </w:r>
    </w:p>
    <w:p w:rsidR="00733DEB" w:rsidRPr="00143F8F" w:rsidRDefault="00733DEB"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 в целях обеспечения заработной платы работника на уровне размера минимальной заработно</w:t>
      </w:r>
      <w:r w:rsidR="00E632ED" w:rsidRPr="00143F8F">
        <w:rPr>
          <w:rFonts w:ascii="Times New Roman" w:eastAsia="Times New Roman" w:hAnsi="Times New Roman" w:cs="Times New Roman"/>
          <w:sz w:val="24"/>
          <w:szCs w:val="24"/>
          <w:lang w:eastAsia="ru-RU"/>
        </w:rPr>
        <w:t>й платы</w:t>
      </w:r>
      <w:r w:rsidRPr="00143F8F">
        <w:rPr>
          <w:rFonts w:ascii="Times New Roman" w:eastAsia="Times New Roman" w:hAnsi="Times New Roman" w:cs="Times New Roman"/>
          <w:sz w:val="24"/>
          <w:szCs w:val="24"/>
          <w:lang w:eastAsia="ru-RU"/>
        </w:rPr>
        <w:t>;</w:t>
      </w:r>
    </w:p>
    <w:p w:rsidR="002739AD" w:rsidRPr="00143F8F" w:rsidRDefault="002739AD"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 xml:space="preserve">- </w:t>
      </w:r>
      <w:r w:rsidR="000B6506" w:rsidRPr="00143F8F">
        <w:rPr>
          <w:rFonts w:ascii="Times New Roman" w:eastAsia="Times New Roman" w:hAnsi="Times New Roman" w:cs="Times New Roman"/>
          <w:sz w:val="24"/>
          <w:szCs w:val="24"/>
          <w:lang w:eastAsia="ru-RU"/>
        </w:rPr>
        <w:t>выплата за заведование кабинетами и мастерскими</w:t>
      </w:r>
      <w:r w:rsidR="003F4324" w:rsidRPr="00143F8F">
        <w:rPr>
          <w:rFonts w:ascii="Times New Roman" w:eastAsia="Times New Roman" w:hAnsi="Times New Roman" w:cs="Times New Roman"/>
          <w:sz w:val="24"/>
          <w:szCs w:val="24"/>
          <w:lang w:eastAsia="ru-RU"/>
        </w:rPr>
        <w:t>, лабораториями, учебно-опытными участками, спортивными и музыкальными залами;</w:t>
      </w:r>
    </w:p>
    <w:p w:rsidR="00733DEB" w:rsidRPr="00143F8F" w:rsidRDefault="000B6506"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Выплаты за опыт работы в занимаемой должности от 1до 5 лет - 5%; от 5 до 10 лет - 15 %; от 10 лет и более 25%;</w:t>
      </w:r>
    </w:p>
    <w:p w:rsidR="000B6506" w:rsidRPr="00143F8F" w:rsidRDefault="000B6506"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43F8F">
        <w:rPr>
          <w:rFonts w:ascii="Times New Roman" w:eastAsia="Times New Roman" w:hAnsi="Times New Roman" w:cs="Times New Roman"/>
          <w:sz w:val="24"/>
          <w:szCs w:val="24"/>
          <w:lang w:eastAsia="ru-RU"/>
        </w:rPr>
        <w:t>Выплаты молодым специалистам, впервые окончивших одно из учреждений высшего или среднего профессионального  образования - 20%;</w:t>
      </w:r>
      <w:proofErr w:type="gramEnd"/>
    </w:p>
    <w:p w:rsidR="003F4324" w:rsidRPr="00143F8F" w:rsidRDefault="003F4324" w:rsidP="003F43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Выплата за заведование кабинетами и мастерскими, лабораториями - 10 %, учебно-опытными участками, спортивными и музыкальными залами - 20% , без учета педагогической нагрузки;</w:t>
      </w:r>
    </w:p>
    <w:p w:rsidR="003F4324" w:rsidRPr="00143F8F" w:rsidRDefault="003F4324" w:rsidP="003F43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F4324" w:rsidRPr="00D06DFC" w:rsidRDefault="003F4324" w:rsidP="003F4324">
      <w:pPr>
        <w:autoSpaceDE w:val="0"/>
        <w:autoSpaceDN w:val="0"/>
        <w:adjustRightInd w:val="0"/>
        <w:spacing w:after="0" w:line="240" w:lineRule="auto"/>
        <w:ind w:firstLine="708"/>
        <w:jc w:val="both"/>
        <w:rPr>
          <w:rFonts w:ascii="Times New Roman" w:hAnsi="Times New Roman"/>
          <w:sz w:val="24"/>
          <w:szCs w:val="24"/>
        </w:rPr>
      </w:pPr>
      <w:r w:rsidRPr="00D06DFC">
        <w:rPr>
          <w:rFonts w:ascii="Times New Roman" w:hAnsi="Times New Roman"/>
          <w:sz w:val="24"/>
          <w:szCs w:val="24"/>
        </w:rPr>
        <w:t>Персональная выплата выплачивается ежемесячно и в расчетном листке при извещении работников при выплате заработной платы выделяется отдельной строкой.</w:t>
      </w:r>
    </w:p>
    <w:p w:rsidR="003F4324" w:rsidRPr="00D06DFC" w:rsidRDefault="003F4324" w:rsidP="003F4324">
      <w:pPr>
        <w:pStyle w:val="ConsPlusNormal"/>
        <w:ind w:firstLine="709"/>
        <w:rPr>
          <w:rFonts w:ascii="Times New Roman" w:hAnsi="Times New Roman" w:cs="Times New Roman"/>
          <w:sz w:val="24"/>
          <w:szCs w:val="24"/>
        </w:rPr>
      </w:pPr>
      <w:r w:rsidRPr="00D06DFC">
        <w:rPr>
          <w:rFonts w:ascii="Times New Roman" w:hAnsi="Times New Roman" w:cs="Times New Roman"/>
          <w:sz w:val="24"/>
          <w:szCs w:val="24"/>
        </w:rPr>
        <w:t xml:space="preserve">3.3.3.  </w:t>
      </w:r>
      <w:proofErr w:type="gramStart"/>
      <w:r w:rsidRPr="00D06DFC">
        <w:rPr>
          <w:rFonts w:ascii="Times New Roman" w:hAnsi="Times New Roman" w:cs="Times New Roman"/>
          <w:sz w:val="24"/>
          <w:szCs w:val="24"/>
        </w:rPr>
        <w:t>Персональные выплаты в целях обеспечения заработной платы работника учреждения на уровне размера минимальной заработной 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w:t>
      </w:r>
      <w:proofErr w:type="gramEnd"/>
      <w:r w:rsidRPr="00D06DFC">
        <w:rPr>
          <w:rFonts w:ascii="Times New Roman" w:hAnsi="Times New Roman" w:cs="Times New Roman"/>
          <w:sz w:val="24"/>
          <w:szCs w:val="24"/>
        </w:rPr>
        <w:t xml:space="preserve"> конкретного работника учреждения за соответствующий период времени.</w:t>
      </w:r>
    </w:p>
    <w:p w:rsidR="003F4324" w:rsidRPr="00143F8F" w:rsidRDefault="003F4324" w:rsidP="00AA1FDB">
      <w:pPr>
        <w:pStyle w:val="ConsPlusNormal"/>
        <w:ind w:firstLine="709"/>
        <w:rPr>
          <w:rFonts w:ascii="Times New Roman" w:hAnsi="Times New Roman" w:cs="Times New Roman"/>
          <w:sz w:val="24"/>
          <w:szCs w:val="24"/>
        </w:rPr>
      </w:pPr>
      <w:proofErr w:type="gramStart"/>
      <w:r w:rsidRPr="00D06DFC">
        <w:rPr>
          <w:rFonts w:ascii="Times New Roman" w:hAnsi="Times New Roman" w:cs="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w:t>
      </w:r>
      <w:proofErr w:type="gramEnd"/>
      <w:r w:rsidRPr="00D06DFC">
        <w:rPr>
          <w:rFonts w:ascii="Times New Roman" w:hAnsi="Times New Roman" w:cs="Times New Roman"/>
          <w:sz w:val="24"/>
          <w:szCs w:val="24"/>
        </w:rPr>
        <w:t xml:space="preserve"> заработной платы конкретного работника учреждения за соответствующий период времени.</w:t>
      </w:r>
    </w:p>
    <w:p w:rsidR="00733DEB" w:rsidRPr="00143F8F" w:rsidRDefault="00265CD3" w:rsidP="00733DEB">
      <w:pPr>
        <w:autoSpaceDE w:val="0"/>
        <w:autoSpaceDN w:val="0"/>
        <w:adjustRightInd w:val="0"/>
        <w:spacing w:after="0" w:line="240" w:lineRule="auto"/>
        <w:ind w:firstLine="708"/>
        <w:jc w:val="both"/>
        <w:rPr>
          <w:rFonts w:ascii="Times New Roman" w:eastAsia="Calibri" w:hAnsi="Times New Roman" w:cs="Times New Roman"/>
          <w:sz w:val="24"/>
          <w:szCs w:val="24"/>
        </w:rPr>
      </w:pPr>
      <w:bookmarkStart w:id="1" w:name="P109"/>
      <w:bookmarkStart w:id="2" w:name="P114"/>
      <w:bookmarkEnd w:id="1"/>
      <w:bookmarkEnd w:id="2"/>
      <w:r w:rsidRPr="00143F8F">
        <w:rPr>
          <w:rFonts w:ascii="Times New Roman" w:eastAsia="Calibri" w:hAnsi="Times New Roman" w:cs="Times New Roman"/>
          <w:sz w:val="24"/>
          <w:szCs w:val="24"/>
        </w:rPr>
        <w:t>3.4.</w:t>
      </w:r>
      <w:r w:rsidR="00733DEB" w:rsidRPr="00143F8F">
        <w:rPr>
          <w:rFonts w:ascii="Times New Roman" w:eastAsia="Calibri" w:hAnsi="Times New Roman" w:cs="Times New Roman"/>
          <w:sz w:val="24"/>
          <w:szCs w:val="24"/>
        </w:rPr>
        <w:t xml:space="preserve"> Выплаты стимулирующего характера, за исключением </w:t>
      </w:r>
      <w:r w:rsidR="00733DEB" w:rsidRPr="00D06DFC">
        <w:rPr>
          <w:rFonts w:ascii="Times New Roman" w:eastAsia="Calibri" w:hAnsi="Times New Roman" w:cs="Times New Roman"/>
          <w:sz w:val="24"/>
          <w:szCs w:val="24"/>
        </w:rPr>
        <w:t>выплат по итогам работы</w:t>
      </w:r>
      <w:r w:rsidR="00733DEB" w:rsidRPr="00143F8F">
        <w:rPr>
          <w:rFonts w:ascii="Times New Roman" w:eastAsia="Calibri" w:hAnsi="Times New Roman" w:cs="Times New Roman"/>
          <w:sz w:val="24"/>
          <w:szCs w:val="24"/>
        </w:rPr>
        <w:t>, устанавливаются руководителем учреждения работникам ежемесячно.</w:t>
      </w:r>
    </w:p>
    <w:bookmarkStart w:id="3" w:name="P117"/>
    <w:bookmarkEnd w:id="3"/>
    <w:p w:rsidR="00733DEB" w:rsidRPr="00143F8F" w:rsidRDefault="00384329"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fldChar w:fldCharType="begin"/>
      </w:r>
      <w:r w:rsidR="00733DEB" w:rsidRPr="00143F8F">
        <w:rPr>
          <w:rFonts w:ascii="Times New Roman" w:eastAsia="Times New Roman" w:hAnsi="Times New Roman" w:cs="Times New Roman"/>
          <w:sz w:val="24"/>
          <w:szCs w:val="24"/>
          <w:lang w:eastAsia="ru-RU"/>
        </w:rPr>
        <w:instrText xml:space="preserve"> HYPERLINK "consultantplus://offline/ref=643A75C10637F018D96718211ABA0624D6D4F2B685E3C486070491F0653FF7A66D0C70DFAA10D7D2D05EL0pFL" </w:instrText>
      </w:r>
      <w:r w:rsidRPr="00143F8F">
        <w:rPr>
          <w:rFonts w:ascii="Times New Roman" w:eastAsia="Times New Roman" w:hAnsi="Times New Roman" w:cs="Times New Roman"/>
          <w:sz w:val="24"/>
          <w:szCs w:val="24"/>
          <w:lang w:eastAsia="ru-RU"/>
        </w:rPr>
        <w:fldChar w:fldCharType="separate"/>
      </w:r>
      <w:r w:rsidR="00265CD3" w:rsidRPr="00143F8F">
        <w:rPr>
          <w:rFonts w:ascii="Times New Roman" w:eastAsia="Times New Roman" w:hAnsi="Times New Roman" w:cs="Times New Roman"/>
          <w:sz w:val="24"/>
          <w:szCs w:val="24"/>
          <w:lang w:eastAsia="ru-RU"/>
        </w:rPr>
        <w:t>3</w:t>
      </w:r>
      <w:r w:rsidR="00733DEB" w:rsidRPr="00143F8F">
        <w:rPr>
          <w:rFonts w:ascii="Times New Roman" w:eastAsia="Times New Roman" w:hAnsi="Times New Roman" w:cs="Times New Roman"/>
          <w:sz w:val="24"/>
          <w:szCs w:val="24"/>
          <w:lang w:eastAsia="ru-RU"/>
        </w:rPr>
        <w:t>.</w:t>
      </w:r>
      <w:r w:rsidRPr="00143F8F">
        <w:rPr>
          <w:rFonts w:ascii="Times New Roman" w:eastAsia="Times New Roman" w:hAnsi="Times New Roman" w:cs="Times New Roman"/>
          <w:sz w:val="24"/>
          <w:szCs w:val="24"/>
          <w:lang w:eastAsia="ru-RU"/>
        </w:rPr>
        <w:fldChar w:fldCharType="end"/>
      </w:r>
      <w:r w:rsidR="00265CD3" w:rsidRPr="00143F8F">
        <w:rPr>
          <w:rFonts w:ascii="Times New Roman" w:eastAsia="Times New Roman" w:hAnsi="Times New Roman" w:cs="Times New Roman"/>
          <w:sz w:val="24"/>
          <w:szCs w:val="24"/>
          <w:lang w:eastAsia="ru-RU"/>
        </w:rPr>
        <w:t>5</w:t>
      </w:r>
      <w:r w:rsidR="00733DEB" w:rsidRPr="00143F8F">
        <w:rPr>
          <w:rFonts w:ascii="Times New Roman" w:eastAsia="Times New Roman" w:hAnsi="Times New Roman" w:cs="Times New Roman"/>
          <w:sz w:val="24"/>
          <w:szCs w:val="24"/>
          <w:lang w:eastAsia="ru-RU"/>
        </w:rPr>
        <w:t xml:space="preserve">. Выплаты стимулирующего характера производятся в пределах бюджетных ассигнований на оплату труда работников учреждения, а также средств, </w:t>
      </w:r>
      <w:r w:rsidR="00733DEB" w:rsidRPr="00D06DFC">
        <w:rPr>
          <w:rFonts w:ascii="Times New Roman" w:eastAsia="Times New Roman" w:hAnsi="Times New Roman" w:cs="Times New Roman"/>
          <w:sz w:val="24"/>
          <w:szCs w:val="24"/>
          <w:lang w:eastAsia="ru-RU"/>
        </w:rPr>
        <w:t>полученных от приносящей доход деятельности и направленных учреждением на оплату труда работников.</w:t>
      </w:r>
    </w:p>
    <w:p w:rsidR="00733DEB" w:rsidRPr="00143F8F" w:rsidRDefault="00265CD3" w:rsidP="00733DE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3.6</w:t>
      </w:r>
      <w:r w:rsidR="00733DEB" w:rsidRPr="00143F8F">
        <w:rPr>
          <w:rFonts w:ascii="Times New Roman" w:eastAsia="Calibri" w:hAnsi="Times New Roman" w:cs="Times New Roman"/>
          <w:sz w:val="24"/>
          <w:szCs w:val="24"/>
        </w:rPr>
        <w:t xml:space="preserve">. Конкретный размер выплат </w:t>
      </w:r>
      <w:r w:rsidRPr="00143F8F">
        <w:rPr>
          <w:rFonts w:ascii="Times New Roman" w:eastAsia="Calibri" w:hAnsi="Times New Roman" w:cs="Times New Roman"/>
          <w:sz w:val="24"/>
          <w:szCs w:val="24"/>
        </w:rPr>
        <w:t xml:space="preserve">стимулирующего характера </w:t>
      </w:r>
      <w:r w:rsidR="00733DEB" w:rsidRPr="00143F8F">
        <w:rPr>
          <w:rFonts w:ascii="Times New Roman" w:eastAsia="Calibri" w:hAnsi="Times New Roman" w:cs="Times New Roman"/>
          <w:sz w:val="24"/>
          <w:szCs w:val="24"/>
        </w:rPr>
        <w:t xml:space="preserve"> устанавливается в абсолютном размере, с учетом фактически отработанного времени.</w:t>
      </w:r>
    </w:p>
    <w:p w:rsidR="00733DEB" w:rsidRPr="00143F8F" w:rsidRDefault="00733DEB" w:rsidP="00733DEB">
      <w:pPr>
        <w:spacing w:after="0" w:line="240" w:lineRule="auto"/>
        <w:ind w:firstLine="720"/>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 xml:space="preserve">По результатам работы за месяц, </w:t>
      </w:r>
      <w:hyperlink r:id="rId10" w:history="1">
        <w:r w:rsidRPr="00143F8F">
          <w:rPr>
            <w:rFonts w:ascii="Times New Roman" w:eastAsia="Calibri" w:hAnsi="Times New Roman" w:cs="Times New Roman"/>
            <w:sz w:val="24"/>
            <w:szCs w:val="24"/>
          </w:rPr>
          <w:t>выплаты</w:t>
        </w:r>
      </w:hyperlink>
      <w:r w:rsidRPr="00143F8F">
        <w:rPr>
          <w:rFonts w:ascii="Times New Roman" w:eastAsia="Calibri" w:hAnsi="Times New Roman" w:cs="Times New Roman"/>
          <w:sz w:val="24"/>
          <w:szCs w:val="24"/>
        </w:rPr>
        <w:t xml:space="preserve">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не устанавливаются работнику учреждения в случае:</w:t>
      </w:r>
    </w:p>
    <w:p w:rsidR="00733DEB" w:rsidRPr="00143F8F" w:rsidRDefault="00733DEB" w:rsidP="00733DEB">
      <w:pPr>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 совершения прогула;</w:t>
      </w:r>
    </w:p>
    <w:p w:rsidR="00733DEB" w:rsidRPr="00143F8F" w:rsidRDefault="00733DEB"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 xml:space="preserve">- появления работника в состоянии алкогольного, наркотического или иного токсического </w:t>
      </w:r>
      <w:hyperlink r:id="rId11" w:history="1">
        <w:r w:rsidRPr="00143F8F">
          <w:rPr>
            <w:rFonts w:ascii="Times New Roman" w:eastAsia="Times New Roman" w:hAnsi="Times New Roman" w:cs="Times New Roman"/>
            <w:sz w:val="24"/>
            <w:szCs w:val="24"/>
            <w:lang w:eastAsia="ru-RU"/>
          </w:rPr>
          <w:t>опьянения</w:t>
        </w:r>
      </w:hyperlink>
      <w:r w:rsidRPr="00143F8F">
        <w:rPr>
          <w:rFonts w:ascii="Times New Roman" w:eastAsia="Times New Roman" w:hAnsi="Times New Roman" w:cs="Times New Roman"/>
          <w:sz w:val="24"/>
          <w:szCs w:val="24"/>
          <w:lang w:eastAsia="ru-RU"/>
        </w:rPr>
        <w:t>;</w:t>
      </w:r>
    </w:p>
    <w:p w:rsidR="00733DEB" w:rsidRPr="00143F8F" w:rsidRDefault="00733DEB" w:rsidP="00733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3F8F">
        <w:rPr>
          <w:rFonts w:ascii="Times New Roman" w:eastAsia="Times New Roman" w:hAnsi="Times New Roman" w:cs="Times New Roman"/>
          <w:sz w:val="24"/>
          <w:szCs w:val="24"/>
          <w:lang w:eastAsia="ru-RU"/>
        </w:rPr>
        <w:t>- применения в отчетном месяце дисциплинарного взыскания в виде выговора.</w:t>
      </w:r>
    </w:p>
    <w:p w:rsidR="00733DEB" w:rsidRPr="00143F8F" w:rsidRDefault="00265CD3" w:rsidP="00733DE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3.7</w:t>
      </w:r>
      <w:r w:rsidR="00733DEB" w:rsidRPr="00143F8F">
        <w:rPr>
          <w:rFonts w:ascii="Times New Roman" w:eastAsia="Calibri" w:hAnsi="Times New Roman" w:cs="Times New Roman"/>
          <w:sz w:val="24"/>
          <w:szCs w:val="24"/>
        </w:rPr>
        <w:t>. Выплаты работникам учреждения по итогам работы устанавливаются в текущем календарном году в пределах фонда оплаты труда по основаниям, прив</w:t>
      </w:r>
      <w:r w:rsidRPr="00143F8F">
        <w:rPr>
          <w:rFonts w:ascii="Times New Roman" w:eastAsia="Calibri" w:hAnsi="Times New Roman" w:cs="Times New Roman"/>
          <w:sz w:val="24"/>
          <w:szCs w:val="24"/>
        </w:rPr>
        <w:t xml:space="preserve">еденным в приложении </w:t>
      </w:r>
      <w:r w:rsidR="00B839D2" w:rsidRPr="00143F8F">
        <w:rPr>
          <w:rFonts w:ascii="Times New Roman" w:eastAsia="Calibri" w:hAnsi="Times New Roman" w:cs="Times New Roman"/>
          <w:sz w:val="24"/>
          <w:szCs w:val="24"/>
        </w:rPr>
        <w:t>2</w:t>
      </w:r>
      <w:r w:rsidR="00733DEB" w:rsidRPr="00143F8F">
        <w:rPr>
          <w:rFonts w:ascii="Times New Roman" w:eastAsia="Calibri" w:hAnsi="Times New Roman" w:cs="Times New Roman"/>
          <w:sz w:val="24"/>
          <w:szCs w:val="24"/>
        </w:rPr>
        <w:t xml:space="preserve"> к настоящему Положению.</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lastRenderedPageBreak/>
        <w:t>Выплаты по итогам работы не устанавливаются работнику учреждения, отработавшему в отчетном календарном году в учреждении менее 6 месяцев.</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Выплаты по итогам работы не включаются в фонд оплаты труда учреждения для исчисления суммы средств, направляемых в резерв для оплаты отпусков, выплаты пособия по вре</w:t>
      </w:r>
      <w:r w:rsidR="00265CD3" w:rsidRPr="00143F8F">
        <w:rPr>
          <w:rFonts w:ascii="Times New Roman" w:eastAsia="Calibri" w:hAnsi="Times New Roman" w:cs="Times New Roman"/>
          <w:sz w:val="24"/>
          <w:szCs w:val="24"/>
        </w:rPr>
        <w:t>менной нетрудоспособности за счё</w:t>
      </w:r>
      <w:r w:rsidRPr="00143F8F">
        <w:rPr>
          <w:rFonts w:ascii="Times New Roman" w:eastAsia="Calibri" w:hAnsi="Times New Roman" w:cs="Times New Roman"/>
          <w:sz w:val="24"/>
          <w:szCs w:val="24"/>
        </w:rPr>
        <w:t>т средств работодателя, оплаты дней служебных командировок, подготовки, переподготовки, повышения квалификации работников учреждения.</w:t>
      </w:r>
    </w:p>
    <w:p w:rsidR="00733DEB" w:rsidRPr="00143F8F" w:rsidRDefault="00265CD3" w:rsidP="00733DE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43F8F">
        <w:rPr>
          <w:rFonts w:ascii="Calibri" w:eastAsia="Calibri" w:hAnsi="Calibri" w:cs="Times New Roman"/>
          <w:sz w:val="24"/>
          <w:szCs w:val="24"/>
        </w:rPr>
        <w:t>3.8</w:t>
      </w:r>
      <w:r w:rsidR="00733DEB" w:rsidRPr="00143F8F">
        <w:rPr>
          <w:rFonts w:ascii="Times New Roman" w:eastAsia="Calibri" w:hAnsi="Times New Roman" w:cs="Times New Roman"/>
          <w:sz w:val="24"/>
          <w:szCs w:val="24"/>
        </w:rPr>
        <w:t>. При установлении выплат стимулирующего хара</w:t>
      </w:r>
      <w:r w:rsidRPr="00143F8F">
        <w:rPr>
          <w:rFonts w:ascii="Times New Roman" w:eastAsia="Calibri" w:hAnsi="Times New Roman" w:cs="Times New Roman"/>
          <w:sz w:val="24"/>
          <w:szCs w:val="24"/>
        </w:rPr>
        <w:t>ктера конкретному работнику</w:t>
      </w:r>
      <w:r w:rsidR="00733DEB" w:rsidRPr="00143F8F">
        <w:rPr>
          <w:rFonts w:ascii="Times New Roman" w:eastAsia="Calibri" w:hAnsi="Times New Roman" w:cs="Times New Roman"/>
          <w:sz w:val="24"/>
          <w:szCs w:val="24"/>
        </w:rPr>
        <w:t xml:space="preserve"> в учреждени</w:t>
      </w:r>
      <w:r w:rsidRPr="00143F8F">
        <w:rPr>
          <w:rFonts w:ascii="Times New Roman" w:eastAsia="Calibri" w:hAnsi="Times New Roman" w:cs="Times New Roman"/>
          <w:sz w:val="24"/>
          <w:szCs w:val="24"/>
        </w:rPr>
        <w:t>и</w:t>
      </w:r>
      <w:r w:rsidR="00733DEB" w:rsidRPr="00143F8F">
        <w:rPr>
          <w:rFonts w:ascii="Times New Roman" w:eastAsia="Calibri" w:hAnsi="Times New Roman" w:cs="Times New Roman"/>
          <w:sz w:val="24"/>
          <w:szCs w:val="24"/>
        </w:rPr>
        <w:t xml:space="preserve"> применяется балльная система</w:t>
      </w:r>
      <w:proofErr w:type="gramStart"/>
      <w:r w:rsidR="00733DEB" w:rsidRPr="00143F8F">
        <w:rPr>
          <w:rFonts w:ascii="Times New Roman" w:eastAsia="Calibri" w:hAnsi="Times New Roman" w:cs="Times New Roman"/>
          <w:sz w:val="24"/>
          <w:szCs w:val="24"/>
        </w:rPr>
        <w:t>.</w:t>
      </w:r>
      <w:r w:rsidR="00B839D2" w:rsidRPr="00143F8F">
        <w:rPr>
          <w:rFonts w:ascii="Times New Roman" w:eastAsia="Calibri" w:hAnsi="Times New Roman" w:cs="Times New Roman"/>
          <w:sz w:val="24"/>
          <w:szCs w:val="24"/>
        </w:rPr>
        <w:t>(</w:t>
      </w:r>
      <w:proofErr w:type="gramEnd"/>
      <w:r w:rsidR="00B839D2" w:rsidRPr="00143F8F">
        <w:rPr>
          <w:rFonts w:ascii="Times New Roman" w:eastAsia="Calibri" w:hAnsi="Times New Roman" w:cs="Times New Roman"/>
          <w:sz w:val="24"/>
          <w:szCs w:val="24"/>
        </w:rPr>
        <w:t xml:space="preserve">Приложение 1). </w:t>
      </w:r>
      <w:r w:rsidR="00733DEB" w:rsidRPr="00143F8F">
        <w:rPr>
          <w:rFonts w:ascii="Times New Roman" w:eastAsia="Calibri" w:hAnsi="Times New Roman" w:cs="Times New Roman"/>
          <w:sz w:val="24"/>
          <w:szCs w:val="24"/>
        </w:rPr>
        <w:t xml:space="preserve"> Для определения размера данных выплат используется метод ежемесячного исчисления стоимости одного балла.</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 xml:space="preserve">Отчетным периодом считается месяц, предшествующий текущему месяцу.  </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Размер выплаты, осуществляемой конкретному работнику учреждения, определяется по формуле:</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noProof/>
          <w:position w:val="-8"/>
          <w:sz w:val="24"/>
          <w:szCs w:val="24"/>
          <w:lang w:eastAsia="ru-RU"/>
        </w:rPr>
        <w:drawing>
          <wp:inline distT="0" distB="0" distL="0" distR="0">
            <wp:extent cx="1186815"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6815" cy="304800"/>
                    </a:xfrm>
                    <a:prstGeom prst="rect">
                      <a:avLst/>
                    </a:prstGeom>
                    <a:noFill/>
                    <a:ln>
                      <a:noFill/>
                    </a:ln>
                  </pic:spPr>
                </pic:pic>
              </a:graphicData>
            </a:graphic>
          </wp:inline>
        </w:drawing>
      </w:r>
      <w:r w:rsidRPr="00143F8F">
        <w:rPr>
          <w:rFonts w:ascii="Times New Roman" w:eastAsia="Calibri" w:hAnsi="Times New Roman" w:cs="Times New Roman"/>
          <w:sz w:val="24"/>
          <w:szCs w:val="24"/>
        </w:rPr>
        <w:t>,</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где:</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С - размер выплаты, осуществляемой конкретному работнику учреждения по итогам отчетного периода, руб.;</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noProof/>
          <w:position w:val="-8"/>
          <w:sz w:val="24"/>
          <w:szCs w:val="24"/>
          <w:lang w:eastAsia="ru-RU"/>
        </w:rPr>
        <w:drawing>
          <wp:inline distT="0" distB="0" distL="0" distR="0">
            <wp:extent cx="511810" cy="304800"/>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810" cy="304800"/>
                    </a:xfrm>
                    <a:prstGeom prst="rect">
                      <a:avLst/>
                    </a:prstGeom>
                    <a:noFill/>
                    <a:ln>
                      <a:noFill/>
                    </a:ln>
                  </pic:spPr>
                </pic:pic>
              </a:graphicData>
            </a:graphic>
          </wp:inline>
        </w:drawing>
      </w:r>
      <w:r w:rsidRPr="00143F8F">
        <w:rPr>
          <w:rFonts w:ascii="Times New Roman" w:eastAsia="Calibri" w:hAnsi="Times New Roman" w:cs="Times New Roman"/>
          <w:sz w:val="24"/>
          <w:szCs w:val="24"/>
        </w:rPr>
        <w:t xml:space="preserve"> - стоимость одного балла для определения размера стимулирующих выплат в отчетном периоде, утвержденная приказом руководителя учреждения, руб.;</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noProof/>
          <w:position w:val="-8"/>
          <w:sz w:val="24"/>
          <w:szCs w:val="24"/>
          <w:lang w:eastAsia="ru-RU"/>
        </w:rPr>
        <w:drawing>
          <wp:inline distT="0" distB="0" distL="0" distR="0">
            <wp:extent cx="228600" cy="304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rsidRPr="00143F8F">
        <w:rPr>
          <w:rFonts w:ascii="Times New Roman" w:eastAsia="Calibri"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критериям оценки за отчетный период.</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С</w:t>
      </w:r>
      <w:r w:rsidRPr="00143F8F">
        <w:rPr>
          <w:rFonts w:ascii="Times New Roman" w:eastAsia="Calibri" w:hAnsi="Times New Roman" w:cs="Times New Roman"/>
          <w:sz w:val="24"/>
          <w:szCs w:val="24"/>
          <w:vertAlign w:val="subscript"/>
        </w:rPr>
        <w:t>1балла</w:t>
      </w:r>
      <w:r w:rsidRPr="00143F8F">
        <w:rPr>
          <w:rFonts w:ascii="Times New Roman" w:eastAsia="Calibri" w:hAnsi="Times New Roman" w:cs="Times New Roman"/>
          <w:sz w:val="24"/>
          <w:szCs w:val="24"/>
        </w:rPr>
        <w:t xml:space="preserve"> = </w:t>
      </w:r>
      <w:r w:rsidRPr="00143F8F">
        <w:rPr>
          <w:rFonts w:ascii="Times New Roman" w:eastAsia="Calibri" w:hAnsi="Times New Roman" w:cs="Times New Roman"/>
          <w:sz w:val="24"/>
          <w:szCs w:val="24"/>
          <w:lang w:val="en-US"/>
        </w:rPr>
        <w:t>Q</w:t>
      </w:r>
      <w:proofErr w:type="spellStart"/>
      <w:r w:rsidRPr="00143F8F">
        <w:rPr>
          <w:rFonts w:ascii="Times New Roman" w:eastAsia="Calibri" w:hAnsi="Times New Roman" w:cs="Times New Roman"/>
          <w:sz w:val="24"/>
          <w:szCs w:val="24"/>
          <w:vertAlign w:val="subscript"/>
        </w:rPr>
        <w:t>стим</w:t>
      </w:r>
      <w:proofErr w:type="spellEnd"/>
      <w:r w:rsidRPr="00143F8F">
        <w:rPr>
          <w:rFonts w:ascii="Times New Roman" w:eastAsia="Calibri" w:hAnsi="Times New Roman" w:cs="Times New Roman"/>
          <w:sz w:val="24"/>
          <w:szCs w:val="24"/>
          <w:vertAlign w:val="subscript"/>
        </w:rPr>
        <w:t xml:space="preserve"> </w:t>
      </w:r>
      <w:r w:rsidRPr="00143F8F">
        <w:rPr>
          <w:rFonts w:ascii="Times New Roman" w:eastAsia="Calibri" w:hAnsi="Times New Roman" w:cs="Times New Roman"/>
          <w:sz w:val="24"/>
          <w:szCs w:val="24"/>
        </w:rPr>
        <w:t>/</w:t>
      </w:r>
      <m:oMath>
        <m:nary>
          <m:naryPr>
            <m:chr m:val="∑"/>
            <m:limLoc m:val="undOvr"/>
            <m:ctrlPr>
              <w:rPr>
                <w:rFonts w:ascii="Cambria Math" w:hAnsi="Cambria Math"/>
                <w:i/>
                <w:sz w:val="24"/>
                <w:szCs w:val="24"/>
              </w:rPr>
            </m:ctrlPr>
          </m:naryPr>
          <m:sub>
            <m:r>
              <w:rPr>
                <w:rFonts w:ascii="Cambria Math" w:hAnsi="Cambria Math"/>
                <w:sz w:val="24"/>
                <w:szCs w:val="24"/>
              </w:rPr>
              <m:t>i=1</m:t>
            </m:r>
            <w:proofErr w:type="gramStart"/>
          </m:sub>
          <m:sup>
            <m:r>
              <w:rPr>
                <w:rFonts w:ascii="Cambria Math" w:hAnsi="Cambria Math"/>
                <w:sz w:val="24"/>
                <w:szCs w:val="24"/>
                <w:lang w:val="en-US"/>
              </w:rPr>
              <m:t>n</m:t>
            </m:r>
          </m:sup>
          <m:e>
            <m:r>
              <w:rPr>
                <w:rFonts w:ascii="Cambria Math" w:hAnsi="Cambria Math"/>
                <w:sz w:val="24"/>
                <w:szCs w:val="24"/>
              </w:rPr>
              <m:t>Б</m:t>
            </m:r>
            <w:proofErr w:type="gramEnd"/>
            <m:r>
              <w:rPr>
                <w:rFonts w:ascii="Cambria Math" w:hAnsi="Cambria Math"/>
                <w:sz w:val="24"/>
                <w:szCs w:val="24"/>
                <w:lang w:val="en-US"/>
              </w:rPr>
              <m:t>i</m:t>
            </m:r>
          </m:e>
        </m:nary>
      </m:oMath>
      <w:r w:rsidRPr="00143F8F">
        <w:rPr>
          <w:rFonts w:ascii="Times New Roman" w:eastAsia="Calibri" w:hAnsi="Times New Roman" w:cs="Times New Roman"/>
          <w:sz w:val="24"/>
          <w:szCs w:val="24"/>
        </w:rPr>
        <w:t>,</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где:</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n - количество работников учреждения, подлежащих оценке за отчетный период, за исключением руководителя учреждения и заместителей руководителя учреждения.</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noProof/>
          <w:position w:val="-8"/>
          <w:sz w:val="24"/>
          <w:szCs w:val="24"/>
          <w:lang w:eastAsia="ru-RU"/>
        </w:rPr>
        <w:drawing>
          <wp:inline distT="0" distB="0" distL="0" distR="0">
            <wp:extent cx="45720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143F8F">
        <w:rPr>
          <w:rFonts w:ascii="Times New Roman" w:eastAsia="Calibri" w:hAnsi="Times New Roman" w:cs="Times New Roman"/>
          <w:sz w:val="24"/>
          <w:szCs w:val="24"/>
        </w:rPr>
        <w:t xml:space="preserve"> - фонд оплаты труда, выделенный руководителем учреждения для осуществления стимулирующих выплат работникам учреждения (за исключением руководителя и его заместителей) в отчетном периоде</w:t>
      </w:r>
      <w:proofErr w:type="gramStart"/>
      <w:r w:rsidRPr="00143F8F">
        <w:rPr>
          <w:rFonts w:ascii="Times New Roman" w:eastAsia="Calibri" w:hAnsi="Times New Roman" w:cs="Times New Roman"/>
          <w:sz w:val="24"/>
          <w:szCs w:val="24"/>
        </w:rPr>
        <w:t>.</w:t>
      </w:r>
      <w:proofErr w:type="gramEnd"/>
      <w:r w:rsidRPr="00143F8F">
        <w:rPr>
          <w:rFonts w:ascii="Times New Roman" w:eastAsia="Calibri" w:hAnsi="Times New Roman" w:cs="Times New Roman"/>
          <w:sz w:val="24"/>
          <w:szCs w:val="24"/>
        </w:rPr>
        <w:t xml:space="preserve"> </w:t>
      </w:r>
      <w:r w:rsidRPr="00143F8F">
        <w:rPr>
          <w:rFonts w:ascii="Times New Roman" w:eastAsia="Calibri" w:hAnsi="Times New Roman" w:cs="Times New Roman"/>
          <w:noProof/>
          <w:position w:val="-8"/>
          <w:sz w:val="24"/>
          <w:szCs w:val="24"/>
          <w:lang w:eastAsia="ru-RU"/>
        </w:rPr>
        <w:drawing>
          <wp:inline distT="0" distB="0" distL="0" distR="0">
            <wp:extent cx="457200" cy="304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143F8F">
        <w:rPr>
          <w:rFonts w:ascii="Times New Roman" w:eastAsia="Calibri" w:hAnsi="Times New Roman" w:cs="Times New Roman"/>
          <w:sz w:val="24"/>
          <w:szCs w:val="24"/>
        </w:rPr>
        <w:t xml:space="preserve"> </w:t>
      </w:r>
      <w:proofErr w:type="gramStart"/>
      <w:r w:rsidRPr="00143F8F">
        <w:rPr>
          <w:rFonts w:ascii="Times New Roman" w:eastAsia="Calibri" w:hAnsi="Times New Roman" w:cs="Times New Roman"/>
          <w:sz w:val="24"/>
          <w:szCs w:val="24"/>
        </w:rPr>
        <w:t>н</w:t>
      </w:r>
      <w:proofErr w:type="gramEnd"/>
      <w:r w:rsidRPr="00143F8F">
        <w:rPr>
          <w:rFonts w:ascii="Times New Roman" w:eastAsia="Calibri" w:hAnsi="Times New Roman" w:cs="Times New Roman"/>
          <w:sz w:val="24"/>
          <w:szCs w:val="24"/>
        </w:rPr>
        <w:t>е может превышать имеющихся в распоряжении учреждения средств:</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i/>
          <w:iCs/>
          <w:color w:val="000000"/>
          <w:sz w:val="24"/>
          <w:szCs w:val="24"/>
          <w:lang w:val="en-US"/>
        </w:rPr>
        <w:t>Q</w:t>
      </w:r>
      <w:proofErr w:type="spellStart"/>
      <w:r w:rsidRPr="00143F8F">
        <w:rPr>
          <w:rFonts w:ascii="Times New Roman" w:eastAsia="Calibri" w:hAnsi="Times New Roman" w:cs="Times New Roman"/>
          <w:i/>
          <w:iCs/>
          <w:color w:val="000000"/>
          <w:sz w:val="24"/>
          <w:szCs w:val="24"/>
          <w:vertAlign w:val="subscript"/>
        </w:rPr>
        <w:t>стим</w:t>
      </w:r>
      <w:proofErr w:type="spellEnd"/>
      <w:r w:rsidRPr="00143F8F">
        <w:rPr>
          <w:rFonts w:ascii="Times New Roman" w:eastAsia="Calibri" w:hAnsi="Times New Roman" w:cs="Times New Roman"/>
          <w:i/>
          <w:iCs/>
          <w:color w:val="000000"/>
          <w:sz w:val="24"/>
          <w:szCs w:val="24"/>
        </w:rPr>
        <w:t xml:space="preserve"> = </w:t>
      </w:r>
      <w:r w:rsidRPr="00143F8F">
        <w:rPr>
          <w:rFonts w:ascii="Times New Roman" w:eastAsia="Calibri" w:hAnsi="Times New Roman" w:cs="Times New Roman"/>
          <w:i/>
          <w:iCs/>
          <w:color w:val="000000"/>
          <w:sz w:val="24"/>
          <w:szCs w:val="24"/>
          <w:lang w:val="en-US"/>
        </w:rPr>
        <w:t>Q</w:t>
      </w:r>
      <w:proofErr w:type="spellStart"/>
      <w:r w:rsidRPr="00143F8F">
        <w:rPr>
          <w:rFonts w:ascii="Times New Roman" w:eastAsia="Calibri" w:hAnsi="Times New Roman" w:cs="Times New Roman"/>
          <w:i/>
          <w:iCs/>
          <w:color w:val="000000"/>
          <w:sz w:val="24"/>
          <w:szCs w:val="24"/>
          <w:vertAlign w:val="subscript"/>
        </w:rPr>
        <w:t>зп</w:t>
      </w:r>
      <w:proofErr w:type="spellEnd"/>
      <w:r w:rsidRPr="00143F8F">
        <w:rPr>
          <w:rFonts w:ascii="Times New Roman" w:eastAsia="Calibri" w:hAnsi="Times New Roman" w:cs="Times New Roman"/>
          <w:i/>
          <w:iCs/>
          <w:color w:val="000000"/>
          <w:sz w:val="24"/>
          <w:szCs w:val="24"/>
        </w:rPr>
        <w:t xml:space="preserve"> – </w:t>
      </w:r>
      <w:r w:rsidRPr="00143F8F">
        <w:rPr>
          <w:rFonts w:ascii="Times New Roman" w:eastAsia="Calibri" w:hAnsi="Times New Roman" w:cs="Times New Roman"/>
          <w:i/>
          <w:iCs/>
          <w:color w:val="000000"/>
          <w:sz w:val="24"/>
          <w:szCs w:val="24"/>
          <w:lang w:val="en-US"/>
        </w:rPr>
        <w:t>Q</w:t>
      </w:r>
      <w:r w:rsidRPr="00143F8F">
        <w:rPr>
          <w:rFonts w:ascii="Times New Roman" w:eastAsia="Calibri" w:hAnsi="Times New Roman" w:cs="Times New Roman"/>
          <w:i/>
          <w:iCs/>
          <w:color w:val="000000"/>
          <w:sz w:val="24"/>
          <w:szCs w:val="24"/>
          <w:vertAlign w:val="subscript"/>
        </w:rPr>
        <w:t>мам</w:t>
      </w:r>
      <w:r w:rsidRPr="00143F8F">
        <w:rPr>
          <w:rFonts w:ascii="Times New Roman" w:eastAsia="Calibri" w:hAnsi="Times New Roman" w:cs="Times New Roman"/>
          <w:i/>
          <w:iCs/>
          <w:color w:val="000000"/>
          <w:sz w:val="24"/>
          <w:szCs w:val="24"/>
        </w:rPr>
        <w:t xml:space="preserve"> – </w:t>
      </w:r>
      <w:r w:rsidRPr="00143F8F">
        <w:rPr>
          <w:rFonts w:ascii="Times New Roman" w:eastAsia="Calibri" w:hAnsi="Times New Roman" w:cs="Times New Roman"/>
          <w:i/>
          <w:iCs/>
          <w:color w:val="000000"/>
          <w:sz w:val="24"/>
          <w:szCs w:val="24"/>
          <w:lang w:val="en-US"/>
        </w:rPr>
        <w:t>Q</w:t>
      </w:r>
      <w:proofErr w:type="spellStart"/>
      <w:r w:rsidRPr="00143F8F">
        <w:rPr>
          <w:rFonts w:ascii="Times New Roman" w:eastAsia="Calibri" w:hAnsi="Times New Roman" w:cs="Times New Roman"/>
          <w:i/>
          <w:iCs/>
          <w:color w:val="000000"/>
          <w:sz w:val="24"/>
          <w:szCs w:val="24"/>
          <w:vertAlign w:val="subscript"/>
        </w:rPr>
        <w:t>отп</w:t>
      </w:r>
      <w:proofErr w:type="spellEnd"/>
      <w:r w:rsidRPr="00143F8F">
        <w:rPr>
          <w:rFonts w:ascii="Times New Roman" w:eastAsia="Calibri" w:hAnsi="Times New Roman" w:cs="Times New Roman"/>
          <w:i/>
          <w:iCs/>
          <w:color w:val="000000"/>
          <w:sz w:val="24"/>
          <w:szCs w:val="24"/>
        </w:rPr>
        <w:t xml:space="preserve"> – </w:t>
      </w:r>
      <w:r w:rsidRPr="00143F8F">
        <w:rPr>
          <w:rFonts w:ascii="Times New Roman" w:eastAsia="Calibri" w:hAnsi="Times New Roman" w:cs="Times New Roman"/>
          <w:i/>
          <w:iCs/>
          <w:color w:val="000000"/>
          <w:sz w:val="24"/>
          <w:szCs w:val="24"/>
          <w:lang w:val="en-US"/>
        </w:rPr>
        <w:t>Q</w:t>
      </w:r>
      <w:proofErr w:type="spellStart"/>
      <w:r w:rsidRPr="00143F8F">
        <w:rPr>
          <w:rFonts w:ascii="Times New Roman" w:eastAsia="Calibri" w:hAnsi="Times New Roman" w:cs="Times New Roman"/>
          <w:i/>
          <w:iCs/>
          <w:color w:val="000000"/>
          <w:sz w:val="24"/>
          <w:szCs w:val="24"/>
          <w:vertAlign w:val="subscript"/>
        </w:rPr>
        <w:t>гар</w:t>
      </w:r>
      <w:proofErr w:type="spellEnd"/>
      <w:r w:rsidRPr="00143F8F">
        <w:rPr>
          <w:rFonts w:ascii="Times New Roman" w:eastAsia="Calibri" w:hAnsi="Times New Roman" w:cs="Times New Roman"/>
          <w:i/>
          <w:iCs/>
          <w:color w:val="000000"/>
          <w:sz w:val="24"/>
          <w:szCs w:val="24"/>
        </w:rPr>
        <w:t xml:space="preserve"> - </w:t>
      </w:r>
      <w:r w:rsidRPr="00143F8F">
        <w:rPr>
          <w:rFonts w:ascii="Times New Roman" w:eastAsia="Calibri" w:hAnsi="Times New Roman" w:cs="Times New Roman"/>
          <w:i/>
          <w:iCs/>
          <w:color w:val="000000"/>
          <w:sz w:val="24"/>
          <w:szCs w:val="24"/>
          <w:lang w:val="en-US"/>
        </w:rPr>
        <w:t>Q</w:t>
      </w:r>
      <w:r w:rsidRPr="00143F8F">
        <w:rPr>
          <w:rFonts w:ascii="Times New Roman" w:eastAsia="Calibri" w:hAnsi="Times New Roman" w:cs="Times New Roman"/>
          <w:i/>
          <w:iCs/>
          <w:color w:val="000000"/>
          <w:sz w:val="24"/>
          <w:szCs w:val="24"/>
          <w:vertAlign w:val="subscript"/>
        </w:rPr>
        <w:t xml:space="preserve">рук +/- </w:t>
      </w:r>
      <w:r w:rsidRPr="00143F8F">
        <w:rPr>
          <w:rFonts w:ascii="Times New Roman" w:eastAsia="Calibri" w:hAnsi="Times New Roman" w:cs="Times New Roman"/>
          <w:i/>
          <w:iCs/>
          <w:color w:val="000000"/>
          <w:sz w:val="24"/>
          <w:szCs w:val="24"/>
          <w:lang w:val="en-US"/>
        </w:rPr>
        <w:t>Q</w:t>
      </w:r>
      <w:proofErr w:type="spellStart"/>
      <w:r w:rsidRPr="00143F8F">
        <w:rPr>
          <w:rFonts w:ascii="Times New Roman" w:eastAsia="Calibri" w:hAnsi="Times New Roman" w:cs="Times New Roman"/>
          <w:i/>
          <w:iCs/>
          <w:color w:val="000000"/>
          <w:sz w:val="24"/>
          <w:szCs w:val="24"/>
          <w:vertAlign w:val="subscript"/>
        </w:rPr>
        <w:t>экон</w:t>
      </w:r>
      <w:proofErr w:type="spellEnd"/>
      <w:r w:rsidRPr="00143F8F">
        <w:rPr>
          <w:rFonts w:ascii="Times New Roman" w:eastAsia="Calibri" w:hAnsi="Times New Roman" w:cs="Times New Roman"/>
          <w:i/>
          <w:iCs/>
          <w:color w:val="000000"/>
          <w:sz w:val="24"/>
          <w:szCs w:val="24"/>
          <w:vertAlign w:val="subscript"/>
        </w:rPr>
        <w:t>/</w:t>
      </w:r>
      <w:proofErr w:type="spellStart"/>
      <w:r w:rsidRPr="00143F8F">
        <w:rPr>
          <w:rFonts w:ascii="Times New Roman" w:eastAsia="Calibri" w:hAnsi="Times New Roman" w:cs="Times New Roman"/>
          <w:i/>
          <w:iCs/>
          <w:color w:val="000000"/>
          <w:sz w:val="24"/>
          <w:szCs w:val="24"/>
          <w:vertAlign w:val="subscript"/>
        </w:rPr>
        <w:t>перерасх</w:t>
      </w:r>
      <w:proofErr w:type="spellEnd"/>
      <w:r w:rsidRPr="00143F8F">
        <w:rPr>
          <w:rFonts w:ascii="Times New Roman" w:eastAsia="Calibri" w:hAnsi="Times New Roman" w:cs="Times New Roman"/>
          <w:i/>
          <w:iCs/>
          <w:color w:val="000000"/>
          <w:sz w:val="24"/>
          <w:szCs w:val="24"/>
          <w:vertAlign w:val="subscript"/>
        </w:rPr>
        <w:t>.</w:t>
      </w:r>
      <w:r w:rsidRPr="00143F8F">
        <w:rPr>
          <w:rFonts w:ascii="Times New Roman" w:eastAsia="Calibri" w:hAnsi="Times New Roman" w:cs="Times New Roman"/>
          <w:sz w:val="24"/>
          <w:szCs w:val="24"/>
        </w:rPr>
        <w:t>,</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t>где:</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noProof/>
          <w:position w:val="-8"/>
          <w:sz w:val="24"/>
          <w:szCs w:val="24"/>
          <w:lang w:eastAsia="ru-RU"/>
        </w:rPr>
        <w:drawing>
          <wp:inline distT="0" distB="0" distL="0" distR="0">
            <wp:extent cx="315595" cy="304800"/>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595" cy="304800"/>
                    </a:xfrm>
                    <a:prstGeom prst="rect">
                      <a:avLst/>
                    </a:prstGeom>
                    <a:noFill/>
                    <a:ln>
                      <a:noFill/>
                    </a:ln>
                  </pic:spPr>
                </pic:pic>
              </a:graphicData>
            </a:graphic>
          </wp:inline>
        </w:drawing>
      </w:r>
      <w:r w:rsidRPr="00143F8F">
        <w:rPr>
          <w:rFonts w:ascii="Times New Roman" w:eastAsia="Calibri" w:hAnsi="Times New Roman" w:cs="Times New Roman"/>
          <w:sz w:val="24"/>
          <w:szCs w:val="24"/>
        </w:rPr>
        <w:t xml:space="preserve"> - фонд оплаты труда работников учреждения, распределенный руководителем учреждения на отчетный период, утвержденный в плане финансово-хозяйственной деятельности учреждения;</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noProof/>
          <w:position w:val="-8"/>
          <w:sz w:val="24"/>
          <w:szCs w:val="24"/>
          <w:lang w:eastAsia="ru-RU"/>
        </w:rPr>
        <w:drawing>
          <wp:inline distT="0" distB="0" distL="0" distR="0">
            <wp:extent cx="413385" cy="30480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3385" cy="304800"/>
                    </a:xfrm>
                    <a:prstGeom prst="rect">
                      <a:avLst/>
                    </a:prstGeom>
                    <a:noFill/>
                    <a:ln>
                      <a:noFill/>
                    </a:ln>
                  </pic:spPr>
                </pic:pic>
              </a:graphicData>
            </a:graphic>
          </wp:inline>
        </w:drawing>
      </w:r>
      <w:r w:rsidRPr="00143F8F">
        <w:rPr>
          <w:rFonts w:ascii="Times New Roman" w:eastAsia="Calibri" w:hAnsi="Times New Roman" w:cs="Times New Roman"/>
          <w:sz w:val="24"/>
          <w:szCs w:val="24"/>
        </w:rPr>
        <w:t xml:space="preserve"> - сумма средств, направляемая на выплату материальной помощи женщинам, находящимся в отпуске по уходу за ребенком до достижения им возраста 3-х лет, в отчетном периоде;</w:t>
      </w:r>
    </w:p>
    <w:p w:rsidR="00733DEB" w:rsidRPr="00143F8F" w:rsidRDefault="00733DEB" w:rsidP="00733DEB">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noProof/>
          <w:position w:val="-8"/>
          <w:sz w:val="24"/>
          <w:szCs w:val="24"/>
          <w:lang w:eastAsia="ru-RU"/>
        </w:rPr>
        <w:drawing>
          <wp:inline distT="0" distB="0" distL="0" distR="0">
            <wp:extent cx="391795" cy="30480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304800"/>
                    </a:xfrm>
                    <a:prstGeom prst="rect">
                      <a:avLst/>
                    </a:prstGeom>
                    <a:noFill/>
                    <a:ln>
                      <a:noFill/>
                    </a:ln>
                  </pic:spPr>
                </pic:pic>
              </a:graphicData>
            </a:graphic>
          </wp:inline>
        </w:drawing>
      </w:r>
      <w:r w:rsidRPr="00143F8F">
        <w:rPr>
          <w:rFonts w:ascii="Times New Roman" w:eastAsia="Calibri" w:hAnsi="Times New Roman" w:cs="Times New Roman"/>
          <w:sz w:val="24"/>
          <w:szCs w:val="24"/>
        </w:rPr>
        <w:t xml:space="preserve"> - сумма средств, направленная в отчетном периоде на выплаты, осуществляемые исходя из среднего заработка (отпуска,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и т.д.);</w:t>
      </w:r>
    </w:p>
    <w:p w:rsidR="00733DEB" w:rsidRPr="00143F8F" w:rsidRDefault="00733DEB" w:rsidP="00AD00F5">
      <w:pPr>
        <w:autoSpaceDE w:val="0"/>
        <w:autoSpaceDN w:val="0"/>
        <w:adjustRightInd w:val="0"/>
        <w:spacing w:after="0" w:line="240" w:lineRule="auto"/>
        <w:jc w:val="both"/>
        <w:rPr>
          <w:rFonts w:ascii="Times New Roman" w:eastAsia="Calibri" w:hAnsi="Times New Roman" w:cs="Times New Roman"/>
          <w:sz w:val="24"/>
          <w:szCs w:val="24"/>
        </w:rPr>
      </w:pPr>
      <w:r w:rsidRPr="00143F8F">
        <w:rPr>
          <w:rFonts w:ascii="Times New Roman" w:eastAsia="Calibri" w:hAnsi="Times New Roman" w:cs="Times New Roman"/>
          <w:noProof/>
          <w:position w:val="-9"/>
          <w:sz w:val="24"/>
          <w:szCs w:val="24"/>
          <w:lang w:eastAsia="ru-RU"/>
        </w:rPr>
        <w:drawing>
          <wp:inline distT="0" distB="0" distL="0" distR="0">
            <wp:extent cx="359410" cy="31559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9410" cy="315595"/>
                    </a:xfrm>
                    <a:prstGeom prst="rect">
                      <a:avLst/>
                    </a:prstGeom>
                    <a:noFill/>
                    <a:ln>
                      <a:noFill/>
                    </a:ln>
                  </pic:spPr>
                </pic:pic>
              </a:graphicData>
            </a:graphic>
          </wp:inline>
        </w:drawing>
      </w:r>
      <w:r w:rsidRPr="00143F8F">
        <w:rPr>
          <w:rFonts w:ascii="Times New Roman" w:eastAsia="Calibri" w:hAnsi="Times New Roman" w:cs="Times New Roman"/>
          <w:sz w:val="24"/>
          <w:szCs w:val="24"/>
        </w:rPr>
        <w:t xml:space="preserve"> - сумма средств, направляемая на выплату гарантированной части заработной платы работникам учреждения в отчетном периоде. К гарантированной части заработной платы относятся: сумма окладов (должностных окладов), компенсационн</w:t>
      </w:r>
      <w:r w:rsidR="00AD00F5" w:rsidRPr="00143F8F">
        <w:rPr>
          <w:rFonts w:ascii="Times New Roman" w:eastAsia="Calibri" w:hAnsi="Times New Roman" w:cs="Times New Roman"/>
          <w:sz w:val="24"/>
          <w:szCs w:val="24"/>
        </w:rPr>
        <w:t>ые выплаты</w:t>
      </w:r>
      <w:r w:rsidRPr="00143F8F">
        <w:rPr>
          <w:rFonts w:ascii="Times New Roman" w:eastAsia="Calibri" w:hAnsi="Times New Roman" w:cs="Times New Roman"/>
          <w:sz w:val="24"/>
          <w:szCs w:val="24"/>
        </w:rPr>
        <w:t>;</w:t>
      </w:r>
    </w:p>
    <w:p w:rsidR="00733DEB" w:rsidRPr="00143F8F" w:rsidRDefault="00AD00F5" w:rsidP="00733DE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43F8F">
        <w:rPr>
          <w:rFonts w:ascii="Times New Roman" w:eastAsia="Calibri" w:hAnsi="Times New Roman" w:cs="Times New Roman"/>
          <w:sz w:val="24"/>
          <w:szCs w:val="24"/>
        </w:rPr>
        <w:lastRenderedPageBreak/>
        <w:t>3.9</w:t>
      </w:r>
      <w:r w:rsidR="00733DEB" w:rsidRPr="00143F8F">
        <w:rPr>
          <w:rFonts w:ascii="Times New Roman" w:eastAsia="Calibri" w:hAnsi="Times New Roman" w:cs="Times New Roman"/>
          <w:sz w:val="24"/>
          <w:szCs w:val="24"/>
        </w:rPr>
        <w:t>. Стимулирующие выплаты,  устанавливается руководителем учреждения на основании протокола заседания Комиссии по распределению стимулирующих выплат работникам учреждения (далее – Комиссия). Состав Комиссии избирается на общем собрании трудового коллектива. В состав Комиссии обязательно входит председатель первичной профсоюзной организации учреждения. Состав Комиссии утверждается приказом руководителя учреждения, на основании протокола собрания трудового коллектива. Комиссия осуществляет свою деятельность на основании  Порядка работы Комиссии, утвержденного приказом руководителя учреждения. При распределении баллов стимулирующих выплат работникам учреждения члены Комиссии руководствуются критериями оценки результативности и качества труда, утвержденными настоящим Положением. К протоколу заседания Комиссии обязательно должны быть приложены все документы, подтверждающие правомочность установления стимулирующих выплат работникам учреждения.</w:t>
      </w:r>
    </w:p>
    <w:p w:rsidR="00733DEB" w:rsidRPr="00143F8F" w:rsidRDefault="00733DEB" w:rsidP="00733DE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33DEB" w:rsidRPr="00143F8F" w:rsidRDefault="00733DEB" w:rsidP="00733DEB">
      <w:pPr>
        <w:autoSpaceDE w:val="0"/>
        <w:autoSpaceDN w:val="0"/>
        <w:adjustRightInd w:val="0"/>
        <w:spacing w:after="0" w:line="240" w:lineRule="auto"/>
        <w:jc w:val="both"/>
        <w:outlineLvl w:val="0"/>
        <w:rPr>
          <w:rFonts w:ascii="Times New Roman" w:eastAsia="Calibri" w:hAnsi="Times New Roman" w:cs="Times New Roman"/>
          <w:sz w:val="24"/>
          <w:szCs w:val="24"/>
        </w:rPr>
      </w:pPr>
    </w:p>
    <w:p w:rsidR="00601221" w:rsidRPr="00143F8F" w:rsidRDefault="00601221" w:rsidP="00601221">
      <w:pPr>
        <w:widowControl w:val="0"/>
        <w:autoSpaceDE w:val="0"/>
        <w:autoSpaceDN w:val="0"/>
        <w:adjustRightInd w:val="0"/>
        <w:spacing w:after="0" w:line="240" w:lineRule="auto"/>
        <w:ind w:firstLine="720"/>
        <w:contextualSpacing/>
        <w:jc w:val="both"/>
        <w:rPr>
          <w:rFonts w:ascii="Arial" w:eastAsia="Times New Roman" w:hAnsi="Arial" w:cs="Arial"/>
          <w:sz w:val="24"/>
          <w:szCs w:val="24"/>
          <w:lang w:eastAsia="ru-RU"/>
        </w:rPr>
      </w:pPr>
    </w:p>
    <w:tbl>
      <w:tblPr>
        <w:tblW w:w="0" w:type="auto"/>
        <w:tblInd w:w="108" w:type="dxa"/>
        <w:tblLook w:val="0000" w:firstRow="0" w:lastRow="0" w:firstColumn="0" w:lastColumn="0" w:noHBand="0" w:noVBand="0"/>
      </w:tblPr>
      <w:tblGrid>
        <w:gridCol w:w="6495"/>
        <w:gridCol w:w="3251"/>
      </w:tblGrid>
      <w:tr w:rsidR="00601221" w:rsidRPr="00143F8F" w:rsidTr="00355611">
        <w:tc>
          <w:tcPr>
            <w:tcW w:w="6666" w:type="dxa"/>
            <w:tcBorders>
              <w:top w:val="nil"/>
              <w:left w:val="nil"/>
              <w:bottom w:val="nil"/>
              <w:right w:val="nil"/>
            </w:tcBorders>
          </w:tcPr>
          <w:p w:rsidR="00601221" w:rsidRPr="00143F8F" w:rsidRDefault="00601221" w:rsidP="00601221">
            <w:pPr>
              <w:widowControl w:val="0"/>
              <w:autoSpaceDE w:val="0"/>
              <w:autoSpaceDN w:val="0"/>
              <w:adjustRightInd w:val="0"/>
              <w:spacing w:after="0" w:line="240" w:lineRule="auto"/>
              <w:contextualSpacing/>
              <w:rPr>
                <w:rFonts w:ascii="Arial" w:eastAsia="Times New Roman" w:hAnsi="Arial" w:cs="Arial"/>
                <w:sz w:val="24"/>
                <w:szCs w:val="24"/>
                <w:lang w:eastAsia="ru-RU"/>
              </w:rPr>
            </w:pPr>
          </w:p>
        </w:tc>
        <w:tc>
          <w:tcPr>
            <w:tcW w:w="3333" w:type="dxa"/>
            <w:tcBorders>
              <w:top w:val="nil"/>
              <w:left w:val="nil"/>
              <w:bottom w:val="nil"/>
              <w:right w:val="nil"/>
            </w:tcBorders>
          </w:tcPr>
          <w:p w:rsidR="00601221" w:rsidRPr="00143F8F" w:rsidRDefault="00601221" w:rsidP="00601221">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tc>
      </w:tr>
    </w:tbl>
    <w:p w:rsidR="00601221" w:rsidRDefault="00D06DFC" w:rsidP="00D06DFC">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r w:rsidRPr="00D06DFC">
        <w:rPr>
          <w:rFonts w:ascii="Times New Roman" w:eastAsia="Times New Roman" w:hAnsi="Times New Roman" w:cs="Times New Roman"/>
          <w:b/>
          <w:sz w:val="24"/>
          <w:szCs w:val="24"/>
          <w:lang w:eastAsia="ru-RU"/>
        </w:rPr>
        <w:t>4. Условия оплаты труда директора и заместителю</w:t>
      </w:r>
    </w:p>
    <w:p w:rsidR="00D06DFC" w:rsidRDefault="00D06DFC" w:rsidP="00D06DFC">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p>
    <w:p w:rsidR="00D06DFC" w:rsidRDefault="00D06DFC" w:rsidP="00D06DFC">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p>
    <w:p w:rsidR="00D06DFC" w:rsidRDefault="00D06DFC" w:rsidP="00D06DFC">
      <w:pPr>
        <w:widowControl w:val="0"/>
        <w:autoSpaceDE w:val="0"/>
        <w:autoSpaceDN w:val="0"/>
        <w:adjustRightInd w:val="0"/>
        <w:spacing w:after="0" w:line="240" w:lineRule="auto"/>
        <w:ind w:firstLine="720"/>
        <w:contextualSpacing/>
        <w:rPr>
          <w:rFonts w:ascii="Times New Roman" w:eastAsia="Times New Roman" w:hAnsi="Times New Roman" w:cs="Times New Roman"/>
          <w:sz w:val="24"/>
          <w:szCs w:val="24"/>
          <w:lang w:eastAsia="ru-RU"/>
        </w:rPr>
      </w:pPr>
    </w:p>
    <w:p w:rsidR="00D06DFC" w:rsidRDefault="00D06DFC"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Выплаты  компенсационного характера директору и заместителю устанавливаются в соответствии с подразделом 2 и разделом </w:t>
      </w:r>
      <w:r>
        <w:rPr>
          <w:rFonts w:ascii="Times New Roman" w:eastAsia="Times New Roman" w:hAnsi="Times New Roman" w:cs="Times New Roman"/>
          <w:sz w:val="24"/>
          <w:szCs w:val="24"/>
          <w:lang w:val="en-US" w:eastAsia="ru-RU"/>
        </w:rPr>
        <w:t>II</w:t>
      </w:r>
      <w:r w:rsidRPr="00D06DFC">
        <w:rPr>
          <w:rFonts w:ascii="Times New Roman" w:eastAsia="Times New Roman" w:hAnsi="Times New Roman" w:cs="Times New Roman"/>
          <w:sz w:val="24"/>
          <w:szCs w:val="24"/>
          <w:lang w:eastAsia="ru-RU"/>
        </w:rPr>
        <w:t xml:space="preserve"> настоящего  </w:t>
      </w:r>
      <w:r>
        <w:rPr>
          <w:rFonts w:ascii="Times New Roman" w:eastAsia="Times New Roman" w:hAnsi="Times New Roman" w:cs="Times New Roman"/>
          <w:sz w:val="24"/>
          <w:szCs w:val="24"/>
          <w:lang w:eastAsia="ru-RU"/>
        </w:rPr>
        <w:t>Положения как в процентах к должностны</w:t>
      </w:r>
      <w:r w:rsidR="00D76FF9">
        <w:rPr>
          <w:rFonts w:ascii="Times New Roman" w:eastAsia="Times New Roman" w:hAnsi="Times New Roman" w:cs="Times New Roman"/>
          <w:sz w:val="24"/>
          <w:szCs w:val="24"/>
          <w:lang w:eastAsia="ru-RU"/>
        </w:rPr>
        <w:t>м окладам, так и в абсолютных размерах, если иное не установлено законодательством.</w:t>
      </w:r>
    </w:p>
    <w:p w:rsidR="00D76FF9" w:rsidRDefault="00D76FF9"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D76FF9" w:rsidRDefault="00D76FF9"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 xml:space="preserve">Предельное количество должностных окладов директора учреждения, учитываемых при определении объема средств на выплаты стимулирующего характера руководителям учреждений, составляет до </w:t>
      </w:r>
      <w:r w:rsidR="005246D5">
        <w:rPr>
          <w:rFonts w:ascii="Times New Roman" w:eastAsia="Times New Roman" w:hAnsi="Times New Roman" w:cs="Times New Roman"/>
          <w:sz w:val="24"/>
          <w:szCs w:val="24"/>
          <w:lang w:eastAsia="ru-RU"/>
        </w:rPr>
        <w:t>44</w:t>
      </w:r>
      <w:r>
        <w:rPr>
          <w:rFonts w:ascii="Times New Roman" w:eastAsia="Times New Roman" w:hAnsi="Times New Roman" w:cs="Times New Roman"/>
          <w:sz w:val="24"/>
          <w:szCs w:val="24"/>
          <w:lang w:eastAsia="ru-RU"/>
        </w:rPr>
        <w:t xml:space="preserve"> должностных окладов директора учреждения в год, с учетом районного коэффициента, процентной надбавки к заработной плате за стаж работ в районах Крайнего Севера  и приравненных к ним местностям или надбавки за работу в местностях с особыми климатическими условиями.</w:t>
      </w:r>
      <w:proofErr w:type="gramEnd"/>
      <w:r>
        <w:rPr>
          <w:rFonts w:ascii="Times New Roman" w:eastAsia="Times New Roman" w:hAnsi="Times New Roman" w:cs="Times New Roman"/>
          <w:sz w:val="24"/>
          <w:szCs w:val="24"/>
          <w:lang w:eastAsia="ru-RU"/>
        </w:rPr>
        <w:t xml:space="preserve"> Сложившаяся к концу отчетного периода экономия бюджетных средств по стимулирующим </w:t>
      </w:r>
      <w:proofErr w:type="gramStart"/>
      <w:r>
        <w:rPr>
          <w:rFonts w:ascii="Times New Roman" w:eastAsia="Times New Roman" w:hAnsi="Times New Roman" w:cs="Times New Roman"/>
          <w:sz w:val="24"/>
          <w:szCs w:val="24"/>
          <w:lang w:eastAsia="ru-RU"/>
        </w:rPr>
        <w:t>выплатам директора</w:t>
      </w:r>
      <w:proofErr w:type="gramEnd"/>
      <w:r>
        <w:rPr>
          <w:rFonts w:ascii="Times New Roman" w:eastAsia="Times New Roman" w:hAnsi="Times New Roman" w:cs="Times New Roman"/>
          <w:sz w:val="24"/>
          <w:szCs w:val="24"/>
          <w:lang w:eastAsia="ru-RU"/>
        </w:rPr>
        <w:t xml:space="preserve"> учреждения может направляться на стимулирование труда работников учреждений.</w:t>
      </w:r>
    </w:p>
    <w:p w:rsidR="00D76FF9" w:rsidRDefault="00D76FF9"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Размер должностного оклада директора </w:t>
      </w:r>
      <w:r w:rsidR="00C6208D">
        <w:rPr>
          <w:rFonts w:ascii="Times New Roman" w:eastAsia="Times New Roman" w:hAnsi="Times New Roman" w:cs="Times New Roman"/>
          <w:sz w:val="24"/>
          <w:szCs w:val="24"/>
          <w:lang w:eastAsia="ru-RU"/>
        </w:rPr>
        <w:t>учреждения увеличивается при наличии квалификационной категории посредством применения к должностному окладу следующих повышающих коэффициентов:</w:t>
      </w:r>
    </w:p>
    <w:p w:rsidR="00C6208D" w:rsidRDefault="00C6208D"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высшей квалификационной категории - 20%;</w:t>
      </w:r>
    </w:p>
    <w:p w:rsidR="00C6208D" w:rsidRDefault="00C6208D"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первой квалификационной категории - 15%;</w:t>
      </w:r>
    </w:p>
    <w:p w:rsidR="00C6208D" w:rsidRDefault="00C6208D"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C6208D" w:rsidRDefault="00C6208D"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Распределение средств на осуществление выплат стимулирующего характера директору учреждения осуществляется ежеквартально (или ежемесячно) с учетом мнения рабочей группы по установлению стимулирующих выплат, образованной управлением образования администрации Шушенского района 9дале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рабочая группа).</w:t>
      </w:r>
    </w:p>
    <w:p w:rsidR="00C6208D" w:rsidRDefault="00C6208D"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C6208D" w:rsidRDefault="00C6208D"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Управление образования администрации Шушенского района представляет в рабочую группу аналитическую информацию о показателях деятельности учреждений, в том числе включающую информацию органов самоуправления учреждения, в том числе общественных советов образовательных учреждений, являющуюся основанием для премирования руководителей учреждений.</w:t>
      </w:r>
    </w:p>
    <w:p w:rsidR="00C6208D" w:rsidRDefault="00C6208D"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Директор учреждения имеют право присутствовать на заседании рабочей группы и давать необходимые пояснения.</w:t>
      </w:r>
    </w:p>
    <w:p w:rsidR="00C6208D" w:rsidRDefault="00C6208D"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Рабочая группа мо</w:t>
      </w:r>
      <w:r w:rsidR="001D78FF">
        <w:rPr>
          <w:rFonts w:ascii="Times New Roman" w:eastAsia="Times New Roman" w:hAnsi="Times New Roman" w:cs="Times New Roman"/>
          <w:sz w:val="24"/>
          <w:szCs w:val="24"/>
          <w:lang w:eastAsia="ru-RU"/>
        </w:rPr>
        <w:t xml:space="preserve">жет рекомендовать установление стимулирующих  выплат и их размер открытым голосованием при условии присутствия не менее половины членов рабочей </w:t>
      </w:r>
      <w:r w:rsidR="001D78FF">
        <w:rPr>
          <w:rFonts w:ascii="Times New Roman" w:eastAsia="Times New Roman" w:hAnsi="Times New Roman" w:cs="Times New Roman"/>
          <w:sz w:val="24"/>
          <w:szCs w:val="24"/>
          <w:lang w:eastAsia="ru-RU"/>
        </w:rPr>
        <w:lastRenderedPageBreak/>
        <w:t>группы. Решение рабочей группы оформляется протоколом. С учетом мнения рабочей группы управление образования администрации Шушенского района издается приказ об установлении стимулирующих выплат.</w:t>
      </w:r>
    </w:p>
    <w:p w:rsidR="001D78FF" w:rsidRDefault="001D78F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Выплаты стимулирующего характера устанавливаются за каждый вид  выплат раздельно.</w:t>
      </w:r>
    </w:p>
    <w:p w:rsidR="001D78FF" w:rsidRDefault="001D78F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выплат стимулирующего характера, размер и условия их осуществления, критерии оценки результативности и качества деятельности учреждений для директора и заместителя определяются </w:t>
      </w:r>
      <w:proofErr w:type="gramStart"/>
      <w:r>
        <w:rPr>
          <w:rFonts w:ascii="Times New Roman" w:eastAsia="Times New Roman" w:hAnsi="Times New Roman" w:cs="Times New Roman"/>
          <w:sz w:val="24"/>
          <w:szCs w:val="24"/>
          <w:lang w:eastAsia="ru-RU"/>
        </w:rPr>
        <w:t>согласно Приложения</w:t>
      </w:r>
      <w:proofErr w:type="gramEnd"/>
      <w:r>
        <w:rPr>
          <w:rFonts w:ascii="Times New Roman" w:eastAsia="Times New Roman" w:hAnsi="Times New Roman" w:cs="Times New Roman"/>
          <w:sz w:val="24"/>
          <w:szCs w:val="24"/>
          <w:lang w:eastAsia="ru-RU"/>
        </w:rPr>
        <w:t xml:space="preserve"> 4 к настоящему Положению.</w:t>
      </w:r>
    </w:p>
    <w:p w:rsidR="001D78FF" w:rsidRDefault="001D78F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персональных выплат руководителям учреждений, их заместителям определяется </w:t>
      </w:r>
      <w:proofErr w:type="gramStart"/>
      <w:r>
        <w:rPr>
          <w:rFonts w:ascii="Times New Roman" w:eastAsia="Times New Roman" w:hAnsi="Times New Roman" w:cs="Times New Roman"/>
          <w:sz w:val="24"/>
          <w:szCs w:val="24"/>
          <w:lang w:eastAsia="ru-RU"/>
        </w:rPr>
        <w:t>согласно Приложения</w:t>
      </w:r>
      <w:proofErr w:type="gramEnd"/>
      <w:r>
        <w:rPr>
          <w:rFonts w:ascii="Times New Roman" w:eastAsia="Times New Roman" w:hAnsi="Times New Roman" w:cs="Times New Roman"/>
          <w:sz w:val="24"/>
          <w:szCs w:val="24"/>
          <w:lang w:eastAsia="ru-RU"/>
        </w:rPr>
        <w:t xml:space="preserve"> 5 к настоящему Примерному положению.</w:t>
      </w:r>
    </w:p>
    <w:p w:rsidR="001D78FF" w:rsidRDefault="001D78F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При выплатах по итогам работы учитываются: степень  освоения выделенных бюджетных средств;</w:t>
      </w:r>
    </w:p>
    <w:p w:rsidR="001D78FF" w:rsidRDefault="001D78F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ремонтных работ;</w:t>
      </w:r>
    </w:p>
    <w:p w:rsidR="00FE19BF" w:rsidRDefault="00FE19B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общеобразовательного учреждения к новому учебному году;</w:t>
      </w:r>
    </w:p>
    <w:p w:rsidR="00FE19BF" w:rsidRDefault="00FE19B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инновационной деятельности;</w:t>
      </w:r>
    </w:p>
    <w:p w:rsidR="00FE19BF" w:rsidRDefault="00FE19B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и проведение важных работ, мероприятий.</w:t>
      </w:r>
    </w:p>
    <w:p w:rsidR="00FE19BF" w:rsidRDefault="00FE19B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выплат по итогам работы директору и заместителю определяется </w:t>
      </w:r>
      <w:proofErr w:type="gramStart"/>
      <w:r>
        <w:rPr>
          <w:rFonts w:ascii="Times New Roman" w:eastAsia="Times New Roman" w:hAnsi="Times New Roman" w:cs="Times New Roman"/>
          <w:sz w:val="24"/>
          <w:szCs w:val="24"/>
          <w:lang w:eastAsia="ru-RU"/>
        </w:rPr>
        <w:t>согласно Приложения</w:t>
      </w:r>
      <w:proofErr w:type="gramEnd"/>
      <w:r>
        <w:rPr>
          <w:rFonts w:ascii="Times New Roman" w:eastAsia="Times New Roman" w:hAnsi="Times New Roman" w:cs="Times New Roman"/>
          <w:sz w:val="24"/>
          <w:szCs w:val="24"/>
          <w:lang w:eastAsia="ru-RU"/>
        </w:rPr>
        <w:t xml:space="preserve"> 5 к настоящему Положению.</w:t>
      </w:r>
    </w:p>
    <w:p w:rsidR="00FE19BF" w:rsidRDefault="00FE19B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Выплаты стимулирующего характера, за исключением персональных </w:t>
      </w:r>
      <w:proofErr w:type="gramStart"/>
      <w:r>
        <w:rPr>
          <w:rFonts w:ascii="Times New Roman" w:eastAsia="Times New Roman" w:hAnsi="Times New Roman" w:cs="Times New Roman"/>
          <w:sz w:val="24"/>
          <w:szCs w:val="24"/>
          <w:lang w:eastAsia="ru-RU"/>
        </w:rPr>
        <w:t>выплатах</w:t>
      </w:r>
      <w:proofErr w:type="gramEnd"/>
      <w:r>
        <w:rPr>
          <w:rFonts w:ascii="Times New Roman" w:eastAsia="Times New Roman" w:hAnsi="Times New Roman" w:cs="Times New Roman"/>
          <w:sz w:val="24"/>
          <w:szCs w:val="24"/>
          <w:lang w:eastAsia="ru-RU"/>
        </w:rPr>
        <w:t xml:space="preserve"> по итогам работы, директору и заместителю устанавливаются на срок не более трех месяцев в процентах от должностного оклада.</w:t>
      </w:r>
    </w:p>
    <w:p w:rsidR="00FE19BF" w:rsidRDefault="00FE19B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ерсональные выплаты директору учреждения  устанавливаются по решению управления образования администрации Шушенского района на срок не более 1 года.</w:t>
      </w:r>
    </w:p>
    <w:p w:rsidR="00FE19BF" w:rsidRDefault="00FE19B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Размер выплат по итогам работы максимальным размером не ограничивается.</w:t>
      </w:r>
    </w:p>
    <w:p w:rsidR="00FE19BF" w:rsidRDefault="00FE19B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Заместителю директора сроки установления и размер стимулирующих выплат устанавливаются приказом директора учреждения.</w:t>
      </w:r>
    </w:p>
    <w:p w:rsidR="00FE19BF" w:rsidRDefault="00FE19B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Размеры должностных окладов заместителю директора устанавливается на 10  процессов ниже размера должностного оклада директора учреждения, сроки установления и размер стимулирующих выплат устанавливаются приказом директора учреждения.</w:t>
      </w:r>
    </w:p>
    <w:p w:rsidR="00FE19BF" w:rsidRDefault="00FE19BF"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Часть </w:t>
      </w:r>
      <w:proofErr w:type="gramStart"/>
      <w:r>
        <w:rPr>
          <w:rFonts w:ascii="Times New Roman" w:eastAsia="Times New Roman" w:hAnsi="Times New Roman" w:cs="Times New Roman"/>
          <w:sz w:val="24"/>
          <w:szCs w:val="24"/>
          <w:lang w:eastAsia="ru-RU"/>
        </w:rPr>
        <w:t>средств, полученных от предпринимательской и иной приносящей доход деятельности направляется</w:t>
      </w:r>
      <w:proofErr w:type="gramEnd"/>
      <w:r>
        <w:rPr>
          <w:rFonts w:ascii="Times New Roman" w:eastAsia="Times New Roman" w:hAnsi="Times New Roman" w:cs="Times New Roman"/>
          <w:sz w:val="24"/>
          <w:szCs w:val="24"/>
          <w:lang w:eastAsia="ru-RU"/>
        </w:rPr>
        <w:t xml:space="preserve"> на выплаты стимулирующего характера руководителю</w:t>
      </w:r>
      <w:r w:rsidR="008A2C19">
        <w:rPr>
          <w:rFonts w:ascii="Times New Roman" w:eastAsia="Times New Roman" w:hAnsi="Times New Roman" w:cs="Times New Roman"/>
          <w:sz w:val="24"/>
          <w:szCs w:val="24"/>
          <w:lang w:eastAsia="ru-RU"/>
        </w:rPr>
        <w:t xml:space="preserve"> учреждения с учетом недопущения повышения предельного объема средств на выплаты стимулирующего характера, предусмотренного в абзаце первом пункта 2 настоящего раздела.</w:t>
      </w:r>
    </w:p>
    <w:p w:rsidR="008A2C19" w:rsidRDefault="008A2C19"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Выплаты стимулирующего характера руководителям учреждений за счет средств, полученных от предпринимательской и приносящей доход деятельности, предназначены для усиления заинтересованности руководителя учреждения в повышении результативности профессиональной деятельности, своевременном исполнении должностных обязанностей.</w:t>
      </w:r>
    </w:p>
    <w:p w:rsidR="008A2C19" w:rsidRDefault="008A2C19"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Размер выплат стимулирующего характера за интенсивность и высокие результаты работы руководителям учреждений за счет средств, полученных от предпринимательской и приносящей доход деятельности, устанавливается в процентах от размера доходов, полученных учреждением от приносящей доход  деятельности, в отчетном квартале, с учетом следующих критериев оценки результативности и качества труда руководителей учреждений и выплачиваются  ежемесячно:</w:t>
      </w:r>
      <w:proofErr w:type="gramEnd"/>
    </w:p>
    <w:tbl>
      <w:tblPr>
        <w:tblStyle w:val="a7"/>
        <w:tblW w:w="0" w:type="auto"/>
        <w:tblLook w:val="04A0" w:firstRow="1" w:lastRow="0" w:firstColumn="1" w:lastColumn="0" w:noHBand="0" w:noVBand="1"/>
      </w:tblPr>
      <w:tblGrid>
        <w:gridCol w:w="2498"/>
        <w:gridCol w:w="2498"/>
        <w:gridCol w:w="2360"/>
        <w:gridCol w:w="2498"/>
      </w:tblGrid>
      <w:tr w:rsidR="008A2C19" w:rsidTr="006505D9">
        <w:trPr>
          <w:trHeight w:val="414"/>
        </w:trPr>
        <w:tc>
          <w:tcPr>
            <w:tcW w:w="2498" w:type="dxa"/>
            <w:vMerge w:val="restart"/>
          </w:tcPr>
          <w:p w:rsidR="008A2C19" w:rsidRDefault="008A2C1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Критерии оценки результативности и качества труда</w:t>
            </w:r>
          </w:p>
        </w:tc>
        <w:tc>
          <w:tcPr>
            <w:tcW w:w="4858" w:type="dxa"/>
            <w:gridSpan w:val="2"/>
          </w:tcPr>
          <w:p w:rsidR="008A2C19" w:rsidRDefault="008A2C19" w:rsidP="008A2C19">
            <w:pPr>
              <w:widowControl w:val="0"/>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w:t>
            </w:r>
          </w:p>
        </w:tc>
        <w:tc>
          <w:tcPr>
            <w:tcW w:w="2498" w:type="dxa"/>
            <w:vMerge w:val="restart"/>
          </w:tcPr>
          <w:p w:rsidR="008A2C19" w:rsidRDefault="008A2C1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Предельный размер (%) от доходов полученной учреждением от предпринимательской и приносящей доход деятельности.</w:t>
            </w:r>
            <w:proofErr w:type="gramEnd"/>
          </w:p>
        </w:tc>
      </w:tr>
      <w:tr w:rsidR="008A2C19" w:rsidTr="006505D9">
        <w:trPr>
          <w:trHeight w:val="397"/>
        </w:trPr>
        <w:tc>
          <w:tcPr>
            <w:tcW w:w="2498" w:type="dxa"/>
            <w:vMerge/>
          </w:tcPr>
          <w:p w:rsidR="008A2C19" w:rsidRDefault="008A2C1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p>
        </w:tc>
        <w:tc>
          <w:tcPr>
            <w:tcW w:w="2498" w:type="dxa"/>
          </w:tcPr>
          <w:p w:rsidR="008A2C19" w:rsidRDefault="008A2C1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2360" w:type="dxa"/>
          </w:tcPr>
          <w:p w:rsidR="008A2C19" w:rsidRDefault="008A2C1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индикатор</w:t>
            </w:r>
          </w:p>
        </w:tc>
        <w:tc>
          <w:tcPr>
            <w:tcW w:w="2498" w:type="dxa"/>
            <w:vMerge/>
          </w:tcPr>
          <w:p w:rsidR="008A2C19" w:rsidRDefault="008A2C1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p>
        </w:tc>
      </w:tr>
      <w:tr w:rsidR="008A2C19" w:rsidTr="002B2571">
        <w:tc>
          <w:tcPr>
            <w:tcW w:w="9854" w:type="dxa"/>
            <w:gridSpan w:val="4"/>
          </w:tcPr>
          <w:p w:rsidR="008A2C19" w:rsidRDefault="008A2C19" w:rsidP="008A2C19">
            <w:pPr>
              <w:widowControl w:val="0"/>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Выплаты за интенсивность и высокие результаты работы</w:t>
            </w:r>
          </w:p>
        </w:tc>
      </w:tr>
      <w:tr w:rsidR="006505D9" w:rsidTr="006505D9">
        <w:trPr>
          <w:trHeight w:val="679"/>
        </w:trPr>
        <w:tc>
          <w:tcPr>
            <w:tcW w:w="2498" w:type="dxa"/>
            <w:vMerge w:val="restart"/>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Доход, полученный учреждением от </w:t>
            </w:r>
            <w:r>
              <w:rPr>
                <w:rFonts w:ascii="Times New Roman" w:eastAsia="Times New Roman" w:hAnsi="Times New Roman" w:cs="Times New Roman"/>
                <w:sz w:val="24"/>
                <w:szCs w:val="24"/>
                <w:lang w:eastAsia="ru-RU"/>
              </w:rPr>
              <w:lastRenderedPageBreak/>
              <w:t>предпринимательской и приносящей доход деятельности</w:t>
            </w:r>
          </w:p>
        </w:tc>
        <w:tc>
          <w:tcPr>
            <w:tcW w:w="2498" w:type="dxa"/>
            <w:vMerge w:val="restart"/>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Доля доходов учреждения от </w:t>
            </w:r>
            <w:r>
              <w:rPr>
                <w:rFonts w:ascii="Times New Roman" w:eastAsia="Times New Roman" w:hAnsi="Times New Roman" w:cs="Times New Roman"/>
                <w:sz w:val="24"/>
                <w:szCs w:val="24"/>
                <w:lang w:eastAsia="ru-RU"/>
              </w:rPr>
              <w:lastRenderedPageBreak/>
              <w:t>предпринимательской и приносящей доход деятельности в отчетном квартале к объему средств, предусмотренному на выполнение муниципального задания</w:t>
            </w:r>
          </w:p>
        </w:tc>
        <w:tc>
          <w:tcPr>
            <w:tcW w:w="2360" w:type="dxa"/>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 1% до 15,9%</w:t>
            </w:r>
          </w:p>
        </w:tc>
        <w:tc>
          <w:tcPr>
            <w:tcW w:w="2498" w:type="dxa"/>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r>
      <w:tr w:rsidR="006505D9" w:rsidTr="006505D9">
        <w:trPr>
          <w:trHeight w:val="777"/>
        </w:trPr>
        <w:tc>
          <w:tcPr>
            <w:tcW w:w="2498" w:type="dxa"/>
            <w:vMerge/>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p>
        </w:tc>
        <w:tc>
          <w:tcPr>
            <w:tcW w:w="2498" w:type="dxa"/>
            <w:vMerge/>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p>
        </w:tc>
        <w:tc>
          <w:tcPr>
            <w:tcW w:w="2360" w:type="dxa"/>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16% до 25,9 %</w:t>
            </w:r>
          </w:p>
        </w:tc>
        <w:tc>
          <w:tcPr>
            <w:tcW w:w="2498" w:type="dxa"/>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6505D9" w:rsidTr="006505D9">
        <w:trPr>
          <w:trHeight w:val="695"/>
        </w:trPr>
        <w:tc>
          <w:tcPr>
            <w:tcW w:w="2498" w:type="dxa"/>
            <w:vMerge/>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p>
        </w:tc>
        <w:tc>
          <w:tcPr>
            <w:tcW w:w="2498" w:type="dxa"/>
            <w:vMerge/>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p>
        </w:tc>
        <w:tc>
          <w:tcPr>
            <w:tcW w:w="2360" w:type="dxa"/>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26% до 30,9 %</w:t>
            </w:r>
          </w:p>
        </w:tc>
        <w:tc>
          <w:tcPr>
            <w:tcW w:w="2498" w:type="dxa"/>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6505D9" w:rsidTr="006505D9">
        <w:trPr>
          <w:trHeight w:val="861"/>
        </w:trPr>
        <w:tc>
          <w:tcPr>
            <w:tcW w:w="2498" w:type="dxa"/>
            <w:vMerge/>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p>
        </w:tc>
        <w:tc>
          <w:tcPr>
            <w:tcW w:w="2498" w:type="dxa"/>
            <w:vMerge/>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p>
        </w:tc>
        <w:tc>
          <w:tcPr>
            <w:tcW w:w="2360" w:type="dxa"/>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31% и выше</w:t>
            </w:r>
          </w:p>
        </w:tc>
        <w:tc>
          <w:tcPr>
            <w:tcW w:w="2498" w:type="dxa"/>
          </w:tcPr>
          <w:p w:rsidR="006505D9" w:rsidRDefault="006505D9" w:rsidP="00C6208D">
            <w:pPr>
              <w:widowControl w:val="0"/>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bl>
    <w:p w:rsidR="008A2C19" w:rsidRDefault="008A2C19"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8A2C19" w:rsidRDefault="008A2C19" w:rsidP="00C620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C6208D" w:rsidRDefault="00C6208D" w:rsidP="00D06DFC">
      <w:pPr>
        <w:widowControl w:val="0"/>
        <w:autoSpaceDE w:val="0"/>
        <w:autoSpaceDN w:val="0"/>
        <w:adjustRightInd w:val="0"/>
        <w:spacing w:after="0" w:line="240" w:lineRule="auto"/>
        <w:ind w:firstLine="720"/>
        <w:contextualSpacing/>
        <w:rPr>
          <w:rFonts w:ascii="Times New Roman" w:eastAsia="Times New Roman" w:hAnsi="Times New Roman" w:cs="Times New Roman"/>
          <w:sz w:val="24"/>
          <w:szCs w:val="24"/>
          <w:lang w:eastAsia="ru-RU"/>
        </w:rPr>
      </w:pPr>
    </w:p>
    <w:p w:rsidR="00AA1FDB" w:rsidRDefault="00AA1FDB" w:rsidP="00D06DFC">
      <w:pPr>
        <w:widowControl w:val="0"/>
        <w:autoSpaceDE w:val="0"/>
        <w:autoSpaceDN w:val="0"/>
        <w:adjustRightInd w:val="0"/>
        <w:spacing w:after="0" w:line="240" w:lineRule="auto"/>
        <w:ind w:firstLine="720"/>
        <w:contextualSpacing/>
        <w:rPr>
          <w:rFonts w:ascii="Times New Roman" w:eastAsia="Times New Roman" w:hAnsi="Times New Roman" w:cs="Times New Roman"/>
          <w:sz w:val="24"/>
          <w:szCs w:val="24"/>
          <w:lang w:eastAsia="ru-RU"/>
        </w:rPr>
      </w:pPr>
    </w:p>
    <w:p w:rsidR="00AA1FDB" w:rsidRDefault="00AA1FDB" w:rsidP="002D53EA">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r w:rsidRPr="002D53EA">
        <w:rPr>
          <w:rFonts w:ascii="Times New Roman" w:eastAsia="Times New Roman" w:hAnsi="Times New Roman" w:cs="Times New Roman"/>
          <w:b/>
          <w:sz w:val="24"/>
          <w:szCs w:val="24"/>
          <w:lang w:eastAsia="ru-RU"/>
        </w:rPr>
        <w:t>5.  Особенности оплаты труда и привлечения педагогических и других работников для работы в оздоро</w:t>
      </w:r>
      <w:r w:rsidR="002D53EA" w:rsidRPr="002D53EA">
        <w:rPr>
          <w:rFonts w:ascii="Times New Roman" w:eastAsia="Times New Roman" w:hAnsi="Times New Roman" w:cs="Times New Roman"/>
          <w:b/>
          <w:sz w:val="24"/>
          <w:szCs w:val="24"/>
          <w:lang w:eastAsia="ru-RU"/>
        </w:rPr>
        <w:t>вительных ла</w:t>
      </w:r>
      <w:r w:rsidR="00925B6B">
        <w:rPr>
          <w:rFonts w:ascii="Times New Roman" w:eastAsia="Times New Roman" w:hAnsi="Times New Roman" w:cs="Times New Roman"/>
          <w:b/>
          <w:sz w:val="24"/>
          <w:szCs w:val="24"/>
          <w:lang w:eastAsia="ru-RU"/>
        </w:rPr>
        <w:t xml:space="preserve">герях </w:t>
      </w:r>
    </w:p>
    <w:p w:rsidR="002D3502" w:rsidRDefault="002D3502" w:rsidP="002D53EA">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p>
    <w:p w:rsidR="002D53EA" w:rsidRDefault="002D53EA" w:rsidP="00925B6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Для работы с детьми в оздоровительных лагерях с дневным и круглосуточным пребыванием</w:t>
      </w:r>
      <w:r w:rsidR="00925B6B">
        <w:rPr>
          <w:rFonts w:ascii="Times New Roman" w:eastAsia="Times New Roman" w:hAnsi="Times New Roman" w:cs="Times New Roman"/>
          <w:sz w:val="24"/>
          <w:szCs w:val="24"/>
          <w:lang w:eastAsia="ru-RU"/>
        </w:rPr>
        <w:t xml:space="preserve"> детей</w:t>
      </w:r>
      <w:r>
        <w:rPr>
          <w:rFonts w:ascii="Times New Roman" w:eastAsia="Times New Roman" w:hAnsi="Times New Roman" w:cs="Times New Roman"/>
          <w:sz w:val="24"/>
          <w:szCs w:val="24"/>
          <w:lang w:eastAsia="ru-RU"/>
        </w:rPr>
        <w:t>, организуемых органами управления образованием и образовательными учреждениями, как правило, направляются или привлекаются работники школ, школ интернатов, учреждений дополнительного образования, а так же других образовательных учреждений в период, не совпадающий с их ежегодным отпуском.</w:t>
      </w:r>
    </w:p>
    <w:p w:rsidR="002D53EA" w:rsidRDefault="002D53EA" w:rsidP="00925B6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D16AC1">
        <w:rPr>
          <w:rFonts w:ascii="Times New Roman" w:eastAsia="Times New Roman" w:hAnsi="Times New Roman" w:cs="Times New Roman"/>
          <w:sz w:val="24"/>
          <w:szCs w:val="24"/>
          <w:lang w:eastAsia="ru-RU"/>
        </w:rPr>
        <w:t xml:space="preserve"> За педагогическими и другими работниками образовательных учреждений, направляемыми или привлекаемыми в период, не совпадающий с их ежегодным отпуском, для работы в муниципальных оздоровительных лагерях всех видов, органы управления образованием полностью сохраняют заработную плату.</w:t>
      </w:r>
    </w:p>
    <w:p w:rsidR="00D16AC1" w:rsidRDefault="00D16AC1" w:rsidP="00925B6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Для работы в лагерях с дневным пребыванием детей, создаваемых органами управления образованием и образовательными учреждениями для учащихся той же местности, педагогические работники привлекаются в пределах установленного им до начала каникул объёма учебной нагрузки с сохранением заработной платы, предусмотренной при тарификации.</w:t>
      </w:r>
    </w:p>
    <w:p w:rsidR="00D16AC1" w:rsidRDefault="00D16AC1" w:rsidP="00925B6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педагогических работников оздоровительных лагерей с их согласия может быть установлен суммированный учёт рабочего времени в пределах месяца. В случае привлечения педагогических работников, с их согласия, к работе в лагерях с дневным пребыванием детей в период, не совпадающий с отпуском, сверх указанного времени, им дополнительно производится оплата, установленная по выполняемой работе за фактически отработанное время. </w:t>
      </w:r>
    </w:p>
    <w:p w:rsidR="009D27D7" w:rsidRDefault="009D27D7" w:rsidP="00925B6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proofErr w:type="gramStart"/>
      <w:r>
        <w:rPr>
          <w:rFonts w:ascii="Times New Roman" w:eastAsia="Times New Roman" w:hAnsi="Times New Roman" w:cs="Times New Roman"/>
          <w:sz w:val="24"/>
          <w:szCs w:val="24"/>
          <w:lang w:eastAsia="ru-RU"/>
        </w:rPr>
        <w:t>Педагогическим и другим работникам, направленным в период, не совпадающий с их отпуском, в муниципальные оздоровительные лагеря, находящиеся за пределами места постоянного проживания работников, и зачисленным на соответствующие должности, помимо сохраняемой заработной платы, установленной при тарификации в образовательном учреждении, за счет средств, предусмотренных на содержание лагеря, заработная плата выплачивается не ниже размеров, установленных по занимаемой в лагере должности.</w:t>
      </w:r>
      <w:proofErr w:type="gramEnd"/>
    </w:p>
    <w:p w:rsidR="009D27D7" w:rsidRDefault="009D27D7" w:rsidP="00925B6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категорий работников, которым может быть установлена доплата к ставкам за систематическую переработку сверх нормальной продолжительности рабочего времени, утверждается учреждением.</w:t>
      </w:r>
    </w:p>
    <w:p w:rsidR="00925B6B" w:rsidRDefault="00925B6B" w:rsidP="00925B6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В случаях необходимости и при наличии соответствующих средств органы управления образованием и образовательные учреждения могут принимать на работу  в оздоровительные лагеря, студентов, специалистов предприятий, учреждений и организаций, работников образовательных учреждений в период их отпуска. Оплата труда указанных специалистов должна осуществляться в порядке и на условиях, предусмотренных по занимаемой должности.</w:t>
      </w:r>
    </w:p>
    <w:p w:rsidR="00D16AC1" w:rsidRPr="002D53EA" w:rsidRDefault="00D16AC1" w:rsidP="00925B6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C6208D" w:rsidRPr="002D53EA" w:rsidRDefault="00C6208D" w:rsidP="002D53EA">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p>
    <w:p w:rsidR="00C46504" w:rsidRDefault="00C46504" w:rsidP="006505D9">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p>
    <w:p w:rsidR="00C46504" w:rsidRDefault="00C46504" w:rsidP="006505D9">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p>
    <w:p w:rsidR="00C6208D" w:rsidRDefault="00AA1FDB" w:rsidP="006505D9">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6505D9" w:rsidRPr="006505D9">
        <w:rPr>
          <w:rFonts w:ascii="Times New Roman" w:eastAsia="Times New Roman" w:hAnsi="Times New Roman" w:cs="Times New Roman"/>
          <w:b/>
          <w:sz w:val="24"/>
          <w:szCs w:val="24"/>
          <w:lang w:eastAsia="ru-RU"/>
        </w:rPr>
        <w:t>.</w:t>
      </w:r>
      <w:r w:rsidR="002D3502">
        <w:rPr>
          <w:rFonts w:ascii="Times New Roman" w:eastAsia="Times New Roman" w:hAnsi="Times New Roman" w:cs="Times New Roman"/>
          <w:b/>
          <w:sz w:val="24"/>
          <w:szCs w:val="24"/>
          <w:lang w:eastAsia="ru-RU"/>
        </w:rPr>
        <w:t xml:space="preserve"> </w:t>
      </w:r>
      <w:r w:rsidR="006505D9" w:rsidRPr="006505D9">
        <w:rPr>
          <w:rFonts w:ascii="Times New Roman" w:eastAsia="Times New Roman" w:hAnsi="Times New Roman" w:cs="Times New Roman"/>
          <w:b/>
          <w:sz w:val="24"/>
          <w:szCs w:val="24"/>
          <w:lang w:eastAsia="ru-RU"/>
        </w:rPr>
        <w:t>Другие вопросы оплаты труда</w:t>
      </w:r>
    </w:p>
    <w:p w:rsidR="006505D9" w:rsidRDefault="006505D9" w:rsidP="006505D9">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p>
    <w:p w:rsidR="006505D9" w:rsidRDefault="006505D9" w:rsidP="006505D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6505D9" w:rsidRPr="002D3502" w:rsidRDefault="006505D9" w:rsidP="002D3502">
      <w:pPr>
        <w:widowControl w:val="0"/>
        <w:autoSpaceDE w:val="0"/>
        <w:autoSpaceDN w:val="0"/>
        <w:adjustRightInd w:val="0"/>
        <w:spacing w:after="0" w:line="240" w:lineRule="auto"/>
        <w:ind w:left="708" w:firstLine="720"/>
        <w:contextualSpacing/>
        <w:jc w:val="both"/>
        <w:rPr>
          <w:rStyle w:val="ListLabel11"/>
          <w:rFonts w:ascii="Times New Roman" w:eastAsiaTheme="minorHAnsi" w:hAnsi="Times New Roman" w:cs="Times New Roman"/>
        </w:rPr>
        <w:sectPr w:rsidR="006505D9" w:rsidRPr="002D3502" w:rsidSect="00355611">
          <w:pgSz w:w="11907" w:h="16840" w:code="9"/>
          <w:pgMar w:top="851" w:right="851" w:bottom="851" w:left="1418" w:header="397" w:footer="397" w:gutter="0"/>
          <w:cols w:space="720"/>
          <w:noEndnote/>
        </w:sectPr>
      </w:pPr>
      <w:proofErr w:type="gramStart"/>
      <w:r w:rsidRPr="002D3502">
        <w:rPr>
          <w:rStyle w:val="ListLabel11"/>
          <w:rFonts w:ascii="Times New Roman" w:eastAsiaTheme="minorHAnsi" w:hAnsi="Times New Roman" w:cs="Times New Roman"/>
        </w:rPr>
        <w:t>Размер средств, полученных от предпринимательской и иной приносящей доход деятельности, направляемых  на оплату труда работников учреждений, составляет до 70% от доходов, полученных от предпринимательской и приносящей доход деятельности, с учетом выплат страховых взносов по обязательному социальному страхованию и взносу по страховым тарифам на обязательное социальное страхование от несча</w:t>
      </w:r>
      <w:r w:rsidR="002D3502" w:rsidRPr="002D3502">
        <w:rPr>
          <w:rStyle w:val="ListLabel11"/>
          <w:rFonts w:ascii="Times New Roman" w:eastAsiaTheme="minorHAnsi" w:hAnsi="Times New Roman" w:cs="Times New Roman"/>
        </w:rPr>
        <w:t xml:space="preserve">стных случаев на производстве и </w:t>
      </w:r>
      <w:r w:rsidRPr="002D3502">
        <w:rPr>
          <w:rStyle w:val="ListLabel11"/>
          <w:rFonts w:ascii="Times New Roman" w:eastAsiaTheme="minorHAnsi" w:hAnsi="Times New Roman" w:cs="Times New Roman"/>
        </w:rPr>
        <w:t>профессиональных заболе</w:t>
      </w:r>
      <w:r w:rsidR="00AA1FDB" w:rsidRPr="002D3502">
        <w:rPr>
          <w:rStyle w:val="ListLabel11"/>
          <w:rFonts w:ascii="Times New Roman" w:eastAsiaTheme="minorHAnsi" w:hAnsi="Times New Roman" w:cs="Times New Roman"/>
        </w:rPr>
        <w:t>ва</w:t>
      </w:r>
      <w:r w:rsidRPr="002D3502">
        <w:rPr>
          <w:rStyle w:val="ListLabel11"/>
          <w:rFonts w:ascii="Times New Roman" w:eastAsiaTheme="minorHAnsi" w:hAnsi="Times New Roman" w:cs="Times New Roman"/>
        </w:rPr>
        <w:t>ний.</w:t>
      </w:r>
      <w:proofErr w:type="gramEnd"/>
    </w:p>
    <w:p w:rsidR="00601221" w:rsidRDefault="0026315A" w:rsidP="00D84A13">
      <w:pPr>
        <w:pStyle w:val="a3"/>
        <w:ind w:left="1080"/>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pict>
          <v:shapetype id="_x0000_t202" coordsize="21600,21600" o:spt="202" path="m,l,21600r21600,l21600,xe">
            <v:stroke joinstyle="miter"/>
            <v:path gradientshapeok="t" o:connecttype="rect"/>
          </v:shapetype>
          <v:shape id="Надпись 2" o:spid="_x0000_s1026" type="#_x0000_t202" style="position:absolute;left:0;text-align:left;margin-left:536.85pt;margin-top:-31.05pt;width:220.2pt;height:143.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" stroked="f">
            <v:textbox style="mso-next-textbox:#Надпись 2">
              <w:txbxContent>
                <w:p w:rsidR="0026315A" w:rsidRPr="00B839D2" w:rsidRDefault="0026315A" w:rsidP="00B839D2">
                  <w:pPr>
                    <w:pStyle w:val="a3"/>
                    <w:ind w:left="142"/>
                    <w:rPr>
                      <w:rFonts w:ascii="Times New Roman" w:hAnsi="Times New Roman" w:cs="Times New Roman"/>
                    </w:rPr>
                  </w:pPr>
                  <w:r w:rsidRPr="00B839D2">
                    <w:rPr>
                      <w:rFonts w:ascii="Times New Roman" w:hAnsi="Times New Roman" w:cs="Times New Roman"/>
                    </w:rPr>
                    <w:t>Приложение 1</w:t>
                  </w:r>
                </w:p>
                <w:p w:rsidR="0026315A" w:rsidRPr="00B839D2" w:rsidRDefault="0026315A" w:rsidP="00B839D2">
                  <w:pPr>
                    <w:pStyle w:val="a3"/>
                    <w:ind w:left="142"/>
                    <w:rPr>
                      <w:rFonts w:ascii="Times New Roman" w:hAnsi="Times New Roman" w:cs="Times New Roman"/>
                    </w:rPr>
                  </w:pPr>
                  <w:r w:rsidRPr="00B839D2">
                    <w:rPr>
                      <w:rFonts w:ascii="Times New Roman" w:hAnsi="Times New Roman" w:cs="Times New Roman"/>
                    </w:rPr>
                    <w:t xml:space="preserve">к </w:t>
                  </w:r>
                  <w:r>
                    <w:rPr>
                      <w:rFonts w:ascii="Times New Roman" w:hAnsi="Times New Roman" w:cs="Times New Roman"/>
                    </w:rPr>
                    <w:t>Положению</w:t>
                  </w:r>
                  <w:r w:rsidRPr="00B839D2">
                    <w:rPr>
                      <w:rFonts w:ascii="Times New Roman" w:hAnsi="Times New Roman" w:cs="Times New Roman"/>
                    </w:rPr>
                    <w:t xml:space="preserve"> об оплате труда работников муниципального бюджетного образовательного учреждения дополнительного образования «</w:t>
                  </w:r>
                  <w:r w:rsidRPr="000A0412">
                    <w:rPr>
                      <w:rFonts w:ascii="Times New Roman" w:hAnsi="Times New Roman" w:cs="Times New Roman"/>
                    </w:rPr>
                    <w:t>Центр дополнительного образования Шушенского района</w:t>
                  </w:r>
                  <w:r w:rsidRPr="00B839D2">
                    <w:rPr>
                      <w:rFonts w:ascii="Times New Roman" w:hAnsi="Times New Roman" w:cs="Times New Roman"/>
                    </w:rPr>
                    <w:t>» утвержденного приказом директора</w:t>
                  </w:r>
                </w:p>
                <w:p w:rsidR="0026315A" w:rsidRPr="00873957" w:rsidRDefault="0026315A" w:rsidP="00B839D2">
                  <w:pPr>
                    <w:pStyle w:val="a3"/>
                    <w:ind w:left="142"/>
                    <w:rPr>
                      <w:rFonts w:ascii="Times New Roman" w:hAnsi="Times New Roman" w:cs="Times New Roman"/>
                      <w:sz w:val="24"/>
                      <w:szCs w:val="24"/>
                    </w:rPr>
                  </w:pPr>
                  <w:r>
                    <w:rPr>
                      <w:rFonts w:ascii="Times New Roman" w:hAnsi="Times New Roman" w:cs="Times New Roman"/>
                    </w:rPr>
                    <w:t>от  01.10.2020 г.</w:t>
                  </w:r>
                </w:p>
                <w:p w:rsidR="0026315A" w:rsidRDefault="0026315A"/>
              </w:txbxContent>
            </v:textbox>
          </v:shape>
        </w:pict>
      </w:r>
    </w:p>
    <w:p w:rsidR="00873957" w:rsidRDefault="00873957" w:rsidP="00873957">
      <w:pPr>
        <w:pStyle w:val="a3"/>
        <w:ind w:left="1080"/>
        <w:jc w:val="right"/>
        <w:rPr>
          <w:rFonts w:ascii="Times New Roman" w:hAnsi="Times New Roman" w:cs="Times New Roman"/>
          <w:sz w:val="24"/>
          <w:szCs w:val="24"/>
        </w:rPr>
      </w:pPr>
    </w:p>
    <w:p w:rsidR="00873957" w:rsidRDefault="00873957" w:rsidP="00873957">
      <w:pPr>
        <w:pStyle w:val="a3"/>
        <w:ind w:left="1080"/>
        <w:jc w:val="right"/>
        <w:rPr>
          <w:rFonts w:ascii="Times New Roman" w:hAnsi="Times New Roman" w:cs="Times New Roman"/>
          <w:sz w:val="24"/>
          <w:szCs w:val="24"/>
        </w:rPr>
      </w:pPr>
    </w:p>
    <w:p w:rsidR="00873957" w:rsidRDefault="00873957" w:rsidP="00873957">
      <w:pPr>
        <w:pStyle w:val="a3"/>
        <w:ind w:left="1080"/>
        <w:jc w:val="right"/>
        <w:rPr>
          <w:rFonts w:ascii="Times New Roman" w:hAnsi="Times New Roman" w:cs="Times New Roman"/>
          <w:sz w:val="24"/>
          <w:szCs w:val="24"/>
        </w:rPr>
      </w:pPr>
    </w:p>
    <w:p w:rsidR="00873957" w:rsidRDefault="00873957" w:rsidP="00873957">
      <w:pPr>
        <w:pStyle w:val="a3"/>
        <w:ind w:left="1080"/>
        <w:jc w:val="right"/>
        <w:rPr>
          <w:rFonts w:ascii="Times New Roman" w:hAnsi="Times New Roman" w:cs="Times New Roman"/>
          <w:sz w:val="24"/>
          <w:szCs w:val="24"/>
        </w:rPr>
      </w:pPr>
    </w:p>
    <w:p w:rsidR="00873957" w:rsidRPr="00873957" w:rsidRDefault="00873957" w:rsidP="00873957">
      <w:pPr>
        <w:pStyle w:val="a3"/>
        <w:ind w:left="1080"/>
        <w:rPr>
          <w:rFonts w:ascii="Times New Roman" w:hAnsi="Times New Roman" w:cs="Times New Roman"/>
          <w:sz w:val="24"/>
          <w:szCs w:val="24"/>
        </w:rPr>
      </w:pPr>
    </w:p>
    <w:p w:rsidR="00873957" w:rsidRPr="00873957" w:rsidRDefault="00873957" w:rsidP="00873957">
      <w:pPr>
        <w:pStyle w:val="a3"/>
        <w:ind w:left="1080"/>
        <w:rPr>
          <w:rFonts w:ascii="Times New Roman" w:hAnsi="Times New Roman" w:cs="Times New Roman"/>
          <w:sz w:val="24"/>
          <w:szCs w:val="24"/>
        </w:rPr>
      </w:pPr>
    </w:p>
    <w:p w:rsidR="00873957" w:rsidRPr="00873957" w:rsidRDefault="00873957" w:rsidP="00B839D2">
      <w:pPr>
        <w:pStyle w:val="a3"/>
        <w:ind w:left="1080"/>
        <w:jc w:val="center"/>
        <w:rPr>
          <w:rFonts w:ascii="Times New Roman" w:hAnsi="Times New Roman" w:cs="Times New Roman"/>
          <w:sz w:val="24"/>
          <w:szCs w:val="24"/>
        </w:rPr>
      </w:pPr>
      <w:r w:rsidRPr="00873957">
        <w:rPr>
          <w:rFonts w:ascii="Times New Roman" w:hAnsi="Times New Roman" w:cs="Times New Roman"/>
          <w:sz w:val="24"/>
          <w:szCs w:val="24"/>
        </w:rPr>
        <w:t>Выплаты за важность выполняемой работы,</w:t>
      </w:r>
    </w:p>
    <w:p w:rsidR="00873957" w:rsidRPr="00873957" w:rsidRDefault="00873957" w:rsidP="00B839D2">
      <w:pPr>
        <w:pStyle w:val="a3"/>
        <w:ind w:left="1080"/>
        <w:jc w:val="center"/>
        <w:rPr>
          <w:rFonts w:ascii="Times New Roman" w:hAnsi="Times New Roman" w:cs="Times New Roman"/>
          <w:sz w:val="24"/>
          <w:szCs w:val="24"/>
        </w:rPr>
      </w:pPr>
      <w:r w:rsidRPr="00873957">
        <w:rPr>
          <w:rFonts w:ascii="Times New Roman" w:hAnsi="Times New Roman" w:cs="Times New Roman"/>
          <w:sz w:val="24"/>
          <w:szCs w:val="24"/>
        </w:rPr>
        <w:t>степень самостоятельности и ответственности при выполнении поставленных задач,</w:t>
      </w:r>
    </w:p>
    <w:p w:rsidR="00873957" w:rsidRPr="00873957" w:rsidRDefault="00873957" w:rsidP="00B839D2">
      <w:pPr>
        <w:pStyle w:val="a3"/>
        <w:ind w:left="1080"/>
        <w:jc w:val="center"/>
        <w:rPr>
          <w:rFonts w:ascii="Times New Roman" w:hAnsi="Times New Roman" w:cs="Times New Roman"/>
          <w:sz w:val="24"/>
          <w:szCs w:val="24"/>
        </w:rPr>
      </w:pPr>
      <w:r w:rsidRPr="00873957">
        <w:rPr>
          <w:rFonts w:ascii="Times New Roman" w:hAnsi="Times New Roman" w:cs="Times New Roman"/>
          <w:sz w:val="24"/>
          <w:szCs w:val="24"/>
        </w:rPr>
        <w:t>за интенсивность и высокие результаты работы, за качество выполняемых работ</w:t>
      </w:r>
    </w:p>
    <w:p w:rsidR="00873957" w:rsidRPr="00873957" w:rsidRDefault="00873957" w:rsidP="00B839D2">
      <w:pPr>
        <w:pStyle w:val="a3"/>
        <w:ind w:left="1080"/>
        <w:jc w:val="center"/>
        <w:rPr>
          <w:rFonts w:ascii="Times New Roman" w:hAnsi="Times New Roman" w:cs="Times New Roman"/>
          <w:sz w:val="24"/>
          <w:szCs w:val="24"/>
        </w:rPr>
      </w:pPr>
      <w:r w:rsidRPr="00873957">
        <w:rPr>
          <w:rFonts w:ascii="Times New Roman" w:hAnsi="Times New Roman" w:cs="Times New Roman"/>
          <w:sz w:val="24"/>
          <w:szCs w:val="24"/>
        </w:rPr>
        <w:t xml:space="preserve">работникам  </w:t>
      </w:r>
      <w:r w:rsidR="000A0412">
        <w:rPr>
          <w:rFonts w:ascii="Times New Roman" w:hAnsi="Times New Roman" w:cs="Times New Roman"/>
          <w:sz w:val="24"/>
          <w:szCs w:val="24"/>
        </w:rPr>
        <w:t xml:space="preserve">МБОУ </w:t>
      </w:r>
      <w:proofErr w:type="gramStart"/>
      <w:r w:rsidR="000A0412">
        <w:rPr>
          <w:rFonts w:ascii="Times New Roman" w:hAnsi="Times New Roman" w:cs="Times New Roman"/>
          <w:sz w:val="24"/>
          <w:szCs w:val="24"/>
        </w:rPr>
        <w:t>ДО</w:t>
      </w:r>
      <w:proofErr w:type="gramEnd"/>
      <w:r w:rsidR="000A0412">
        <w:rPr>
          <w:rFonts w:ascii="Times New Roman" w:hAnsi="Times New Roman" w:cs="Times New Roman"/>
          <w:sz w:val="24"/>
          <w:szCs w:val="24"/>
        </w:rPr>
        <w:t xml:space="preserve"> «</w:t>
      </w:r>
      <w:proofErr w:type="gramStart"/>
      <w:r w:rsidR="000A0412" w:rsidRPr="000A0412">
        <w:rPr>
          <w:rFonts w:ascii="Times New Roman" w:hAnsi="Times New Roman" w:cs="Times New Roman"/>
          <w:sz w:val="24"/>
          <w:szCs w:val="24"/>
        </w:rPr>
        <w:t>Центр</w:t>
      </w:r>
      <w:proofErr w:type="gramEnd"/>
      <w:r w:rsidR="000A0412" w:rsidRPr="000A0412">
        <w:rPr>
          <w:rFonts w:ascii="Times New Roman" w:hAnsi="Times New Roman" w:cs="Times New Roman"/>
          <w:sz w:val="24"/>
          <w:szCs w:val="24"/>
        </w:rPr>
        <w:t xml:space="preserve"> дополнительного образования Шушенского района</w:t>
      </w:r>
      <w:r w:rsidRPr="00873957">
        <w:rPr>
          <w:rFonts w:ascii="Times New Roman" w:hAnsi="Times New Roman" w:cs="Times New Roman"/>
          <w:sz w:val="24"/>
          <w:szCs w:val="24"/>
        </w:rPr>
        <w:t>»</w:t>
      </w:r>
    </w:p>
    <w:p w:rsidR="00873957" w:rsidRPr="00873957" w:rsidRDefault="00873957" w:rsidP="00B839D2">
      <w:pPr>
        <w:pStyle w:val="a3"/>
        <w:ind w:left="1080"/>
        <w:jc w:val="center"/>
        <w:rPr>
          <w:rFonts w:ascii="Times New Roman" w:hAnsi="Times New Roman" w:cs="Times New Roman"/>
          <w:sz w:val="24"/>
          <w:szCs w:val="24"/>
        </w:rPr>
      </w:pPr>
    </w:p>
    <w:p w:rsidR="00FF2B9C" w:rsidRPr="00F6121D" w:rsidRDefault="00873957" w:rsidP="00F6121D">
      <w:pPr>
        <w:pStyle w:val="a3"/>
        <w:ind w:left="1080"/>
        <w:jc w:val="center"/>
        <w:rPr>
          <w:rFonts w:ascii="Times New Roman" w:hAnsi="Times New Roman" w:cs="Times New Roman"/>
          <w:b/>
          <w:sz w:val="24"/>
          <w:szCs w:val="24"/>
        </w:rPr>
      </w:pPr>
      <w:r w:rsidRPr="00873957">
        <w:rPr>
          <w:rFonts w:ascii="Times New Roman" w:hAnsi="Times New Roman" w:cs="Times New Roman"/>
          <w:b/>
          <w:sz w:val="24"/>
          <w:szCs w:val="24"/>
        </w:rPr>
        <w:t>Педагог дополнительного образования</w:t>
      </w:r>
    </w:p>
    <w:tbl>
      <w:tblPr>
        <w:tblStyle w:val="a7"/>
        <w:tblW w:w="14884" w:type="dxa"/>
        <w:tblInd w:w="-34" w:type="dxa"/>
        <w:tblLayout w:type="fixed"/>
        <w:tblLook w:val="04A0" w:firstRow="1" w:lastRow="0" w:firstColumn="1" w:lastColumn="0" w:noHBand="0" w:noVBand="1"/>
      </w:tblPr>
      <w:tblGrid>
        <w:gridCol w:w="1410"/>
        <w:gridCol w:w="1408"/>
        <w:gridCol w:w="1412"/>
        <w:gridCol w:w="1866"/>
        <w:gridCol w:w="994"/>
        <w:gridCol w:w="1706"/>
        <w:gridCol w:w="1700"/>
        <w:gridCol w:w="988"/>
        <w:gridCol w:w="1183"/>
        <w:gridCol w:w="942"/>
        <w:gridCol w:w="1275"/>
      </w:tblGrid>
      <w:tr w:rsidR="00F6121D" w:rsidTr="00355611">
        <w:tc>
          <w:tcPr>
            <w:tcW w:w="1410" w:type="dxa"/>
            <w:vMerge w:val="restart"/>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p>
        </w:tc>
        <w:tc>
          <w:tcPr>
            <w:tcW w:w="5680" w:type="dxa"/>
            <w:gridSpan w:val="4"/>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Выплаты за важность выполняемой работы, степень самостоятельности и ответственности при выполнении поставленных задач</w:t>
            </w:r>
          </w:p>
        </w:tc>
        <w:tc>
          <w:tcPr>
            <w:tcW w:w="4394" w:type="dxa"/>
            <w:gridSpan w:val="3"/>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Выплаты за интенсивность и высокие результаты работы</w:t>
            </w:r>
          </w:p>
        </w:tc>
        <w:tc>
          <w:tcPr>
            <w:tcW w:w="3400" w:type="dxa"/>
            <w:gridSpan w:val="3"/>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Выплаты за качество выполняемых работ</w:t>
            </w:r>
          </w:p>
        </w:tc>
      </w:tr>
      <w:tr w:rsidR="00F6121D" w:rsidTr="00355611">
        <w:tc>
          <w:tcPr>
            <w:tcW w:w="1410" w:type="dxa"/>
            <w:vMerge/>
            <w:tcBorders>
              <w:top w:val="single" w:sz="4" w:space="0" w:color="auto"/>
              <w:left w:val="single" w:sz="4" w:space="0" w:color="auto"/>
              <w:bottom w:val="single" w:sz="4" w:space="0" w:color="auto"/>
              <w:right w:val="single" w:sz="4" w:space="0" w:color="auto"/>
            </w:tcBorders>
            <w:vAlign w:val="center"/>
            <w:hideMark/>
          </w:tcPr>
          <w:p w:rsidR="00F6121D" w:rsidRPr="00FF2B9C" w:rsidRDefault="00F6121D" w:rsidP="00355611">
            <w:pPr>
              <w:rPr>
                <w:rFonts w:ascii="Times New Roman" w:hAnsi="Times New Roman" w:cs="Times New Roman"/>
                <w:sz w:val="18"/>
                <w:szCs w:val="18"/>
              </w:rPr>
            </w:pPr>
          </w:p>
        </w:tc>
        <w:tc>
          <w:tcPr>
            <w:tcW w:w="1408"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Полнота реализации дополнит</w:t>
            </w:r>
            <w:proofErr w:type="gramStart"/>
            <w:r w:rsidRPr="00FF2B9C">
              <w:rPr>
                <w:rFonts w:ascii="Times New Roman" w:hAnsi="Times New Roman" w:cs="Times New Roman"/>
                <w:sz w:val="18"/>
                <w:szCs w:val="18"/>
              </w:rPr>
              <w:t>.</w:t>
            </w:r>
            <w:proofErr w:type="gramEnd"/>
            <w:r w:rsidRPr="00FF2B9C">
              <w:rPr>
                <w:rFonts w:ascii="Times New Roman" w:hAnsi="Times New Roman" w:cs="Times New Roman"/>
                <w:sz w:val="18"/>
                <w:szCs w:val="18"/>
              </w:rPr>
              <w:t xml:space="preserve"> </w:t>
            </w:r>
            <w:proofErr w:type="spellStart"/>
            <w:proofErr w:type="gramStart"/>
            <w:r w:rsidRPr="00FF2B9C">
              <w:rPr>
                <w:rFonts w:ascii="Times New Roman" w:hAnsi="Times New Roman" w:cs="Times New Roman"/>
                <w:sz w:val="18"/>
                <w:szCs w:val="18"/>
              </w:rPr>
              <w:t>о</w:t>
            </w:r>
            <w:proofErr w:type="gramEnd"/>
            <w:r w:rsidRPr="00FF2B9C">
              <w:rPr>
                <w:rFonts w:ascii="Times New Roman" w:hAnsi="Times New Roman" w:cs="Times New Roman"/>
                <w:sz w:val="18"/>
                <w:szCs w:val="18"/>
              </w:rPr>
              <w:t>бразоват</w:t>
            </w:r>
            <w:proofErr w:type="spellEnd"/>
            <w:r w:rsidRPr="00FF2B9C">
              <w:rPr>
                <w:rFonts w:ascii="Times New Roman" w:hAnsi="Times New Roman" w:cs="Times New Roman"/>
                <w:sz w:val="18"/>
                <w:szCs w:val="18"/>
              </w:rPr>
              <w:t xml:space="preserve">. </w:t>
            </w:r>
            <w:proofErr w:type="spellStart"/>
            <w:r w:rsidRPr="00FF2B9C">
              <w:rPr>
                <w:rFonts w:ascii="Times New Roman" w:hAnsi="Times New Roman" w:cs="Times New Roman"/>
                <w:sz w:val="18"/>
                <w:szCs w:val="18"/>
              </w:rPr>
              <w:t>Прогр</w:t>
            </w:r>
            <w:proofErr w:type="spellEnd"/>
            <w:r w:rsidRPr="00FF2B9C">
              <w:rPr>
                <w:rFonts w:ascii="Times New Roman" w:hAnsi="Times New Roman" w:cs="Times New Roman"/>
                <w:sz w:val="18"/>
                <w:szCs w:val="18"/>
              </w:rPr>
              <w:t>.</w:t>
            </w:r>
          </w:p>
        </w:tc>
        <w:tc>
          <w:tcPr>
            <w:tcW w:w="3278" w:type="dxa"/>
            <w:gridSpan w:val="2"/>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Методическое обеспечение дополнительной образовательной программы</w:t>
            </w:r>
          </w:p>
        </w:tc>
        <w:tc>
          <w:tcPr>
            <w:tcW w:w="994"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Ведение проф. документации</w:t>
            </w:r>
          </w:p>
        </w:tc>
        <w:tc>
          <w:tcPr>
            <w:tcW w:w="4394" w:type="dxa"/>
            <w:gridSpan w:val="3"/>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Осуществление дополнительных видов работ</w:t>
            </w:r>
          </w:p>
        </w:tc>
        <w:tc>
          <w:tcPr>
            <w:tcW w:w="3400" w:type="dxa"/>
            <w:gridSpan w:val="3"/>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proofErr w:type="spellStart"/>
            <w:r w:rsidRPr="00FF2B9C">
              <w:rPr>
                <w:rFonts w:ascii="Times New Roman" w:hAnsi="Times New Roman" w:cs="Times New Roman"/>
                <w:sz w:val="18"/>
                <w:szCs w:val="18"/>
                <w:lang w:val="en-US"/>
              </w:rPr>
              <w:t>Результаты</w:t>
            </w:r>
            <w:proofErr w:type="spellEnd"/>
            <w:r w:rsidRPr="00FF2B9C">
              <w:rPr>
                <w:rFonts w:ascii="Times New Roman" w:hAnsi="Times New Roman" w:cs="Times New Roman"/>
                <w:sz w:val="18"/>
                <w:szCs w:val="18"/>
                <w:lang w:val="en-US"/>
              </w:rPr>
              <w:t xml:space="preserve"> </w:t>
            </w:r>
            <w:proofErr w:type="spellStart"/>
            <w:r w:rsidRPr="00FF2B9C">
              <w:rPr>
                <w:rFonts w:ascii="Times New Roman" w:hAnsi="Times New Roman" w:cs="Times New Roman"/>
                <w:sz w:val="18"/>
                <w:szCs w:val="18"/>
                <w:lang w:val="en-US"/>
              </w:rPr>
              <w:t>обучающихся</w:t>
            </w:r>
            <w:proofErr w:type="spellEnd"/>
          </w:p>
        </w:tc>
      </w:tr>
      <w:tr w:rsidR="00F6121D" w:rsidTr="00F6121D">
        <w:trPr>
          <w:trHeight w:val="1563"/>
        </w:trPr>
        <w:tc>
          <w:tcPr>
            <w:tcW w:w="1410" w:type="dxa"/>
            <w:vMerge/>
            <w:tcBorders>
              <w:top w:val="single" w:sz="4" w:space="0" w:color="auto"/>
              <w:left w:val="single" w:sz="4" w:space="0" w:color="auto"/>
              <w:bottom w:val="single" w:sz="4" w:space="0" w:color="auto"/>
              <w:right w:val="single" w:sz="4" w:space="0" w:color="auto"/>
            </w:tcBorders>
            <w:vAlign w:val="center"/>
            <w:hideMark/>
          </w:tcPr>
          <w:p w:rsidR="00F6121D" w:rsidRPr="00FF2B9C" w:rsidRDefault="00F6121D" w:rsidP="00355611">
            <w:pPr>
              <w:rPr>
                <w:rFonts w:ascii="Times New Roman" w:hAnsi="Times New Roman" w:cs="Times New Roman"/>
                <w:sz w:val="18"/>
                <w:szCs w:val="18"/>
              </w:rPr>
            </w:pPr>
          </w:p>
        </w:tc>
        <w:tc>
          <w:tcPr>
            <w:tcW w:w="1408"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 xml:space="preserve">100% от </w:t>
            </w:r>
            <w:proofErr w:type="spellStart"/>
            <w:r w:rsidRPr="00FF2B9C">
              <w:rPr>
                <w:rFonts w:ascii="Times New Roman" w:hAnsi="Times New Roman" w:cs="Times New Roman"/>
                <w:sz w:val="18"/>
                <w:szCs w:val="18"/>
              </w:rPr>
              <w:t>запланир</w:t>
            </w:r>
            <w:proofErr w:type="spellEnd"/>
            <w:r w:rsidRPr="00FF2B9C">
              <w:rPr>
                <w:rFonts w:ascii="Times New Roman" w:hAnsi="Times New Roman" w:cs="Times New Roman"/>
                <w:sz w:val="18"/>
                <w:szCs w:val="18"/>
              </w:rPr>
              <w:t>. в квартал</w:t>
            </w:r>
          </w:p>
        </w:tc>
        <w:tc>
          <w:tcPr>
            <w:tcW w:w="1412"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 xml:space="preserve">Разработка планов-конспектов занятий в соотв. с </w:t>
            </w:r>
            <w:proofErr w:type="spellStart"/>
            <w:r w:rsidRPr="00FF2B9C">
              <w:rPr>
                <w:rFonts w:ascii="Times New Roman" w:hAnsi="Times New Roman" w:cs="Times New Roman"/>
                <w:sz w:val="18"/>
                <w:szCs w:val="18"/>
              </w:rPr>
              <w:t>прогр</w:t>
            </w:r>
            <w:proofErr w:type="spellEnd"/>
            <w:r w:rsidRPr="00FF2B9C">
              <w:rPr>
                <w:rFonts w:ascii="Times New Roman" w:hAnsi="Times New Roman" w:cs="Times New Roman"/>
                <w:sz w:val="18"/>
                <w:szCs w:val="18"/>
              </w:rPr>
              <w:t>.</w:t>
            </w:r>
          </w:p>
        </w:tc>
        <w:tc>
          <w:tcPr>
            <w:tcW w:w="1866"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ind w:right="-108"/>
              <w:rPr>
                <w:rFonts w:ascii="Times New Roman" w:hAnsi="Times New Roman" w:cs="Times New Roman"/>
                <w:sz w:val="18"/>
                <w:szCs w:val="18"/>
              </w:rPr>
            </w:pPr>
            <w:r w:rsidRPr="00FF2B9C">
              <w:rPr>
                <w:rFonts w:ascii="Times New Roman" w:hAnsi="Times New Roman" w:cs="Times New Roman"/>
                <w:sz w:val="18"/>
                <w:szCs w:val="18"/>
              </w:rPr>
              <w:t xml:space="preserve">Изготовление </w:t>
            </w:r>
            <w:proofErr w:type="gramStart"/>
            <w:r w:rsidRPr="00FF2B9C">
              <w:rPr>
                <w:rFonts w:ascii="Times New Roman" w:hAnsi="Times New Roman" w:cs="Times New Roman"/>
                <w:sz w:val="18"/>
                <w:szCs w:val="18"/>
              </w:rPr>
              <w:t>инструктивно-метод</w:t>
            </w:r>
            <w:proofErr w:type="gramEnd"/>
            <w:r w:rsidRPr="00FF2B9C">
              <w:rPr>
                <w:rFonts w:ascii="Times New Roman" w:hAnsi="Times New Roman" w:cs="Times New Roman"/>
                <w:sz w:val="18"/>
                <w:szCs w:val="18"/>
              </w:rPr>
              <w:t>. материалов, дидактических материалов, учебно-наглядных пособий</w:t>
            </w:r>
          </w:p>
        </w:tc>
        <w:tc>
          <w:tcPr>
            <w:tcW w:w="994"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Отсутствие замечаний к документам</w:t>
            </w:r>
          </w:p>
        </w:tc>
        <w:tc>
          <w:tcPr>
            <w:tcW w:w="1706"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proofErr w:type="spellStart"/>
            <w:r w:rsidRPr="00FF2B9C">
              <w:rPr>
                <w:rFonts w:ascii="Times New Roman" w:hAnsi="Times New Roman" w:cs="Times New Roman"/>
                <w:sz w:val="18"/>
                <w:szCs w:val="18"/>
              </w:rPr>
              <w:t>Вып</w:t>
            </w:r>
            <w:proofErr w:type="spellEnd"/>
            <w:r w:rsidRPr="00FF2B9C">
              <w:rPr>
                <w:rFonts w:ascii="Times New Roman" w:hAnsi="Times New Roman" w:cs="Times New Roman"/>
                <w:sz w:val="18"/>
                <w:szCs w:val="18"/>
              </w:rPr>
              <w:t xml:space="preserve">. работ по ремонту и приведению в порядок </w:t>
            </w:r>
            <w:proofErr w:type="spellStart"/>
            <w:r w:rsidRPr="00FF2B9C">
              <w:rPr>
                <w:rFonts w:ascii="Times New Roman" w:hAnsi="Times New Roman" w:cs="Times New Roman"/>
                <w:sz w:val="18"/>
                <w:szCs w:val="18"/>
              </w:rPr>
              <w:t>использ</w:t>
            </w:r>
            <w:proofErr w:type="spellEnd"/>
            <w:r w:rsidRPr="00FF2B9C">
              <w:rPr>
                <w:rFonts w:ascii="Times New Roman" w:hAnsi="Times New Roman" w:cs="Times New Roman"/>
                <w:sz w:val="18"/>
                <w:szCs w:val="18"/>
              </w:rPr>
              <w:t>. в образов</w:t>
            </w:r>
            <w:proofErr w:type="gramStart"/>
            <w:r w:rsidRPr="00FF2B9C">
              <w:rPr>
                <w:rFonts w:ascii="Times New Roman" w:hAnsi="Times New Roman" w:cs="Times New Roman"/>
                <w:sz w:val="18"/>
                <w:szCs w:val="18"/>
              </w:rPr>
              <w:t>.</w:t>
            </w:r>
            <w:proofErr w:type="gramEnd"/>
            <w:r w:rsidRPr="00FF2B9C">
              <w:rPr>
                <w:rFonts w:ascii="Times New Roman" w:hAnsi="Times New Roman" w:cs="Times New Roman"/>
                <w:sz w:val="18"/>
                <w:szCs w:val="18"/>
              </w:rPr>
              <w:t xml:space="preserve"> </w:t>
            </w:r>
            <w:proofErr w:type="gramStart"/>
            <w:r w:rsidRPr="00FF2B9C">
              <w:rPr>
                <w:rFonts w:ascii="Times New Roman" w:hAnsi="Times New Roman" w:cs="Times New Roman"/>
                <w:sz w:val="18"/>
                <w:szCs w:val="18"/>
              </w:rPr>
              <w:t>п</w:t>
            </w:r>
            <w:proofErr w:type="gramEnd"/>
            <w:r w:rsidRPr="00FF2B9C">
              <w:rPr>
                <w:rFonts w:ascii="Times New Roman" w:hAnsi="Times New Roman" w:cs="Times New Roman"/>
                <w:sz w:val="18"/>
                <w:szCs w:val="18"/>
              </w:rPr>
              <w:t xml:space="preserve">роцессе </w:t>
            </w:r>
            <w:proofErr w:type="spellStart"/>
            <w:r w:rsidRPr="00FF2B9C">
              <w:rPr>
                <w:rFonts w:ascii="Times New Roman" w:hAnsi="Times New Roman" w:cs="Times New Roman"/>
                <w:sz w:val="18"/>
                <w:szCs w:val="18"/>
              </w:rPr>
              <w:t>оборуд</w:t>
            </w:r>
            <w:proofErr w:type="spellEnd"/>
            <w:r w:rsidRPr="00FF2B9C">
              <w:rPr>
                <w:rFonts w:ascii="Times New Roman" w:hAnsi="Times New Roman" w:cs="Times New Roman"/>
                <w:sz w:val="18"/>
                <w:szCs w:val="18"/>
              </w:rPr>
              <w:t>. и инвентаря</w:t>
            </w:r>
          </w:p>
        </w:tc>
        <w:tc>
          <w:tcPr>
            <w:tcW w:w="1700"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 xml:space="preserve">Предъявление результатов </w:t>
            </w:r>
            <w:proofErr w:type="spellStart"/>
            <w:r w:rsidRPr="00FF2B9C">
              <w:rPr>
                <w:rFonts w:ascii="Times New Roman" w:hAnsi="Times New Roman" w:cs="Times New Roman"/>
                <w:sz w:val="18"/>
                <w:szCs w:val="18"/>
              </w:rPr>
              <w:t>пед</w:t>
            </w:r>
            <w:proofErr w:type="spellEnd"/>
            <w:r w:rsidRPr="00FF2B9C">
              <w:rPr>
                <w:rFonts w:ascii="Times New Roman" w:hAnsi="Times New Roman" w:cs="Times New Roman"/>
                <w:sz w:val="18"/>
                <w:szCs w:val="18"/>
              </w:rPr>
              <w:t xml:space="preserve">. </w:t>
            </w:r>
            <w:proofErr w:type="spellStart"/>
            <w:r w:rsidRPr="00FF2B9C">
              <w:rPr>
                <w:rFonts w:ascii="Times New Roman" w:hAnsi="Times New Roman" w:cs="Times New Roman"/>
                <w:sz w:val="18"/>
                <w:szCs w:val="18"/>
              </w:rPr>
              <w:t>деят</w:t>
            </w:r>
            <w:proofErr w:type="spellEnd"/>
            <w:r w:rsidRPr="00FF2B9C">
              <w:rPr>
                <w:rFonts w:ascii="Times New Roman" w:hAnsi="Times New Roman" w:cs="Times New Roman"/>
                <w:sz w:val="18"/>
                <w:szCs w:val="18"/>
              </w:rPr>
              <w:t xml:space="preserve">. На </w:t>
            </w:r>
            <w:proofErr w:type="spellStart"/>
            <w:r w:rsidRPr="00FF2B9C">
              <w:rPr>
                <w:rFonts w:ascii="Times New Roman" w:hAnsi="Times New Roman" w:cs="Times New Roman"/>
                <w:sz w:val="18"/>
                <w:szCs w:val="18"/>
              </w:rPr>
              <w:t>пед</w:t>
            </w:r>
            <w:proofErr w:type="spellEnd"/>
            <w:r w:rsidRPr="00FF2B9C">
              <w:rPr>
                <w:rFonts w:ascii="Times New Roman" w:hAnsi="Times New Roman" w:cs="Times New Roman"/>
                <w:sz w:val="18"/>
                <w:szCs w:val="18"/>
              </w:rPr>
              <w:t>., метод</w:t>
            </w:r>
            <w:proofErr w:type="gramStart"/>
            <w:r w:rsidRPr="00FF2B9C">
              <w:rPr>
                <w:rFonts w:ascii="Times New Roman" w:hAnsi="Times New Roman" w:cs="Times New Roman"/>
                <w:sz w:val="18"/>
                <w:szCs w:val="18"/>
              </w:rPr>
              <w:t>.</w:t>
            </w:r>
            <w:proofErr w:type="gramEnd"/>
            <w:r w:rsidRPr="00FF2B9C">
              <w:rPr>
                <w:rFonts w:ascii="Times New Roman" w:hAnsi="Times New Roman" w:cs="Times New Roman"/>
                <w:sz w:val="18"/>
                <w:szCs w:val="18"/>
              </w:rPr>
              <w:t xml:space="preserve"> </w:t>
            </w:r>
            <w:proofErr w:type="gramStart"/>
            <w:r w:rsidRPr="00FF2B9C">
              <w:rPr>
                <w:rFonts w:ascii="Times New Roman" w:hAnsi="Times New Roman" w:cs="Times New Roman"/>
                <w:sz w:val="18"/>
                <w:szCs w:val="18"/>
              </w:rPr>
              <w:t>с</w:t>
            </w:r>
            <w:proofErr w:type="gramEnd"/>
            <w:r w:rsidRPr="00FF2B9C">
              <w:rPr>
                <w:rFonts w:ascii="Times New Roman" w:hAnsi="Times New Roman" w:cs="Times New Roman"/>
                <w:sz w:val="18"/>
                <w:szCs w:val="18"/>
              </w:rPr>
              <w:t>оветах, семинарах и др. мероприятиях</w:t>
            </w:r>
          </w:p>
        </w:tc>
        <w:tc>
          <w:tcPr>
            <w:tcW w:w="988"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 xml:space="preserve">Участие в </w:t>
            </w:r>
            <w:proofErr w:type="spellStart"/>
            <w:r w:rsidRPr="00FF2B9C">
              <w:rPr>
                <w:rFonts w:ascii="Times New Roman" w:hAnsi="Times New Roman" w:cs="Times New Roman"/>
                <w:sz w:val="18"/>
                <w:szCs w:val="18"/>
              </w:rPr>
              <w:t>провед</w:t>
            </w:r>
            <w:proofErr w:type="spellEnd"/>
            <w:r w:rsidRPr="00FF2B9C">
              <w:rPr>
                <w:rFonts w:ascii="Times New Roman" w:hAnsi="Times New Roman" w:cs="Times New Roman"/>
                <w:sz w:val="18"/>
                <w:szCs w:val="18"/>
              </w:rPr>
              <w:t xml:space="preserve">. Краевых массовых </w:t>
            </w:r>
            <w:proofErr w:type="spellStart"/>
            <w:r w:rsidRPr="00FF2B9C">
              <w:rPr>
                <w:rFonts w:ascii="Times New Roman" w:hAnsi="Times New Roman" w:cs="Times New Roman"/>
                <w:sz w:val="18"/>
                <w:szCs w:val="18"/>
              </w:rPr>
              <w:t>меропр</w:t>
            </w:r>
            <w:proofErr w:type="spellEnd"/>
            <w:r w:rsidRPr="00FF2B9C">
              <w:rPr>
                <w:rFonts w:ascii="Times New Roman" w:hAnsi="Times New Roman" w:cs="Times New Roman"/>
                <w:sz w:val="18"/>
                <w:szCs w:val="18"/>
              </w:rPr>
              <w:t>.</w:t>
            </w:r>
          </w:p>
        </w:tc>
        <w:tc>
          <w:tcPr>
            <w:tcW w:w="1183"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proofErr w:type="gramStart"/>
            <w:r w:rsidRPr="00FF2B9C">
              <w:rPr>
                <w:rFonts w:ascii="Times New Roman" w:hAnsi="Times New Roman" w:cs="Times New Roman"/>
                <w:sz w:val="18"/>
                <w:szCs w:val="18"/>
              </w:rPr>
              <w:t>Средний</w:t>
            </w:r>
            <w:proofErr w:type="gramEnd"/>
            <w:r w:rsidRPr="00FF2B9C">
              <w:rPr>
                <w:rFonts w:ascii="Times New Roman" w:hAnsi="Times New Roman" w:cs="Times New Roman"/>
                <w:sz w:val="18"/>
                <w:szCs w:val="18"/>
              </w:rPr>
              <w:t xml:space="preserve"> % освоения программы</w:t>
            </w:r>
          </w:p>
        </w:tc>
        <w:tc>
          <w:tcPr>
            <w:tcW w:w="942"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 xml:space="preserve">Достижения </w:t>
            </w:r>
            <w:proofErr w:type="gramStart"/>
            <w:r w:rsidRPr="00FF2B9C">
              <w:rPr>
                <w:rFonts w:ascii="Times New Roman" w:hAnsi="Times New Roman" w:cs="Times New Roman"/>
                <w:sz w:val="18"/>
                <w:szCs w:val="18"/>
              </w:rPr>
              <w:t>обучающихся</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rPr>
                <w:rFonts w:ascii="Times New Roman" w:hAnsi="Times New Roman" w:cs="Times New Roman"/>
                <w:sz w:val="18"/>
                <w:szCs w:val="18"/>
              </w:rPr>
            </w:pPr>
            <w:r w:rsidRPr="00FF2B9C">
              <w:rPr>
                <w:rFonts w:ascii="Times New Roman" w:hAnsi="Times New Roman" w:cs="Times New Roman"/>
                <w:sz w:val="18"/>
                <w:szCs w:val="18"/>
              </w:rPr>
              <w:t>Создание условий безопасности</w:t>
            </w:r>
          </w:p>
        </w:tc>
      </w:tr>
      <w:tr w:rsidR="00F6121D" w:rsidTr="00F6121D">
        <w:tc>
          <w:tcPr>
            <w:tcW w:w="1410" w:type="dxa"/>
            <w:vMerge/>
            <w:tcBorders>
              <w:top w:val="single" w:sz="4" w:space="0" w:color="auto"/>
              <w:left w:val="single" w:sz="4" w:space="0" w:color="auto"/>
              <w:bottom w:val="single" w:sz="4" w:space="0" w:color="auto"/>
              <w:right w:val="single" w:sz="4" w:space="0" w:color="auto"/>
            </w:tcBorders>
            <w:vAlign w:val="center"/>
            <w:hideMark/>
          </w:tcPr>
          <w:p w:rsidR="00F6121D" w:rsidRPr="00FF2B9C" w:rsidRDefault="00F6121D" w:rsidP="00355611">
            <w:pPr>
              <w:rPr>
                <w:rFonts w:ascii="Times New Roman" w:hAnsi="Times New Roman" w:cs="Times New Roman"/>
                <w:sz w:val="18"/>
                <w:szCs w:val="18"/>
              </w:rPr>
            </w:pPr>
          </w:p>
        </w:tc>
        <w:tc>
          <w:tcPr>
            <w:tcW w:w="1408"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jc w:val="center"/>
              <w:rPr>
                <w:rFonts w:ascii="Times New Roman" w:hAnsi="Times New Roman" w:cs="Times New Roman"/>
                <w:sz w:val="18"/>
                <w:szCs w:val="18"/>
              </w:rPr>
            </w:pPr>
            <w:r w:rsidRPr="00FF2B9C">
              <w:rPr>
                <w:rFonts w:ascii="Times New Roman" w:hAnsi="Times New Roman" w:cs="Times New Roman"/>
                <w:sz w:val="18"/>
                <w:szCs w:val="18"/>
              </w:rPr>
              <w:t>20</w:t>
            </w:r>
            <w:r>
              <w:rPr>
                <w:rFonts w:ascii="Times New Roman" w:hAnsi="Times New Roman" w:cs="Times New Roman"/>
                <w:sz w:val="18"/>
                <w:szCs w:val="18"/>
              </w:rPr>
              <w:t xml:space="preserve"> баллов</w:t>
            </w:r>
          </w:p>
        </w:tc>
        <w:tc>
          <w:tcPr>
            <w:tcW w:w="1412"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jc w:val="center"/>
              <w:rPr>
                <w:rFonts w:ascii="Times New Roman" w:hAnsi="Times New Roman" w:cs="Times New Roman"/>
                <w:sz w:val="18"/>
                <w:szCs w:val="18"/>
              </w:rPr>
            </w:pPr>
            <w:r w:rsidRPr="00FF2B9C">
              <w:rPr>
                <w:rFonts w:ascii="Times New Roman" w:hAnsi="Times New Roman" w:cs="Times New Roman"/>
                <w:sz w:val="18"/>
                <w:szCs w:val="18"/>
              </w:rPr>
              <w:t>10</w:t>
            </w:r>
            <w:r>
              <w:rPr>
                <w:rFonts w:ascii="Times New Roman" w:hAnsi="Times New Roman" w:cs="Times New Roman"/>
                <w:sz w:val="18"/>
                <w:szCs w:val="18"/>
              </w:rPr>
              <w:t xml:space="preserve"> баллов</w:t>
            </w:r>
          </w:p>
        </w:tc>
        <w:tc>
          <w:tcPr>
            <w:tcW w:w="1866"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jc w:val="center"/>
              <w:rPr>
                <w:rFonts w:ascii="Times New Roman" w:hAnsi="Times New Roman" w:cs="Times New Roman"/>
                <w:sz w:val="18"/>
                <w:szCs w:val="18"/>
              </w:rPr>
            </w:pPr>
            <w:r w:rsidRPr="00FF2B9C">
              <w:rPr>
                <w:rFonts w:ascii="Times New Roman" w:hAnsi="Times New Roman" w:cs="Times New Roman"/>
                <w:sz w:val="18"/>
                <w:szCs w:val="18"/>
              </w:rPr>
              <w:t>30</w:t>
            </w:r>
            <w:r>
              <w:rPr>
                <w:rFonts w:ascii="Times New Roman" w:hAnsi="Times New Roman" w:cs="Times New Roman"/>
                <w:sz w:val="18"/>
                <w:szCs w:val="18"/>
              </w:rPr>
              <w:t xml:space="preserve"> баллов</w:t>
            </w:r>
          </w:p>
        </w:tc>
        <w:tc>
          <w:tcPr>
            <w:tcW w:w="994"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jc w:val="center"/>
              <w:rPr>
                <w:rFonts w:ascii="Times New Roman" w:hAnsi="Times New Roman" w:cs="Times New Roman"/>
                <w:sz w:val="18"/>
                <w:szCs w:val="18"/>
              </w:rPr>
            </w:pPr>
            <w:r w:rsidRPr="00FF2B9C">
              <w:rPr>
                <w:rFonts w:ascii="Times New Roman" w:hAnsi="Times New Roman" w:cs="Times New Roman"/>
                <w:sz w:val="18"/>
                <w:szCs w:val="18"/>
              </w:rPr>
              <w:t>10</w:t>
            </w:r>
            <w:r>
              <w:rPr>
                <w:rFonts w:ascii="Times New Roman" w:hAnsi="Times New Roman" w:cs="Times New Roman"/>
                <w:sz w:val="18"/>
                <w:szCs w:val="18"/>
              </w:rPr>
              <w:t xml:space="preserve"> баллов</w:t>
            </w:r>
          </w:p>
        </w:tc>
        <w:tc>
          <w:tcPr>
            <w:tcW w:w="1706"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jc w:val="center"/>
              <w:rPr>
                <w:rFonts w:ascii="Times New Roman" w:hAnsi="Times New Roman" w:cs="Times New Roman"/>
                <w:sz w:val="18"/>
                <w:szCs w:val="18"/>
              </w:rPr>
            </w:pPr>
            <w:r w:rsidRPr="00FF2B9C">
              <w:rPr>
                <w:rFonts w:ascii="Times New Roman" w:hAnsi="Times New Roman" w:cs="Times New Roman"/>
                <w:sz w:val="18"/>
                <w:szCs w:val="18"/>
              </w:rPr>
              <w:t>15</w:t>
            </w:r>
            <w:r>
              <w:rPr>
                <w:rFonts w:ascii="Times New Roman" w:hAnsi="Times New Roman" w:cs="Times New Roman"/>
                <w:sz w:val="18"/>
                <w:szCs w:val="18"/>
              </w:rPr>
              <w:t xml:space="preserve"> баллов</w:t>
            </w:r>
          </w:p>
        </w:tc>
        <w:tc>
          <w:tcPr>
            <w:tcW w:w="1700"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jc w:val="center"/>
              <w:rPr>
                <w:rFonts w:ascii="Times New Roman" w:hAnsi="Times New Roman" w:cs="Times New Roman"/>
                <w:sz w:val="18"/>
                <w:szCs w:val="18"/>
              </w:rPr>
            </w:pPr>
            <w:r w:rsidRPr="00FF2B9C">
              <w:rPr>
                <w:rFonts w:ascii="Times New Roman" w:hAnsi="Times New Roman" w:cs="Times New Roman"/>
                <w:sz w:val="18"/>
                <w:szCs w:val="18"/>
              </w:rPr>
              <w:t>40</w:t>
            </w:r>
            <w:r>
              <w:rPr>
                <w:rFonts w:ascii="Times New Roman" w:hAnsi="Times New Roman" w:cs="Times New Roman"/>
                <w:sz w:val="18"/>
                <w:szCs w:val="18"/>
              </w:rPr>
              <w:t xml:space="preserve"> баллов</w:t>
            </w:r>
          </w:p>
        </w:tc>
        <w:tc>
          <w:tcPr>
            <w:tcW w:w="988"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jc w:val="center"/>
              <w:rPr>
                <w:rFonts w:ascii="Times New Roman" w:hAnsi="Times New Roman" w:cs="Times New Roman"/>
                <w:sz w:val="18"/>
                <w:szCs w:val="18"/>
              </w:rPr>
            </w:pPr>
            <w:r w:rsidRPr="00FF2B9C">
              <w:rPr>
                <w:rFonts w:ascii="Times New Roman" w:hAnsi="Times New Roman" w:cs="Times New Roman"/>
                <w:sz w:val="18"/>
                <w:szCs w:val="18"/>
                <w:lang w:val="en-US"/>
              </w:rPr>
              <w:t>2</w:t>
            </w:r>
            <w:r w:rsidRPr="00FF2B9C">
              <w:rPr>
                <w:rFonts w:ascii="Times New Roman" w:hAnsi="Times New Roman" w:cs="Times New Roman"/>
                <w:sz w:val="18"/>
                <w:szCs w:val="18"/>
              </w:rPr>
              <w:t>0</w:t>
            </w:r>
            <w:r>
              <w:rPr>
                <w:rFonts w:ascii="Times New Roman" w:hAnsi="Times New Roman" w:cs="Times New Roman"/>
                <w:sz w:val="18"/>
                <w:szCs w:val="18"/>
              </w:rPr>
              <w:t xml:space="preserve"> баллов</w:t>
            </w:r>
          </w:p>
        </w:tc>
        <w:tc>
          <w:tcPr>
            <w:tcW w:w="1183"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jc w:val="center"/>
              <w:rPr>
                <w:rFonts w:ascii="Times New Roman" w:hAnsi="Times New Roman" w:cs="Times New Roman"/>
                <w:sz w:val="18"/>
                <w:szCs w:val="18"/>
              </w:rPr>
            </w:pPr>
            <w:r w:rsidRPr="00FF2B9C">
              <w:rPr>
                <w:rFonts w:ascii="Times New Roman" w:hAnsi="Times New Roman" w:cs="Times New Roman"/>
                <w:sz w:val="18"/>
                <w:szCs w:val="18"/>
              </w:rPr>
              <w:t>40</w:t>
            </w:r>
            <w:r>
              <w:rPr>
                <w:rFonts w:ascii="Times New Roman" w:hAnsi="Times New Roman" w:cs="Times New Roman"/>
                <w:sz w:val="18"/>
                <w:szCs w:val="18"/>
              </w:rPr>
              <w:t xml:space="preserve"> баллов</w:t>
            </w:r>
          </w:p>
        </w:tc>
        <w:tc>
          <w:tcPr>
            <w:tcW w:w="942"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jc w:val="center"/>
              <w:rPr>
                <w:rFonts w:ascii="Times New Roman" w:hAnsi="Times New Roman" w:cs="Times New Roman"/>
                <w:sz w:val="18"/>
                <w:szCs w:val="18"/>
              </w:rPr>
            </w:pPr>
            <w:r w:rsidRPr="00FF2B9C">
              <w:rPr>
                <w:rFonts w:ascii="Times New Roman" w:hAnsi="Times New Roman" w:cs="Times New Roman"/>
                <w:sz w:val="18"/>
                <w:szCs w:val="18"/>
              </w:rPr>
              <w:t>50</w:t>
            </w:r>
            <w:r>
              <w:rPr>
                <w:rFonts w:ascii="Times New Roman" w:hAnsi="Times New Roman" w:cs="Times New Roman"/>
                <w:sz w:val="18"/>
                <w:szCs w:val="18"/>
              </w:rPr>
              <w:t xml:space="preserve"> баллов</w:t>
            </w:r>
          </w:p>
        </w:tc>
        <w:tc>
          <w:tcPr>
            <w:tcW w:w="1275" w:type="dxa"/>
            <w:tcBorders>
              <w:top w:val="single" w:sz="4" w:space="0" w:color="auto"/>
              <w:left w:val="single" w:sz="4" w:space="0" w:color="auto"/>
              <w:bottom w:val="single" w:sz="4" w:space="0" w:color="auto"/>
              <w:right w:val="single" w:sz="4" w:space="0" w:color="auto"/>
            </w:tcBorders>
            <w:hideMark/>
          </w:tcPr>
          <w:p w:rsidR="00F6121D" w:rsidRPr="00FF2B9C" w:rsidRDefault="00F6121D" w:rsidP="00355611">
            <w:pPr>
              <w:jc w:val="center"/>
              <w:rPr>
                <w:rFonts w:ascii="Times New Roman" w:hAnsi="Times New Roman" w:cs="Times New Roman"/>
                <w:sz w:val="18"/>
                <w:szCs w:val="18"/>
              </w:rPr>
            </w:pPr>
            <w:r w:rsidRPr="00FF2B9C">
              <w:rPr>
                <w:rFonts w:ascii="Times New Roman" w:hAnsi="Times New Roman" w:cs="Times New Roman"/>
                <w:sz w:val="18"/>
                <w:szCs w:val="18"/>
              </w:rPr>
              <w:t>10</w:t>
            </w:r>
            <w:r>
              <w:rPr>
                <w:rFonts w:ascii="Times New Roman" w:hAnsi="Times New Roman" w:cs="Times New Roman"/>
                <w:sz w:val="18"/>
                <w:szCs w:val="18"/>
              </w:rPr>
              <w:t xml:space="preserve"> баллов</w:t>
            </w:r>
          </w:p>
        </w:tc>
      </w:tr>
    </w:tbl>
    <w:p w:rsidR="00712EC6" w:rsidRPr="00482075" w:rsidRDefault="00712EC6" w:rsidP="00712EC6">
      <w:pPr>
        <w:jc w:val="right"/>
        <w:rPr>
          <w:sz w:val="18"/>
          <w:szCs w:val="18"/>
        </w:rPr>
      </w:pPr>
    </w:p>
    <w:p w:rsidR="00601221" w:rsidRDefault="00601221" w:rsidP="00D84A13">
      <w:pPr>
        <w:pStyle w:val="a3"/>
        <w:ind w:left="1080"/>
        <w:jc w:val="both"/>
        <w:rPr>
          <w:rFonts w:ascii="Times New Roman" w:hAnsi="Times New Roman" w:cs="Times New Roman"/>
          <w:sz w:val="24"/>
          <w:szCs w:val="24"/>
        </w:rPr>
      </w:pPr>
    </w:p>
    <w:p w:rsidR="00F6121D" w:rsidRDefault="00F6121D" w:rsidP="00E51554">
      <w:pPr>
        <w:pStyle w:val="a3"/>
        <w:ind w:left="1080"/>
        <w:jc w:val="center"/>
        <w:rPr>
          <w:rFonts w:ascii="Times New Roman" w:hAnsi="Times New Roman" w:cs="Times New Roman"/>
          <w:b/>
          <w:sz w:val="24"/>
          <w:szCs w:val="24"/>
        </w:rPr>
      </w:pPr>
    </w:p>
    <w:p w:rsidR="00E51554" w:rsidRPr="00B11E4E" w:rsidRDefault="00E51554" w:rsidP="00E51554">
      <w:pPr>
        <w:pStyle w:val="a3"/>
        <w:ind w:left="1080"/>
        <w:jc w:val="center"/>
        <w:rPr>
          <w:rFonts w:ascii="Times New Roman" w:hAnsi="Times New Roman" w:cs="Times New Roman"/>
          <w:b/>
          <w:sz w:val="24"/>
          <w:szCs w:val="24"/>
        </w:rPr>
      </w:pPr>
      <w:r w:rsidRPr="00B11E4E">
        <w:rPr>
          <w:rFonts w:ascii="Times New Roman" w:hAnsi="Times New Roman" w:cs="Times New Roman"/>
          <w:b/>
          <w:sz w:val="24"/>
          <w:szCs w:val="24"/>
        </w:rPr>
        <w:lastRenderedPageBreak/>
        <w:t>Педагог-о</w:t>
      </w:r>
      <w:r w:rsidR="00B11E4E" w:rsidRPr="00B11E4E">
        <w:rPr>
          <w:rFonts w:ascii="Times New Roman" w:hAnsi="Times New Roman" w:cs="Times New Roman"/>
          <w:b/>
          <w:sz w:val="24"/>
          <w:szCs w:val="24"/>
        </w:rPr>
        <w:t xml:space="preserve">рганизатор </w:t>
      </w:r>
    </w:p>
    <w:tbl>
      <w:tblPr>
        <w:tblStyle w:val="a7"/>
        <w:tblW w:w="14884" w:type="dxa"/>
        <w:tblInd w:w="-34" w:type="dxa"/>
        <w:tblLayout w:type="fixed"/>
        <w:tblLook w:val="04A0" w:firstRow="1" w:lastRow="0" w:firstColumn="1" w:lastColumn="0" w:noHBand="0" w:noVBand="1"/>
      </w:tblPr>
      <w:tblGrid>
        <w:gridCol w:w="1410"/>
        <w:gridCol w:w="4953"/>
        <w:gridCol w:w="1436"/>
        <w:gridCol w:w="1276"/>
        <w:gridCol w:w="1699"/>
        <w:gridCol w:w="4110"/>
      </w:tblGrid>
      <w:tr w:rsidR="00FF2B9C" w:rsidTr="00FF2B9C">
        <w:trPr>
          <w:trHeight w:val="756"/>
        </w:trPr>
        <w:tc>
          <w:tcPr>
            <w:tcW w:w="1410" w:type="dxa"/>
            <w:vMerge w:val="restart"/>
            <w:tcBorders>
              <w:top w:val="single" w:sz="4" w:space="0" w:color="auto"/>
              <w:left w:val="single" w:sz="4" w:space="0" w:color="auto"/>
              <w:right w:val="single" w:sz="4" w:space="0" w:color="auto"/>
            </w:tcBorders>
          </w:tcPr>
          <w:p w:rsidR="00FF2B9C" w:rsidRPr="00F6121D" w:rsidRDefault="00FF2B9C" w:rsidP="00355611">
            <w:pPr>
              <w:rPr>
                <w:rFonts w:ascii="Times New Roman" w:hAnsi="Times New Roman" w:cs="Times New Roman"/>
                <w:sz w:val="18"/>
                <w:szCs w:val="18"/>
              </w:rPr>
            </w:pPr>
            <w:r w:rsidRPr="00F6121D">
              <w:rPr>
                <w:rFonts w:ascii="Times New Roman" w:hAnsi="Times New Roman" w:cs="Times New Roman"/>
                <w:b/>
                <w:sz w:val="18"/>
                <w:szCs w:val="18"/>
              </w:rPr>
              <w:t>Педагог орг.</w:t>
            </w:r>
          </w:p>
        </w:tc>
        <w:tc>
          <w:tcPr>
            <w:tcW w:w="4953" w:type="dxa"/>
            <w:tcBorders>
              <w:top w:val="single" w:sz="4" w:space="0" w:color="auto"/>
              <w:left w:val="single" w:sz="4" w:space="0" w:color="auto"/>
              <w:bottom w:val="single" w:sz="4" w:space="0" w:color="auto"/>
              <w:right w:val="single" w:sz="4" w:space="0" w:color="auto"/>
            </w:tcBorders>
            <w:hideMark/>
          </w:tcPr>
          <w:p w:rsidR="00FF2B9C" w:rsidRPr="00F6121D" w:rsidRDefault="00FF2B9C" w:rsidP="00355611">
            <w:pPr>
              <w:rPr>
                <w:rFonts w:ascii="Times New Roman" w:hAnsi="Times New Roman" w:cs="Times New Roman"/>
                <w:sz w:val="18"/>
                <w:szCs w:val="18"/>
              </w:rPr>
            </w:pPr>
            <w:r w:rsidRPr="00F6121D">
              <w:rPr>
                <w:rFonts w:ascii="Times New Roman" w:hAnsi="Times New Roman" w:cs="Times New Roman"/>
                <w:sz w:val="18"/>
                <w:szCs w:val="18"/>
              </w:rPr>
              <w:t>Выплаты за важность выполняемой работы, степень самостоятельности и ответственности при выполнении поставленных задач</w:t>
            </w:r>
          </w:p>
        </w:tc>
        <w:tc>
          <w:tcPr>
            <w:tcW w:w="4411" w:type="dxa"/>
            <w:gridSpan w:val="3"/>
            <w:tcBorders>
              <w:top w:val="single" w:sz="4" w:space="0" w:color="auto"/>
              <w:left w:val="single" w:sz="4" w:space="0" w:color="auto"/>
              <w:bottom w:val="single" w:sz="4" w:space="0" w:color="auto"/>
              <w:right w:val="single" w:sz="4" w:space="0" w:color="auto"/>
            </w:tcBorders>
            <w:hideMark/>
          </w:tcPr>
          <w:p w:rsidR="00FF2B9C" w:rsidRPr="00F6121D" w:rsidRDefault="00FF2B9C" w:rsidP="00355611">
            <w:pPr>
              <w:rPr>
                <w:rFonts w:ascii="Times New Roman" w:hAnsi="Times New Roman" w:cs="Times New Roman"/>
                <w:sz w:val="18"/>
                <w:szCs w:val="18"/>
              </w:rPr>
            </w:pPr>
            <w:r w:rsidRPr="00F6121D">
              <w:rPr>
                <w:rFonts w:ascii="Times New Roman" w:hAnsi="Times New Roman" w:cs="Times New Roman"/>
                <w:sz w:val="18"/>
                <w:szCs w:val="18"/>
              </w:rPr>
              <w:t>Выплаты за интенсивность и высокие результаты работы</w:t>
            </w:r>
          </w:p>
        </w:tc>
        <w:tc>
          <w:tcPr>
            <w:tcW w:w="4110" w:type="dxa"/>
            <w:tcBorders>
              <w:top w:val="single" w:sz="4" w:space="0" w:color="auto"/>
              <w:left w:val="single" w:sz="4" w:space="0" w:color="auto"/>
              <w:bottom w:val="single" w:sz="4" w:space="0" w:color="auto"/>
              <w:right w:val="single" w:sz="4" w:space="0" w:color="auto"/>
            </w:tcBorders>
            <w:hideMark/>
          </w:tcPr>
          <w:p w:rsidR="00FF2B9C" w:rsidRPr="00F6121D" w:rsidRDefault="00FF2B9C" w:rsidP="00355611">
            <w:pPr>
              <w:rPr>
                <w:rFonts w:ascii="Times New Roman" w:hAnsi="Times New Roman" w:cs="Times New Roman"/>
                <w:sz w:val="18"/>
                <w:szCs w:val="18"/>
              </w:rPr>
            </w:pPr>
            <w:r w:rsidRPr="00F6121D">
              <w:rPr>
                <w:rFonts w:ascii="Times New Roman" w:hAnsi="Times New Roman" w:cs="Times New Roman"/>
                <w:sz w:val="18"/>
                <w:szCs w:val="18"/>
              </w:rPr>
              <w:t>Выплаты за качество выполняемых работ</w:t>
            </w:r>
          </w:p>
        </w:tc>
      </w:tr>
      <w:tr w:rsidR="00FF2B9C" w:rsidTr="00FF2B9C">
        <w:trPr>
          <w:trHeight w:val="646"/>
        </w:trPr>
        <w:tc>
          <w:tcPr>
            <w:tcW w:w="1410" w:type="dxa"/>
            <w:vMerge/>
            <w:tcBorders>
              <w:left w:val="single" w:sz="4" w:space="0" w:color="auto"/>
              <w:right w:val="single" w:sz="4" w:space="0" w:color="auto"/>
            </w:tcBorders>
          </w:tcPr>
          <w:p w:rsidR="00FF2B9C" w:rsidRPr="00F6121D" w:rsidRDefault="00FF2B9C" w:rsidP="00355611">
            <w:pPr>
              <w:rPr>
                <w:rFonts w:ascii="Times New Roman" w:hAnsi="Times New Roman" w:cs="Times New Roman"/>
                <w:sz w:val="18"/>
                <w:szCs w:val="18"/>
              </w:rPr>
            </w:pPr>
          </w:p>
        </w:tc>
        <w:tc>
          <w:tcPr>
            <w:tcW w:w="4953" w:type="dxa"/>
            <w:tcBorders>
              <w:top w:val="single" w:sz="4" w:space="0" w:color="auto"/>
              <w:left w:val="single" w:sz="4" w:space="0" w:color="auto"/>
              <w:bottom w:val="single" w:sz="4" w:space="0" w:color="auto"/>
              <w:right w:val="single" w:sz="4" w:space="0" w:color="auto"/>
            </w:tcBorders>
            <w:hideMark/>
          </w:tcPr>
          <w:p w:rsidR="00FF2B9C" w:rsidRPr="00F6121D" w:rsidRDefault="00FF2B9C" w:rsidP="00355611">
            <w:pPr>
              <w:rPr>
                <w:rFonts w:ascii="Times New Roman" w:hAnsi="Times New Roman" w:cs="Times New Roman"/>
                <w:sz w:val="18"/>
                <w:szCs w:val="18"/>
              </w:rPr>
            </w:pPr>
            <w:r w:rsidRPr="00F6121D">
              <w:rPr>
                <w:rFonts w:ascii="Times New Roman" w:hAnsi="Times New Roman" w:cs="Times New Roman"/>
                <w:sz w:val="18"/>
                <w:szCs w:val="18"/>
              </w:rPr>
              <w:t>Выполнение муниципального задания "Степень ответственности при организации  проведении массового мероприятия, руководство организацией и проведением мероприятия"</w:t>
            </w:r>
          </w:p>
        </w:tc>
        <w:tc>
          <w:tcPr>
            <w:tcW w:w="1436" w:type="dxa"/>
            <w:tcBorders>
              <w:top w:val="single" w:sz="4" w:space="0" w:color="auto"/>
              <w:left w:val="single" w:sz="4" w:space="0" w:color="auto"/>
              <w:bottom w:val="single" w:sz="4" w:space="0" w:color="auto"/>
              <w:right w:val="single" w:sz="4" w:space="0" w:color="auto"/>
            </w:tcBorders>
            <w:hideMark/>
          </w:tcPr>
          <w:p w:rsidR="00FF2B9C" w:rsidRPr="00F6121D" w:rsidRDefault="00FF2B9C" w:rsidP="00355611">
            <w:pPr>
              <w:rPr>
                <w:rFonts w:ascii="Times New Roman" w:hAnsi="Times New Roman" w:cs="Times New Roman"/>
                <w:sz w:val="18"/>
                <w:szCs w:val="18"/>
              </w:rPr>
            </w:pPr>
            <w:r w:rsidRPr="00F6121D">
              <w:rPr>
                <w:rFonts w:ascii="Times New Roman" w:hAnsi="Times New Roman" w:cs="Times New Roman"/>
                <w:sz w:val="18"/>
                <w:szCs w:val="18"/>
              </w:rPr>
              <w:t xml:space="preserve">Предъявление результатов  педагогической деятельности </w:t>
            </w:r>
          </w:p>
        </w:tc>
        <w:tc>
          <w:tcPr>
            <w:tcW w:w="1276" w:type="dxa"/>
            <w:tcBorders>
              <w:top w:val="single" w:sz="4" w:space="0" w:color="auto"/>
              <w:left w:val="single" w:sz="4" w:space="0" w:color="auto"/>
              <w:bottom w:val="single" w:sz="4" w:space="0" w:color="auto"/>
              <w:right w:val="single" w:sz="4" w:space="0" w:color="auto"/>
            </w:tcBorders>
            <w:hideMark/>
          </w:tcPr>
          <w:p w:rsidR="00FF2B9C" w:rsidRPr="00F6121D" w:rsidRDefault="00FF2B9C" w:rsidP="00355611">
            <w:pPr>
              <w:rPr>
                <w:rFonts w:ascii="Times New Roman" w:hAnsi="Times New Roman" w:cs="Times New Roman"/>
                <w:sz w:val="18"/>
                <w:szCs w:val="18"/>
              </w:rPr>
            </w:pPr>
            <w:r w:rsidRPr="00F6121D">
              <w:rPr>
                <w:rFonts w:ascii="Times New Roman" w:hAnsi="Times New Roman" w:cs="Times New Roman"/>
                <w:sz w:val="18"/>
                <w:szCs w:val="18"/>
              </w:rPr>
              <w:t>Не прерывное профессиональное образование</w:t>
            </w:r>
          </w:p>
        </w:tc>
        <w:tc>
          <w:tcPr>
            <w:tcW w:w="1699" w:type="dxa"/>
            <w:tcBorders>
              <w:top w:val="single" w:sz="4" w:space="0" w:color="auto"/>
              <w:left w:val="single" w:sz="4" w:space="0" w:color="auto"/>
              <w:bottom w:val="single" w:sz="4" w:space="0" w:color="auto"/>
              <w:right w:val="single" w:sz="4" w:space="0" w:color="auto"/>
            </w:tcBorders>
            <w:hideMark/>
          </w:tcPr>
          <w:p w:rsidR="00FF2B9C" w:rsidRPr="00F6121D" w:rsidRDefault="00FF2B9C" w:rsidP="00355611">
            <w:pPr>
              <w:rPr>
                <w:rFonts w:ascii="Times New Roman" w:hAnsi="Times New Roman" w:cs="Times New Roman"/>
                <w:sz w:val="18"/>
                <w:szCs w:val="18"/>
              </w:rPr>
            </w:pPr>
            <w:r w:rsidRPr="00F6121D">
              <w:rPr>
                <w:rFonts w:ascii="Times New Roman" w:hAnsi="Times New Roman" w:cs="Times New Roman"/>
                <w:sz w:val="18"/>
                <w:szCs w:val="18"/>
              </w:rPr>
              <w:t>Осуществление дополнительных видов работ</w:t>
            </w:r>
          </w:p>
        </w:tc>
        <w:tc>
          <w:tcPr>
            <w:tcW w:w="4110" w:type="dxa"/>
            <w:tcBorders>
              <w:top w:val="single" w:sz="4" w:space="0" w:color="auto"/>
              <w:left w:val="single" w:sz="4" w:space="0" w:color="auto"/>
              <w:bottom w:val="single" w:sz="4" w:space="0" w:color="auto"/>
              <w:right w:val="single" w:sz="4" w:space="0" w:color="auto"/>
            </w:tcBorders>
            <w:hideMark/>
          </w:tcPr>
          <w:p w:rsidR="00FF2B9C" w:rsidRPr="00F6121D" w:rsidRDefault="00FF2B9C" w:rsidP="00355611">
            <w:pPr>
              <w:rPr>
                <w:rFonts w:ascii="Times New Roman" w:hAnsi="Times New Roman" w:cs="Times New Roman"/>
                <w:sz w:val="18"/>
                <w:szCs w:val="18"/>
              </w:rPr>
            </w:pPr>
            <w:r w:rsidRPr="00F6121D">
              <w:rPr>
                <w:rFonts w:ascii="Times New Roman" w:hAnsi="Times New Roman" w:cs="Times New Roman"/>
                <w:sz w:val="18"/>
                <w:szCs w:val="18"/>
              </w:rPr>
              <w:t xml:space="preserve">Создание условий безопасности и </w:t>
            </w:r>
            <w:proofErr w:type="spellStart"/>
            <w:r w:rsidRPr="00F6121D">
              <w:rPr>
                <w:rFonts w:ascii="Times New Roman" w:hAnsi="Times New Roman" w:cs="Times New Roman"/>
                <w:sz w:val="18"/>
                <w:szCs w:val="18"/>
              </w:rPr>
              <w:t>сохр</w:t>
            </w:r>
            <w:proofErr w:type="spellEnd"/>
            <w:r w:rsidRPr="00F6121D">
              <w:rPr>
                <w:rFonts w:ascii="Times New Roman" w:hAnsi="Times New Roman" w:cs="Times New Roman"/>
                <w:sz w:val="18"/>
                <w:szCs w:val="18"/>
              </w:rPr>
              <w:t>. жизни и здоровья участников образов</w:t>
            </w:r>
            <w:proofErr w:type="gramStart"/>
            <w:r w:rsidRPr="00F6121D">
              <w:rPr>
                <w:rFonts w:ascii="Times New Roman" w:hAnsi="Times New Roman" w:cs="Times New Roman"/>
                <w:sz w:val="18"/>
                <w:szCs w:val="18"/>
              </w:rPr>
              <w:t>.</w:t>
            </w:r>
            <w:proofErr w:type="gramEnd"/>
            <w:r w:rsidRPr="00F6121D">
              <w:rPr>
                <w:rFonts w:ascii="Times New Roman" w:hAnsi="Times New Roman" w:cs="Times New Roman"/>
                <w:sz w:val="18"/>
                <w:szCs w:val="18"/>
              </w:rPr>
              <w:t xml:space="preserve"> </w:t>
            </w:r>
            <w:proofErr w:type="gramStart"/>
            <w:r w:rsidRPr="00F6121D">
              <w:rPr>
                <w:rFonts w:ascii="Times New Roman" w:hAnsi="Times New Roman" w:cs="Times New Roman"/>
                <w:sz w:val="18"/>
                <w:szCs w:val="18"/>
              </w:rPr>
              <w:t>п</w:t>
            </w:r>
            <w:proofErr w:type="gramEnd"/>
            <w:r w:rsidRPr="00F6121D">
              <w:rPr>
                <w:rFonts w:ascii="Times New Roman" w:hAnsi="Times New Roman" w:cs="Times New Roman"/>
                <w:sz w:val="18"/>
                <w:szCs w:val="18"/>
              </w:rPr>
              <w:t>роцесса</w:t>
            </w:r>
          </w:p>
        </w:tc>
      </w:tr>
      <w:tr w:rsidR="00FF2B9C" w:rsidTr="00FF2B9C">
        <w:tc>
          <w:tcPr>
            <w:tcW w:w="1410" w:type="dxa"/>
            <w:vMerge/>
            <w:tcBorders>
              <w:left w:val="single" w:sz="4" w:space="0" w:color="auto"/>
              <w:bottom w:val="single" w:sz="4" w:space="0" w:color="auto"/>
              <w:right w:val="single" w:sz="4" w:space="0" w:color="auto"/>
            </w:tcBorders>
            <w:hideMark/>
          </w:tcPr>
          <w:p w:rsidR="00FF2B9C" w:rsidRPr="000E760C" w:rsidRDefault="00FF2B9C" w:rsidP="00355611">
            <w:pPr>
              <w:rPr>
                <w:b/>
                <w:sz w:val="18"/>
                <w:szCs w:val="18"/>
              </w:rPr>
            </w:pPr>
          </w:p>
        </w:tc>
        <w:tc>
          <w:tcPr>
            <w:tcW w:w="4953" w:type="dxa"/>
            <w:tcBorders>
              <w:top w:val="single" w:sz="4" w:space="0" w:color="auto"/>
              <w:left w:val="single" w:sz="4" w:space="0" w:color="auto"/>
              <w:bottom w:val="single" w:sz="4" w:space="0" w:color="auto"/>
              <w:right w:val="single" w:sz="4" w:space="0" w:color="auto"/>
            </w:tcBorders>
            <w:hideMark/>
          </w:tcPr>
          <w:p w:rsidR="00FF2B9C" w:rsidRPr="0004167F" w:rsidRDefault="00FF2B9C" w:rsidP="00355611">
            <w:pPr>
              <w:jc w:val="center"/>
              <w:rPr>
                <w:rFonts w:ascii="Times New Roman" w:hAnsi="Times New Roman" w:cs="Times New Roman"/>
                <w:sz w:val="18"/>
                <w:szCs w:val="18"/>
              </w:rPr>
            </w:pPr>
            <w:r w:rsidRPr="0004167F">
              <w:rPr>
                <w:rFonts w:ascii="Times New Roman" w:hAnsi="Times New Roman" w:cs="Times New Roman"/>
                <w:sz w:val="18"/>
                <w:szCs w:val="18"/>
              </w:rPr>
              <w:t>100</w:t>
            </w:r>
            <w:r w:rsidR="00F6121D" w:rsidRPr="0004167F">
              <w:rPr>
                <w:rFonts w:ascii="Times New Roman" w:hAnsi="Times New Roman" w:cs="Times New Roman"/>
                <w:sz w:val="18"/>
                <w:szCs w:val="18"/>
              </w:rPr>
              <w:t xml:space="preserve"> баллов</w:t>
            </w:r>
          </w:p>
        </w:tc>
        <w:tc>
          <w:tcPr>
            <w:tcW w:w="1436" w:type="dxa"/>
            <w:tcBorders>
              <w:top w:val="single" w:sz="4" w:space="0" w:color="auto"/>
              <w:left w:val="single" w:sz="4" w:space="0" w:color="auto"/>
              <w:bottom w:val="single" w:sz="4" w:space="0" w:color="auto"/>
              <w:right w:val="single" w:sz="4" w:space="0" w:color="auto"/>
            </w:tcBorders>
            <w:hideMark/>
          </w:tcPr>
          <w:p w:rsidR="00FF2B9C" w:rsidRPr="0004167F" w:rsidRDefault="00FF2B9C" w:rsidP="00355611">
            <w:pPr>
              <w:jc w:val="center"/>
              <w:rPr>
                <w:rFonts w:ascii="Times New Roman" w:hAnsi="Times New Roman" w:cs="Times New Roman"/>
                <w:sz w:val="18"/>
                <w:szCs w:val="18"/>
              </w:rPr>
            </w:pPr>
            <w:r w:rsidRPr="0004167F">
              <w:rPr>
                <w:rFonts w:ascii="Times New Roman" w:hAnsi="Times New Roman" w:cs="Times New Roman"/>
                <w:sz w:val="18"/>
                <w:szCs w:val="18"/>
              </w:rPr>
              <w:t>160</w:t>
            </w:r>
            <w:r w:rsidR="00F6121D" w:rsidRPr="0004167F">
              <w:rPr>
                <w:rFonts w:ascii="Times New Roman" w:hAnsi="Times New Roman" w:cs="Times New Roman"/>
                <w:sz w:val="18"/>
                <w:szCs w:val="18"/>
              </w:rPr>
              <w:t xml:space="preserve"> баллов</w:t>
            </w:r>
          </w:p>
        </w:tc>
        <w:tc>
          <w:tcPr>
            <w:tcW w:w="1276" w:type="dxa"/>
            <w:tcBorders>
              <w:top w:val="single" w:sz="4" w:space="0" w:color="auto"/>
              <w:left w:val="single" w:sz="4" w:space="0" w:color="auto"/>
              <w:bottom w:val="single" w:sz="4" w:space="0" w:color="auto"/>
              <w:right w:val="single" w:sz="4" w:space="0" w:color="auto"/>
            </w:tcBorders>
            <w:hideMark/>
          </w:tcPr>
          <w:p w:rsidR="00FF2B9C" w:rsidRPr="0004167F" w:rsidRDefault="00FF2B9C" w:rsidP="00355611">
            <w:pPr>
              <w:jc w:val="center"/>
              <w:rPr>
                <w:rFonts w:ascii="Times New Roman" w:hAnsi="Times New Roman" w:cs="Times New Roman"/>
                <w:sz w:val="18"/>
                <w:szCs w:val="18"/>
              </w:rPr>
            </w:pPr>
            <w:r w:rsidRPr="0004167F">
              <w:rPr>
                <w:rFonts w:ascii="Times New Roman" w:hAnsi="Times New Roman" w:cs="Times New Roman"/>
                <w:sz w:val="18"/>
                <w:szCs w:val="18"/>
              </w:rPr>
              <w:t>140</w:t>
            </w:r>
            <w:r w:rsidR="00F6121D" w:rsidRPr="0004167F">
              <w:rPr>
                <w:rFonts w:ascii="Times New Roman" w:hAnsi="Times New Roman" w:cs="Times New Roman"/>
                <w:sz w:val="18"/>
                <w:szCs w:val="18"/>
              </w:rPr>
              <w:t xml:space="preserve"> баллов</w:t>
            </w:r>
          </w:p>
        </w:tc>
        <w:tc>
          <w:tcPr>
            <w:tcW w:w="1699" w:type="dxa"/>
            <w:tcBorders>
              <w:top w:val="single" w:sz="4" w:space="0" w:color="auto"/>
              <w:left w:val="single" w:sz="4" w:space="0" w:color="auto"/>
              <w:bottom w:val="single" w:sz="4" w:space="0" w:color="auto"/>
              <w:right w:val="single" w:sz="4" w:space="0" w:color="auto"/>
            </w:tcBorders>
            <w:hideMark/>
          </w:tcPr>
          <w:p w:rsidR="00FF2B9C" w:rsidRPr="0004167F" w:rsidRDefault="00FF2B9C" w:rsidP="00355611">
            <w:pPr>
              <w:jc w:val="center"/>
              <w:rPr>
                <w:rFonts w:ascii="Times New Roman" w:hAnsi="Times New Roman" w:cs="Times New Roman"/>
                <w:sz w:val="18"/>
                <w:szCs w:val="18"/>
              </w:rPr>
            </w:pPr>
            <w:r w:rsidRPr="0004167F">
              <w:rPr>
                <w:rFonts w:ascii="Times New Roman" w:hAnsi="Times New Roman" w:cs="Times New Roman"/>
                <w:sz w:val="18"/>
                <w:szCs w:val="18"/>
              </w:rPr>
              <w:t>35</w:t>
            </w:r>
            <w:r w:rsidR="00F6121D" w:rsidRPr="0004167F">
              <w:rPr>
                <w:rFonts w:ascii="Times New Roman" w:hAnsi="Times New Roman" w:cs="Times New Roman"/>
                <w:sz w:val="18"/>
                <w:szCs w:val="18"/>
              </w:rPr>
              <w:t xml:space="preserve"> баллов</w:t>
            </w:r>
          </w:p>
        </w:tc>
        <w:tc>
          <w:tcPr>
            <w:tcW w:w="4110" w:type="dxa"/>
            <w:tcBorders>
              <w:top w:val="single" w:sz="4" w:space="0" w:color="auto"/>
              <w:left w:val="single" w:sz="4" w:space="0" w:color="auto"/>
              <w:bottom w:val="single" w:sz="4" w:space="0" w:color="auto"/>
              <w:right w:val="single" w:sz="4" w:space="0" w:color="auto"/>
            </w:tcBorders>
            <w:hideMark/>
          </w:tcPr>
          <w:p w:rsidR="00FF2B9C" w:rsidRPr="0004167F" w:rsidRDefault="00FF2B9C" w:rsidP="00355611">
            <w:pPr>
              <w:jc w:val="center"/>
              <w:rPr>
                <w:rFonts w:ascii="Times New Roman" w:hAnsi="Times New Roman" w:cs="Times New Roman"/>
                <w:sz w:val="18"/>
                <w:szCs w:val="18"/>
              </w:rPr>
            </w:pPr>
            <w:r w:rsidRPr="0004167F">
              <w:rPr>
                <w:rFonts w:ascii="Times New Roman" w:hAnsi="Times New Roman" w:cs="Times New Roman"/>
                <w:sz w:val="18"/>
                <w:szCs w:val="18"/>
              </w:rPr>
              <w:t>10</w:t>
            </w:r>
            <w:r w:rsidR="00F6121D" w:rsidRPr="0004167F">
              <w:rPr>
                <w:rFonts w:ascii="Times New Roman" w:hAnsi="Times New Roman" w:cs="Times New Roman"/>
                <w:sz w:val="18"/>
                <w:szCs w:val="18"/>
              </w:rPr>
              <w:t xml:space="preserve"> баллов</w:t>
            </w:r>
          </w:p>
        </w:tc>
      </w:tr>
    </w:tbl>
    <w:p w:rsidR="00601221" w:rsidRDefault="00601221" w:rsidP="00D84A13">
      <w:pPr>
        <w:pStyle w:val="a3"/>
        <w:ind w:left="1080"/>
        <w:jc w:val="both"/>
        <w:rPr>
          <w:rFonts w:ascii="Times New Roman" w:hAnsi="Times New Roman" w:cs="Times New Roman"/>
          <w:sz w:val="24"/>
          <w:szCs w:val="24"/>
        </w:rPr>
      </w:pPr>
    </w:p>
    <w:p w:rsidR="00601221" w:rsidRDefault="00601221" w:rsidP="00D84A13">
      <w:pPr>
        <w:pStyle w:val="a3"/>
        <w:ind w:left="1080"/>
        <w:jc w:val="both"/>
        <w:rPr>
          <w:rFonts w:ascii="Times New Roman" w:hAnsi="Times New Roman" w:cs="Times New Roman"/>
          <w:sz w:val="24"/>
          <w:szCs w:val="24"/>
        </w:rPr>
      </w:pPr>
    </w:p>
    <w:p w:rsidR="00601221" w:rsidRPr="00B11E4E" w:rsidRDefault="00B11E4E" w:rsidP="00B11E4E">
      <w:pPr>
        <w:pStyle w:val="a3"/>
        <w:ind w:left="1080"/>
        <w:jc w:val="center"/>
        <w:rPr>
          <w:rFonts w:ascii="Times New Roman" w:hAnsi="Times New Roman" w:cs="Times New Roman"/>
          <w:b/>
          <w:sz w:val="24"/>
          <w:szCs w:val="24"/>
        </w:rPr>
      </w:pPr>
      <w:r w:rsidRPr="00B11E4E">
        <w:rPr>
          <w:rFonts w:ascii="Times New Roman" w:hAnsi="Times New Roman" w:cs="Times New Roman"/>
          <w:b/>
          <w:sz w:val="24"/>
          <w:szCs w:val="24"/>
        </w:rPr>
        <w:t>Метод</w:t>
      </w:r>
      <w:r>
        <w:rPr>
          <w:rFonts w:ascii="Times New Roman" w:hAnsi="Times New Roman" w:cs="Times New Roman"/>
          <w:b/>
          <w:sz w:val="24"/>
          <w:szCs w:val="24"/>
        </w:rPr>
        <w:t>ист</w:t>
      </w:r>
    </w:p>
    <w:p w:rsidR="00B11E4E" w:rsidRDefault="00B11E4E" w:rsidP="00D84A13">
      <w:pPr>
        <w:pStyle w:val="a3"/>
        <w:ind w:left="1080"/>
        <w:jc w:val="both"/>
        <w:rPr>
          <w:rFonts w:ascii="Times New Roman" w:hAnsi="Times New Roman" w:cs="Times New Roman"/>
          <w:sz w:val="24"/>
          <w:szCs w:val="24"/>
        </w:rPr>
      </w:pPr>
    </w:p>
    <w:tbl>
      <w:tblPr>
        <w:tblStyle w:val="a7"/>
        <w:tblW w:w="14884" w:type="dxa"/>
        <w:tblInd w:w="-34" w:type="dxa"/>
        <w:tblLayout w:type="fixed"/>
        <w:tblLook w:val="04A0" w:firstRow="1" w:lastRow="0" w:firstColumn="1" w:lastColumn="0" w:noHBand="0" w:noVBand="1"/>
      </w:tblPr>
      <w:tblGrid>
        <w:gridCol w:w="5954"/>
        <w:gridCol w:w="2687"/>
        <w:gridCol w:w="1137"/>
        <w:gridCol w:w="1132"/>
        <w:gridCol w:w="3974"/>
      </w:tblGrid>
      <w:tr w:rsidR="00B11E4E" w:rsidRPr="00D20EB2" w:rsidTr="00B11E4E">
        <w:tc>
          <w:tcPr>
            <w:tcW w:w="5954" w:type="dxa"/>
          </w:tcPr>
          <w:p w:rsidR="00B11E4E" w:rsidRPr="00F6121D" w:rsidRDefault="00B11E4E" w:rsidP="00355611">
            <w:pPr>
              <w:rPr>
                <w:rFonts w:ascii="Times New Roman" w:hAnsi="Times New Roman" w:cs="Times New Roman"/>
                <w:sz w:val="18"/>
                <w:szCs w:val="18"/>
              </w:rPr>
            </w:pPr>
            <w:r w:rsidRPr="00F6121D">
              <w:rPr>
                <w:rFonts w:ascii="Times New Roman" w:hAnsi="Times New Roman" w:cs="Times New Roman"/>
                <w:sz w:val="18"/>
                <w:szCs w:val="18"/>
              </w:rPr>
              <w:t>Выплаты за важность выполняемой работы, степень самостоятельности и ответственности при выполнении поставленных задач</w:t>
            </w:r>
          </w:p>
        </w:tc>
        <w:tc>
          <w:tcPr>
            <w:tcW w:w="3824" w:type="dxa"/>
            <w:gridSpan w:val="2"/>
          </w:tcPr>
          <w:p w:rsidR="00B11E4E" w:rsidRPr="00F6121D" w:rsidRDefault="00B11E4E" w:rsidP="00355611">
            <w:pPr>
              <w:rPr>
                <w:rFonts w:ascii="Times New Roman" w:hAnsi="Times New Roman" w:cs="Times New Roman"/>
                <w:sz w:val="18"/>
                <w:szCs w:val="18"/>
              </w:rPr>
            </w:pPr>
            <w:r w:rsidRPr="00F6121D">
              <w:rPr>
                <w:rFonts w:ascii="Times New Roman" w:hAnsi="Times New Roman" w:cs="Times New Roman"/>
                <w:sz w:val="18"/>
                <w:szCs w:val="18"/>
              </w:rPr>
              <w:t>Выплаты за качество выполняемых работ</w:t>
            </w:r>
          </w:p>
        </w:tc>
        <w:tc>
          <w:tcPr>
            <w:tcW w:w="5106" w:type="dxa"/>
            <w:gridSpan w:val="2"/>
          </w:tcPr>
          <w:p w:rsidR="00B11E4E" w:rsidRPr="00F6121D" w:rsidRDefault="00B11E4E" w:rsidP="00355611">
            <w:pPr>
              <w:rPr>
                <w:rFonts w:ascii="Times New Roman" w:hAnsi="Times New Roman" w:cs="Times New Roman"/>
                <w:sz w:val="18"/>
                <w:szCs w:val="18"/>
              </w:rPr>
            </w:pPr>
            <w:r w:rsidRPr="00F6121D">
              <w:rPr>
                <w:rFonts w:ascii="Times New Roman" w:hAnsi="Times New Roman" w:cs="Times New Roman"/>
                <w:sz w:val="18"/>
                <w:szCs w:val="18"/>
              </w:rPr>
              <w:t>Выплаты за интенсивность и высокие результаты работы</w:t>
            </w:r>
          </w:p>
        </w:tc>
      </w:tr>
      <w:tr w:rsidR="00B11E4E" w:rsidRPr="00D20EB2" w:rsidTr="00B11E4E">
        <w:tc>
          <w:tcPr>
            <w:tcW w:w="5954" w:type="dxa"/>
          </w:tcPr>
          <w:p w:rsidR="00B11E4E" w:rsidRPr="00F6121D" w:rsidRDefault="00B11E4E" w:rsidP="00355611">
            <w:pPr>
              <w:rPr>
                <w:rFonts w:ascii="Times New Roman" w:hAnsi="Times New Roman" w:cs="Times New Roman"/>
                <w:sz w:val="18"/>
                <w:szCs w:val="18"/>
              </w:rPr>
            </w:pPr>
            <w:r w:rsidRPr="00F6121D">
              <w:rPr>
                <w:rFonts w:ascii="Times New Roman" w:hAnsi="Times New Roman" w:cs="Times New Roman"/>
                <w:sz w:val="18"/>
                <w:szCs w:val="18"/>
              </w:rPr>
              <w:t>Стабильное функционирование учреждения /соответствие учреждения требованиям надзорных органов учредителя/</w:t>
            </w:r>
          </w:p>
        </w:tc>
        <w:tc>
          <w:tcPr>
            <w:tcW w:w="2687" w:type="dxa"/>
          </w:tcPr>
          <w:p w:rsidR="00B11E4E" w:rsidRPr="00F6121D" w:rsidRDefault="00B11E4E" w:rsidP="00355611">
            <w:pPr>
              <w:rPr>
                <w:rFonts w:ascii="Times New Roman" w:hAnsi="Times New Roman" w:cs="Times New Roman"/>
                <w:sz w:val="18"/>
                <w:szCs w:val="18"/>
              </w:rPr>
            </w:pPr>
            <w:r w:rsidRPr="00F6121D">
              <w:rPr>
                <w:rFonts w:ascii="Times New Roman" w:hAnsi="Times New Roman" w:cs="Times New Roman"/>
                <w:sz w:val="18"/>
                <w:szCs w:val="18"/>
              </w:rPr>
              <w:t>Достижения обучающихся, педагогов в региональных, федеральных мероприятиях/победители на федеральном уровне/</w:t>
            </w:r>
          </w:p>
        </w:tc>
        <w:tc>
          <w:tcPr>
            <w:tcW w:w="2269" w:type="dxa"/>
            <w:gridSpan w:val="2"/>
          </w:tcPr>
          <w:p w:rsidR="00B11E4E" w:rsidRPr="00F6121D" w:rsidRDefault="00B11E4E" w:rsidP="00355611">
            <w:pPr>
              <w:rPr>
                <w:rFonts w:ascii="Times New Roman" w:hAnsi="Times New Roman" w:cs="Times New Roman"/>
                <w:sz w:val="18"/>
                <w:szCs w:val="18"/>
              </w:rPr>
            </w:pPr>
            <w:r w:rsidRPr="00F6121D">
              <w:rPr>
                <w:rFonts w:ascii="Times New Roman" w:hAnsi="Times New Roman" w:cs="Times New Roman"/>
                <w:sz w:val="18"/>
                <w:szCs w:val="18"/>
              </w:rPr>
              <w:t>Включенность работников в реализацию районных, краевых</w:t>
            </w:r>
            <w:proofErr w:type="gramStart"/>
            <w:r w:rsidRPr="00F6121D">
              <w:rPr>
                <w:rFonts w:ascii="Times New Roman" w:hAnsi="Times New Roman" w:cs="Times New Roman"/>
                <w:sz w:val="18"/>
                <w:szCs w:val="18"/>
              </w:rPr>
              <w:t xml:space="preserve"> ,</w:t>
            </w:r>
            <w:proofErr w:type="gramEnd"/>
            <w:r w:rsidRPr="00F6121D">
              <w:rPr>
                <w:rFonts w:ascii="Times New Roman" w:hAnsi="Times New Roman" w:cs="Times New Roman"/>
                <w:sz w:val="18"/>
                <w:szCs w:val="18"/>
              </w:rPr>
              <w:t>проектов, программ</w:t>
            </w:r>
          </w:p>
        </w:tc>
        <w:tc>
          <w:tcPr>
            <w:tcW w:w="3974" w:type="dxa"/>
          </w:tcPr>
          <w:p w:rsidR="00B11E4E" w:rsidRPr="00F6121D" w:rsidRDefault="00B11E4E" w:rsidP="00355611">
            <w:pPr>
              <w:rPr>
                <w:rFonts w:ascii="Times New Roman" w:hAnsi="Times New Roman" w:cs="Times New Roman"/>
                <w:sz w:val="18"/>
                <w:szCs w:val="18"/>
              </w:rPr>
            </w:pPr>
            <w:r w:rsidRPr="00F6121D">
              <w:rPr>
                <w:rFonts w:ascii="Times New Roman" w:hAnsi="Times New Roman" w:cs="Times New Roman"/>
                <w:sz w:val="18"/>
                <w:szCs w:val="18"/>
              </w:rPr>
              <w:t>Взаимодействие с другими организациями, учреждениями, в том числе сетевое взаимодействие</w:t>
            </w:r>
          </w:p>
        </w:tc>
      </w:tr>
      <w:tr w:rsidR="00B11E4E" w:rsidRPr="00D20EB2" w:rsidTr="00B11E4E">
        <w:trPr>
          <w:trHeight w:val="459"/>
        </w:trPr>
        <w:tc>
          <w:tcPr>
            <w:tcW w:w="5954" w:type="dxa"/>
          </w:tcPr>
          <w:p w:rsidR="00B11E4E" w:rsidRPr="0004167F" w:rsidRDefault="00B11E4E" w:rsidP="00355611">
            <w:pPr>
              <w:jc w:val="center"/>
              <w:rPr>
                <w:rFonts w:ascii="Times New Roman" w:hAnsi="Times New Roman" w:cs="Times New Roman"/>
                <w:sz w:val="18"/>
                <w:szCs w:val="18"/>
                <w:lang w:val="en-US"/>
              </w:rPr>
            </w:pPr>
            <w:r w:rsidRPr="0004167F">
              <w:rPr>
                <w:rFonts w:ascii="Times New Roman" w:hAnsi="Times New Roman" w:cs="Times New Roman"/>
                <w:sz w:val="18"/>
                <w:szCs w:val="18"/>
              </w:rPr>
              <w:t>40</w:t>
            </w:r>
            <w:r w:rsidR="00F6121D" w:rsidRPr="0004167F">
              <w:rPr>
                <w:rFonts w:ascii="Times New Roman" w:hAnsi="Times New Roman" w:cs="Times New Roman"/>
                <w:sz w:val="18"/>
                <w:szCs w:val="18"/>
              </w:rPr>
              <w:t xml:space="preserve"> баллов</w:t>
            </w:r>
          </w:p>
        </w:tc>
        <w:tc>
          <w:tcPr>
            <w:tcW w:w="2687" w:type="dxa"/>
          </w:tcPr>
          <w:p w:rsidR="00B11E4E" w:rsidRPr="0004167F" w:rsidRDefault="00B11E4E" w:rsidP="00355611">
            <w:pPr>
              <w:jc w:val="center"/>
              <w:rPr>
                <w:rFonts w:ascii="Times New Roman" w:hAnsi="Times New Roman" w:cs="Times New Roman"/>
                <w:sz w:val="18"/>
                <w:szCs w:val="18"/>
                <w:lang w:val="en-US"/>
              </w:rPr>
            </w:pPr>
            <w:r w:rsidRPr="0004167F">
              <w:rPr>
                <w:rFonts w:ascii="Times New Roman" w:hAnsi="Times New Roman" w:cs="Times New Roman"/>
                <w:sz w:val="18"/>
                <w:szCs w:val="18"/>
              </w:rPr>
              <w:t>30</w:t>
            </w:r>
            <w:r w:rsidR="00F6121D" w:rsidRPr="0004167F">
              <w:rPr>
                <w:rFonts w:ascii="Times New Roman" w:hAnsi="Times New Roman" w:cs="Times New Roman"/>
                <w:sz w:val="18"/>
                <w:szCs w:val="18"/>
              </w:rPr>
              <w:t xml:space="preserve"> баллов</w:t>
            </w:r>
          </w:p>
        </w:tc>
        <w:tc>
          <w:tcPr>
            <w:tcW w:w="2269" w:type="dxa"/>
            <w:gridSpan w:val="2"/>
          </w:tcPr>
          <w:p w:rsidR="00B11E4E" w:rsidRPr="0004167F" w:rsidRDefault="00B11E4E" w:rsidP="00355611">
            <w:pPr>
              <w:jc w:val="center"/>
              <w:rPr>
                <w:rFonts w:ascii="Times New Roman" w:hAnsi="Times New Roman" w:cs="Times New Roman"/>
                <w:sz w:val="18"/>
                <w:szCs w:val="18"/>
                <w:lang w:val="en-US"/>
              </w:rPr>
            </w:pPr>
            <w:r w:rsidRPr="0004167F">
              <w:rPr>
                <w:rFonts w:ascii="Times New Roman" w:hAnsi="Times New Roman" w:cs="Times New Roman"/>
                <w:sz w:val="18"/>
                <w:szCs w:val="18"/>
              </w:rPr>
              <w:t>25</w:t>
            </w:r>
            <w:r w:rsidR="00F6121D" w:rsidRPr="0004167F">
              <w:rPr>
                <w:rFonts w:ascii="Times New Roman" w:hAnsi="Times New Roman" w:cs="Times New Roman"/>
                <w:sz w:val="18"/>
                <w:szCs w:val="18"/>
              </w:rPr>
              <w:t xml:space="preserve"> баллов</w:t>
            </w:r>
          </w:p>
        </w:tc>
        <w:tc>
          <w:tcPr>
            <w:tcW w:w="3974" w:type="dxa"/>
          </w:tcPr>
          <w:p w:rsidR="00B11E4E" w:rsidRPr="0004167F" w:rsidRDefault="00B11E4E" w:rsidP="00355611">
            <w:pPr>
              <w:jc w:val="center"/>
              <w:rPr>
                <w:rFonts w:ascii="Times New Roman" w:hAnsi="Times New Roman" w:cs="Times New Roman"/>
                <w:sz w:val="18"/>
                <w:szCs w:val="18"/>
                <w:lang w:val="en-US"/>
              </w:rPr>
            </w:pPr>
            <w:r w:rsidRPr="0004167F">
              <w:rPr>
                <w:rFonts w:ascii="Times New Roman" w:hAnsi="Times New Roman" w:cs="Times New Roman"/>
                <w:sz w:val="18"/>
                <w:szCs w:val="18"/>
              </w:rPr>
              <w:t>10</w:t>
            </w:r>
            <w:r w:rsidR="00F6121D" w:rsidRPr="0004167F">
              <w:rPr>
                <w:rFonts w:ascii="Times New Roman" w:hAnsi="Times New Roman" w:cs="Times New Roman"/>
                <w:sz w:val="18"/>
                <w:szCs w:val="18"/>
              </w:rPr>
              <w:t xml:space="preserve"> баллов</w:t>
            </w:r>
          </w:p>
        </w:tc>
      </w:tr>
    </w:tbl>
    <w:p w:rsidR="00601221" w:rsidRDefault="00601221" w:rsidP="00D84A13">
      <w:pPr>
        <w:pStyle w:val="a3"/>
        <w:ind w:left="1080"/>
        <w:jc w:val="both"/>
        <w:rPr>
          <w:rFonts w:ascii="Times New Roman" w:hAnsi="Times New Roman" w:cs="Times New Roman"/>
          <w:sz w:val="24"/>
          <w:szCs w:val="24"/>
        </w:rPr>
      </w:pPr>
    </w:p>
    <w:p w:rsidR="00601221" w:rsidRDefault="00601221" w:rsidP="00D84A13">
      <w:pPr>
        <w:pStyle w:val="a3"/>
        <w:ind w:left="1080"/>
        <w:jc w:val="both"/>
        <w:rPr>
          <w:rFonts w:ascii="Times New Roman" w:hAnsi="Times New Roman" w:cs="Times New Roman"/>
          <w:sz w:val="24"/>
          <w:szCs w:val="24"/>
        </w:rPr>
      </w:pPr>
    </w:p>
    <w:p w:rsidR="00601221" w:rsidRDefault="00601221" w:rsidP="00D84A13">
      <w:pPr>
        <w:pStyle w:val="a3"/>
        <w:ind w:left="1080"/>
        <w:jc w:val="both"/>
        <w:rPr>
          <w:rFonts w:ascii="Times New Roman" w:hAnsi="Times New Roman" w:cs="Times New Roman"/>
          <w:sz w:val="24"/>
          <w:szCs w:val="24"/>
        </w:rPr>
      </w:pPr>
    </w:p>
    <w:p w:rsidR="00601221" w:rsidRDefault="00601221" w:rsidP="00D84A13">
      <w:pPr>
        <w:pStyle w:val="a3"/>
        <w:ind w:left="1080"/>
        <w:jc w:val="both"/>
        <w:rPr>
          <w:rFonts w:ascii="Times New Roman" w:hAnsi="Times New Roman" w:cs="Times New Roman"/>
          <w:sz w:val="24"/>
          <w:szCs w:val="24"/>
        </w:rPr>
      </w:pPr>
    </w:p>
    <w:p w:rsidR="00601221" w:rsidRDefault="00601221" w:rsidP="00D84A13">
      <w:pPr>
        <w:pStyle w:val="a3"/>
        <w:ind w:left="1080"/>
        <w:jc w:val="both"/>
        <w:rPr>
          <w:rFonts w:ascii="Times New Roman" w:hAnsi="Times New Roman" w:cs="Times New Roman"/>
          <w:sz w:val="24"/>
          <w:szCs w:val="24"/>
        </w:rPr>
      </w:pPr>
    </w:p>
    <w:p w:rsidR="00601221" w:rsidRDefault="00601221" w:rsidP="00D84A13">
      <w:pPr>
        <w:pStyle w:val="a3"/>
        <w:ind w:left="1080"/>
        <w:jc w:val="both"/>
        <w:rPr>
          <w:rFonts w:ascii="Times New Roman" w:hAnsi="Times New Roman" w:cs="Times New Roman"/>
          <w:sz w:val="24"/>
          <w:szCs w:val="24"/>
        </w:rPr>
      </w:pPr>
    </w:p>
    <w:p w:rsidR="00F6121D" w:rsidRDefault="00F6121D" w:rsidP="00D84A13">
      <w:pPr>
        <w:pStyle w:val="a3"/>
        <w:ind w:left="1080"/>
        <w:jc w:val="both"/>
        <w:rPr>
          <w:rFonts w:ascii="Times New Roman" w:hAnsi="Times New Roman" w:cs="Times New Roman"/>
          <w:sz w:val="24"/>
          <w:szCs w:val="24"/>
        </w:rPr>
      </w:pPr>
    </w:p>
    <w:p w:rsidR="00F6121D" w:rsidRDefault="00F6121D" w:rsidP="00D84A13">
      <w:pPr>
        <w:pStyle w:val="a3"/>
        <w:ind w:left="1080"/>
        <w:jc w:val="both"/>
        <w:rPr>
          <w:rFonts w:ascii="Times New Roman" w:hAnsi="Times New Roman" w:cs="Times New Roman"/>
          <w:sz w:val="24"/>
          <w:szCs w:val="24"/>
        </w:rPr>
      </w:pPr>
    </w:p>
    <w:p w:rsidR="00F6121D" w:rsidRDefault="00F6121D" w:rsidP="00D84A13">
      <w:pPr>
        <w:pStyle w:val="a3"/>
        <w:ind w:left="1080"/>
        <w:jc w:val="both"/>
        <w:rPr>
          <w:rFonts w:ascii="Times New Roman" w:hAnsi="Times New Roman" w:cs="Times New Roman"/>
          <w:sz w:val="24"/>
          <w:szCs w:val="24"/>
        </w:rPr>
      </w:pPr>
    </w:p>
    <w:p w:rsidR="00F6121D" w:rsidRDefault="00F6121D" w:rsidP="00D84A13">
      <w:pPr>
        <w:pStyle w:val="a3"/>
        <w:ind w:left="1080"/>
        <w:jc w:val="both"/>
        <w:rPr>
          <w:rFonts w:ascii="Times New Roman" w:hAnsi="Times New Roman" w:cs="Times New Roman"/>
          <w:sz w:val="24"/>
          <w:szCs w:val="24"/>
        </w:rPr>
      </w:pPr>
    </w:p>
    <w:p w:rsidR="00143F8F" w:rsidRPr="00630FAC" w:rsidRDefault="00143F8F" w:rsidP="00143F8F">
      <w:pPr>
        <w:spacing w:after="0" w:line="240" w:lineRule="auto"/>
        <w:jc w:val="center"/>
        <w:rPr>
          <w:rFonts w:ascii="Times New Roman" w:hAnsi="Times New Roman"/>
          <w:b/>
          <w:sz w:val="20"/>
          <w:szCs w:val="20"/>
        </w:rPr>
      </w:pPr>
      <w:r w:rsidRPr="00630FAC">
        <w:rPr>
          <w:rFonts w:ascii="Times New Roman" w:hAnsi="Times New Roman"/>
          <w:b/>
          <w:sz w:val="20"/>
          <w:szCs w:val="20"/>
        </w:rPr>
        <w:lastRenderedPageBreak/>
        <w:t>Техник 1 категории</w:t>
      </w:r>
      <w:r w:rsidR="00355611">
        <w:rPr>
          <w:rFonts w:ascii="Times New Roman" w:hAnsi="Times New Roman"/>
          <w:b/>
          <w:sz w:val="20"/>
          <w:szCs w:val="20"/>
        </w:rPr>
        <w:t xml:space="preserve"> (Техник по обслуживанию ЭВМ)</w:t>
      </w:r>
    </w:p>
    <w:p w:rsidR="00143F8F" w:rsidRPr="00630FAC" w:rsidRDefault="00143F8F" w:rsidP="00143F8F">
      <w:pPr>
        <w:spacing w:after="0" w:line="240" w:lineRule="auto"/>
        <w:jc w:val="both"/>
        <w:rPr>
          <w:rFonts w:ascii="Times New Roman" w:hAnsi="Times New Roman"/>
          <w:b/>
          <w:sz w:val="20"/>
          <w:szCs w:val="20"/>
        </w:rPr>
      </w:pPr>
    </w:p>
    <w:tbl>
      <w:tblPr>
        <w:tblW w:w="15689"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7817"/>
        <w:gridCol w:w="2692"/>
        <w:gridCol w:w="3382"/>
        <w:gridCol w:w="1106"/>
      </w:tblGrid>
      <w:tr w:rsidR="00143F8F" w:rsidRPr="00630FAC" w:rsidTr="00355611">
        <w:trPr>
          <w:jc w:val="center"/>
        </w:trPr>
        <w:tc>
          <w:tcPr>
            <w:tcW w:w="692"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 xml:space="preserve">№ </w:t>
            </w:r>
            <w:proofErr w:type="gramStart"/>
            <w:r w:rsidRPr="00630FAC">
              <w:rPr>
                <w:rFonts w:ascii="Times New Roman" w:eastAsia="Times New Roman" w:hAnsi="Times New Roman"/>
                <w:sz w:val="20"/>
                <w:szCs w:val="20"/>
                <w:lang w:eastAsia="ru-RU"/>
              </w:rPr>
              <w:t>п</w:t>
            </w:r>
            <w:proofErr w:type="gramEnd"/>
            <w:r w:rsidRPr="00630FAC">
              <w:rPr>
                <w:rFonts w:ascii="Times New Roman" w:eastAsia="Times New Roman" w:hAnsi="Times New Roman"/>
                <w:sz w:val="20"/>
                <w:szCs w:val="20"/>
                <w:lang w:eastAsia="ru-RU"/>
              </w:rPr>
              <w:t>/п</w:t>
            </w:r>
          </w:p>
        </w:tc>
        <w:tc>
          <w:tcPr>
            <w:tcW w:w="7817"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Наименования критерия оценки результативности и качества труда</w:t>
            </w:r>
          </w:p>
        </w:tc>
        <w:tc>
          <w:tcPr>
            <w:tcW w:w="2692"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Условия (индикатор)</w:t>
            </w:r>
          </w:p>
        </w:tc>
        <w:tc>
          <w:tcPr>
            <w:tcW w:w="3382"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Значение индикатора</w:t>
            </w:r>
          </w:p>
        </w:tc>
        <w:tc>
          <w:tcPr>
            <w:tcW w:w="1106"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Кол-во баллов</w:t>
            </w:r>
          </w:p>
        </w:tc>
      </w:tr>
      <w:tr w:rsidR="00355611" w:rsidRPr="00630FAC" w:rsidTr="00355611">
        <w:trPr>
          <w:jc w:val="center"/>
        </w:trPr>
        <w:tc>
          <w:tcPr>
            <w:tcW w:w="692" w:type="dxa"/>
          </w:tcPr>
          <w:p w:rsidR="00355611" w:rsidRPr="00630FAC" w:rsidRDefault="003556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c>
          <w:tcPr>
            <w:tcW w:w="13891" w:type="dxa"/>
            <w:gridSpan w:val="3"/>
          </w:tcPr>
          <w:p w:rsidR="00355611" w:rsidRPr="00355611" w:rsidRDefault="00355611" w:rsidP="00355611">
            <w:pPr>
              <w:autoSpaceDE w:val="0"/>
              <w:autoSpaceDN w:val="0"/>
              <w:adjustRightInd w:val="0"/>
              <w:spacing w:after="0" w:line="240" w:lineRule="auto"/>
              <w:jc w:val="both"/>
              <w:rPr>
                <w:rFonts w:ascii="Times New Roman" w:eastAsia="Times New Roman" w:hAnsi="Times New Roman"/>
                <w:b/>
                <w:sz w:val="20"/>
                <w:szCs w:val="20"/>
                <w:lang w:eastAsia="ru-RU"/>
              </w:rPr>
            </w:pPr>
            <w:r w:rsidRPr="00355611">
              <w:rPr>
                <w:rFonts w:ascii="Times New Roman" w:eastAsia="Times New Roman" w:hAnsi="Times New Roman"/>
                <w:b/>
                <w:sz w:val="20"/>
                <w:szCs w:val="20"/>
                <w:lang w:eastAsia="ru-RU"/>
              </w:rPr>
              <w:t>Выплаты за важность выполняемой работы, степень самостоятельности  и ответственности при выполнении поставленных задач</w:t>
            </w:r>
          </w:p>
        </w:tc>
        <w:tc>
          <w:tcPr>
            <w:tcW w:w="1106" w:type="dxa"/>
          </w:tcPr>
          <w:p w:rsidR="00355611" w:rsidRPr="00630FAC" w:rsidRDefault="003556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r>
      <w:tr w:rsidR="0004167F" w:rsidRPr="00630FAC" w:rsidTr="00355611">
        <w:trPr>
          <w:jc w:val="center"/>
        </w:trPr>
        <w:tc>
          <w:tcPr>
            <w:tcW w:w="692" w:type="dxa"/>
            <w:vMerge w:val="restart"/>
          </w:tcPr>
          <w:p w:rsidR="0004167F" w:rsidRPr="00630FAC" w:rsidRDefault="0004167F"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vMerge w:val="restart"/>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Организация бесперебойной, безаварийной работы технических сре</w:t>
            </w:r>
            <w:proofErr w:type="gramStart"/>
            <w:r w:rsidRPr="00630FAC">
              <w:rPr>
                <w:rFonts w:ascii="Times New Roman" w:eastAsia="Times New Roman" w:hAnsi="Times New Roman"/>
                <w:spacing w:val="-3"/>
                <w:sz w:val="20"/>
                <w:szCs w:val="20"/>
              </w:rPr>
              <w:t>дств пр</w:t>
            </w:r>
            <w:proofErr w:type="gramEnd"/>
            <w:r w:rsidRPr="00630FAC">
              <w:rPr>
                <w:rFonts w:ascii="Times New Roman" w:eastAsia="Times New Roman" w:hAnsi="Times New Roman"/>
                <w:spacing w:val="-3"/>
                <w:sz w:val="20"/>
                <w:szCs w:val="20"/>
              </w:rPr>
              <w:t>и проведении мероприятий, отсутствие замечаний к техническому обслуживанию мероприятия</w:t>
            </w:r>
          </w:p>
        </w:tc>
        <w:tc>
          <w:tcPr>
            <w:tcW w:w="2692" w:type="dxa"/>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382" w:type="dxa"/>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По факту проведения </w:t>
            </w:r>
          </w:p>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 мероприятия</w:t>
            </w:r>
          </w:p>
        </w:tc>
        <w:tc>
          <w:tcPr>
            <w:tcW w:w="1106" w:type="dxa"/>
            <w:vMerge w:val="restart"/>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r>
              <w:rPr>
                <w:rFonts w:ascii="Times New Roman" w:eastAsia="Times New Roman" w:hAnsi="Times New Roman"/>
                <w:spacing w:val="-3"/>
                <w:sz w:val="20"/>
                <w:szCs w:val="20"/>
              </w:rPr>
              <w:t>-20</w:t>
            </w:r>
          </w:p>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04167F" w:rsidRPr="00630FAC" w:rsidTr="00355611">
        <w:trPr>
          <w:jc w:val="center"/>
        </w:trPr>
        <w:tc>
          <w:tcPr>
            <w:tcW w:w="692" w:type="dxa"/>
            <w:vMerge/>
          </w:tcPr>
          <w:p w:rsidR="0004167F" w:rsidRPr="00630FAC" w:rsidRDefault="0004167F"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vMerge/>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074" w:type="dxa"/>
            <w:gridSpan w:val="2"/>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106" w:type="dxa"/>
            <w:vMerge/>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04167F" w:rsidRPr="00630FAC" w:rsidTr="00355611">
        <w:trPr>
          <w:jc w:val="center"/>
        </w:trPr>
        <w:tc>
          <w:tcPr>
            <w:tcW w:w="692" w:type="dxa"/>
          </w:tcPr>
          <w:p w:rsidR="0004167F" w:rsidRPr="00630FAC" w:rsidRDefault="0004167F"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Оперативное и своевременное устранение технических неполадок оборудования</w:t>
            </w:r>
          </w:p>
        </w:tc>
        <w:tc>
          <w:tcPr>
            <w:tcW w:w="2692" w:type="dxa"/>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382" w:type="dxa"/>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106" w:type="dxa"/>
            <w:vMerge/>
          </w:tcPr>
          <w:p w:rsidR="0004167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C015F3" w:rsidRPr="00630FAC" w:rsidTr="008A73D2">
        <w:trPr>
          <w:trHeight w:val="930"/>
          <w:jc w:val="center"/>
        </w:trPr>
        <w:tc>
          <w:tcPr>
            <w:tcW w:w="692" w:type="dxa"/>
          </w:tcPr>
          <w:p w:rsidR="00C015F3" w:rsidRPr="00630FAC" w:rsidRDefault="00C015F3"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Сопровождение мероприятий, не входящих в план работы учреждения</w:t>
            </w:r>
          </w:p>
        </w:tc>
        <w:tc>
          <w:tcPr>
            <w:tcW w:w="2692" w:type="dxa"/>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Приказ, план подготовки</w:t>
            </w:r>
          </w:p>
        </w:tc>
        <w:tc>
          <w:tcPr>
            <w:tcW w:w="3382" w:type="dxa"/>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проведения 1 мероприятия:</w:t>
            </w:r>
          </w:p>
          <w:p w:rsidR="00C015F3" w:rsidRPr="00630FAC" w:rsidRDefault="00C015F3" w:rsidP="00355611">
            <w:pPr>
              <w:autoSpaceDE w:val="0"/>
              <w:autoSpaceDN w:val="0"/>
              <w:adjustRightInd w:val="0"/>
              <w:spacing w:after="0" w:line="240" w:lineRule="auto"/>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уровень учреждения</w:t>
            </w:r>
          </w:p>
          <w:p w:rsidR="00C015F3" w:rsidRPr="00630FAC" w:rsidRDefault="00C015F3" w:rsidP="00355611">
            <w:pPr>
              <w:autoSpaceDE w:val="0"/>
              <w:autoSpaceDN w:val="0"/>
              <w:adjustRightInd w:val="0"/>
              <w:spacing w:after="0" w:line="240" w:lineRule="auto"/>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муниципальный уровень</w:t>
            </w:r>
          </w:p>
        </w:tc>
        <w:tc>
          <w:tcPr>
            <w:tcW w:w="1106" w:type="dxa"/>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5-20</w:t>
            </w:r>
          </w:p>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C015F3" w:rsidRPr="00630FAC" w:rsidTr="00355611">
        <w:trPr>
          <w:jc w:val="center"/>
        </w:trPr>
        <w:tc>
          <w:tcPr>
            <w:tcW w:w="692" w:type="dxa"/>
            <w:vMerge w:val="restart"/>
          </w:tcPr>
          <w:p w:rsidR="00C015F3" w:rsidRPr="00630FAC" w:rsidRDefault="00C015F3"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vMerge w:val="restart"/>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Сопровождение мероприятий, проводимых на сценических площадках муниципального образования в соответствии с планом работы учреждения</w:t>
            </w:r>
          </w:p>
        </w:tc>
        <w:tc>
          <w:tcPr>
            <w:tcW w:w="2692" w:type="dxa"/>
            <w:vMerge w:val="restart"/>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План мероприятий</w:t>
            </w:r>
          </w:p>
        </w:tc>
        <w:tc>
          <w:tcPr>
            <w:tcW w:w="3382" w:type="dxa"/>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Уровень учреждения</w:t>
            </w:r>
          </w:p>
        </w:tc>
        <w:tc>
          <w:tcPr>
            <w:tcW w:w="1106" w:type="dxa"/>
            <w:vMerge w:val="restart"/>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r>
              <w:rPr>
                <w:rFonts w:ascii="Times New Roman" w:eastAsia="Times New Roman" w:hAnsi="Times New Roman"/>
                <w:spacing w:val="-3"/>
                <w:sz w:val="20"/>
                <w:szCs w:val="20"/>
              </w:rPr>
              <w:t>-50</w:t>
            </w:r>
          </w:p>
        </w:tc>
      </w:tr>
      <w:tr w:rsidR="00C015F3" w:rsidRPr="00630FAC" w:rsidTr="00355611">
        <w:trPr>
          <w:jc w:val="center"/>
        </w:trPr>
        <w:tc>
          <w:tcPr>
            <w:tcW w:w="692" w:type="dxa"/>
            <w:vMerge/>
          </w:tcPr>
          <w:p w:rsidR="00C015F3" w:rsidRPr="00630FAC" w:rsidRDefault="00C015F3"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vMerge/>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692" w:type="dxa"/>
            <w:vMerge/>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382" w:type="dxa"/>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Муниципальный уровень</w:t>
            </w:r>
          </w:p>
        </w:tc>
        <w:tc>
          <w:tcPr>
            <w:tcW w:w="1106" w:type="dxa"/>
            <w:vMerge/>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143F8F" w:rsidRPr="00630FAC" w:rsidTr="00355611">
        <w:trPr>
          <w:jc w:val="center"/>
        </w:trPr>
        <w:tc>
          <w:tcPr>
            <w:tcW w:w="692" w:type="dxa"/>
            <w:vMerge/>
          </w:tcPr>
          <w:p w:rsidR="00143F8F" w:rsidRPr="00630FAC" w:rsidRDefault="00143F8F"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074"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106"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50</w:t>
            </w:r>
          </w:p>
        </w:tc>
      </w:tr>
      <w:tr w:rsidR="00C015F3" w:rsidRPr="00630FAC" w:rsidTr="00355611">
        <w:trPr>
          <w:jc w:val="center"/>
        </w:trPr>
        <w:tc>
          <w:tcPr>
            <w:tcW w:w="692" w:type="dxa"/>
            <w:vMerge w:val="restart"/>
          </w:tcPr>
          <w:p w:rsidR="00C015F3" w:rsidRPr="00630FAC" w:rsidRDefault="00C015F3"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vMerge w:val="restart"/>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Участие в мероприятии: ведущий, исполнение номеров, ролей, оформление сцены и зала (в том числе выставочного зала)</w:t>
            </w:r>
          </w:p>
        </w:tc>
        <w:tc>
          <w:tcPr>
            <w:tcW w:w="2692" w:type="dxa"/>
            <w:vMerge w:val="restart"/>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План подготовки, информационная справка</w:t>
            </w:r>
          </w:p>
        </w:tc>
        <w:tc>
          <w:tcPr>
            <w:tcW w:w="3382" w:type="dxa"/>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За 1 мероприятие:</w:t>
            </w:r>
          </w:p>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уровень учреждения</w:t>
            </w:r>
          </w:p>
        </w:tc>
        <w:tc>
          <w:tcPr>
            <w:tcW w:w="1106" w:type="dxa"/>
            <w:vMerge w:val="restart"/>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r w:rsidR="006B3846">
              <w:rPr>
                <w:rFonts w:ascii="Times New Roman" w:eastAsia="Times New Roman" w:hAnsi="Times New Roman"/>
                <w:spacing w:val="-3"/>
                <w:sz w:val="20"/>
                <w:szCs w:val="20"/>
              </w:rPr>
              <w:t>-</w:t>
            </w:r>
            <w:r w:rsidRPr="00630FAC">
              <w:rPr>
                <w:rFonts w:ascii="Times New Roman" w:eastAsia="Times New Roman" w:hAnsi="Times New Roman"/>
                <w:spacing w:val="-3"/>
                <w:sz w:val="20"/>
                <w:szCs w:val="20"/>
              </w:rPr>
              <w:t>10</w:t>
            </w:r>
          </w:p>
        </w:tc>
      </w:tr>
      <w:tr w:rsidR="00C015F3" w:rsidRPr="00630FAC" w:rsidTr="00355611">
        <w:trPr>
          <w:jc w:val="center"/>
        </w:trPr>
        <w:tc>
          <w:tcPr>
            <w:tcW w:w="692" w:type="dxa"/>
            <w:vMerge/>
          </w:tcPr>
          <w:p w:rsidR="00C015F3" w:rsidRPr="00630FAC" w:rsidRDefault="00C015F3"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vMerge/>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692" w:type="dxa"/>
            <w:vMerge/>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382" w:type="dxa"/>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муниципальный уровень</w:t>
            </w:r>
          </w:p>
        </w:tc>
        <w:tc>
          <w:tcPr>
            <w:tcW w:w="1106" w:type="dxa"/>
            <w:vMerge/>
          </w:tcPr>
          <w:p w:rsidR="00C015F3" w:rsidRPr="00630FAC" w:rsidRDefault="00C015F3"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143F8F" w:rsidRPr="00630FAC" w:rsidTr="00355611">
        <w:trPr>
          <w:jc w:val="center"/>
        </w:trPr>
        <w:tc>
          <w:tcPr>
            <w:tcW w:w="692" w:type="dxa"/>
            <w:vMerge/>
          </w:tcPr>
          <w:p w:rsidR="00143F8F" w:rsidRPr="00630FAC" w:rsidRDefault="00143F8F"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074"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106"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692" w:type="dxa"/>
          </w:tcPr>
          <w:p w:rsidR="00143F8F" w:rsidRPr="00630FAC" w:rsidRDefault="00143F8F"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Содержание кабинетов, бытовых, хозяйственных помещений, оборудования и инвентаря согласно установленным правилам и нормам</w:t>
            </w:r>
          </w:p>
        </w:tc>
        <w:tc>
          <w:tcPr>
            <w:tcW w:w="269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проверок</w:t>
            </w:r>
          </w:p>
        </w:tc>
        <w:tc>
          <w:tcPr>
            <w:tcW w:w="338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106"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692" w:type="dxa"/>
          </w:tcPr>
          <w:p w:rsidR="00143F8F" w:rsidRPr="00630FAC" w:rsidRDefault="00143F8F" w:rsidP="00143F8F">
            <w:pPr>
              <w:numPr>
                <w:ilvl w:val="0"/>
                <w:numId w:val="5"/>
              </w:numPr>
              <w:autoSpaceDE w:val="0"/>
              <w:autoSpaceDN w:val="0"/>
              <w:adjustRightInd w:val="0"/>
              <w:spacing w:after="0" w:line="240" w:lineRule="auto"/>
              <w:ind w:left="0" w:firstLine="0"/>
              <w:jc w:val="both"/>
              <w:rPr>
                <w:rFonts w:ascii="Times New Roman" w:eastAsia="Times New Roman" w:hAnsi="Times New Roman"/>
                <w:spacing w:val="-3"/>
                <w:sz w:val="20"/>
                <w:szCs w:val="20"/>
              </w:rPr>
            </w:pPr>
          </w:p>
        </w:tc>
        <w:tc>
          <w:tcPr>
            <w:tcW w:w="7817" w:type="dxa"/>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hAnsi="Times New Roman"/>
                <w:spacing w:val="-3"/>
                <w:sz w:val="20"/>
                <w:szCs w:val="20"/>
                <w:lang w:eastAsia="ru-RU"/>
              </w:rPr>
              <w:t>Отсутствие замечаний по утрате и порче оборудования, инвентаря</w:t>
            </w:r>
          </w:p>
        </w:tc>
        <w:tc>
          <w:tcPr>
            <w:tcW w:w="269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проверок</w:t>
            </w:r>
          </w:p>
        </w:tc>
        <w:tc>
          <w:tcPr>
            <w:tcW w:w="338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106"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bl>
    <w:p w:rsidR="00143F8F" w:rsidRPr="00630FAC" w:rsidRDefault="00143F8F" w:rsidP="00143F8F">
      <w:pPr>
        <w:spacing w:after="0" w:line="240" w:lineRule="auto"/>
        <w:jc w:val="center"/>
        <w:rPr>
          <w:rFonts w:ascii="Times New Roman" w:hAnsi="Times New Roman"/>
          <w:b/>
          <w:sz w:val="20"/>
          <w:szCs w:val="20"/>
        </w:rPr>
      </w:pPr>
      <w:r w:rsidRPr="00630FAC">
        <w:rPr>
          <w:rFonts w:ascii="Times New Roman" w:hAnsi="Times New Roman"/>
          <w:b/>
          <w:sz w:val="20"/>
          <w:szCs w:val="20"/>
        </w:rPr>
        <w:t>Кладовщик</w:t>
      </w:r>
    </w:p>
    <w:p w:rsidR="00143F8F" w:rsidRPr="00630FAC" w:rsidRDefault="00143F8F" w:rsidP="00143F8F">
      <w:pPr>
        <w:spacing w:after="0" w:line="240" w:lineRule="auto"/>
        <w:jc w:val="both"/>
        <w:rPr>
          <w:rFonts w:ascii="Times New Roman" w:hAnsi="Times New Roman"/>
          <w:b/>
          <w:sz w:val="20"/>
          <w:szCs w:val="20"/>
        </w:rPr>
      </w:pPr>
    </w:p>
    <w:tbl>
      <w:tblPr>
        <w:tblW w:w="15551"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7797"/>
        <w:gridCol w:w="2812"/>
        <w:gridCol w:w="14"/>
        <w:gridCol w:w="9"/>
        <w:gridCol w:w="3260"/>
        <w:gridCol w:w="1015"/>
      </w:tblGrid>
      <w:tr w:rsidR="00143F8F" w:rsidRPr="00630FAC" w:rsidTr="00355611">
        <w:trPr>
          <w:jc w:val="center"/>
        </w:trPr>
        <w:tc>
          <w:tcPr>
            <w:tcW w:w="644"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 xml:space="preserve">№ </w:t>
            </w:r>
            <w:proofErr w:type="gramStart"/>
            <w:r w:rsidRPr="00630FAC">
              <w:rPr>
                <w:rFonts w:ascii="Times New Roman" w:eastAsia="Times New Roman" w:hAnsi="Times New Roman"/>
                <w:sz w:val="20"/>
                <w:szCs w:val="20"/>
                <w:lang w:eastAsia="ru-RU"/>
              </w:rPr>
              <w:t>п</w:t>
            </w:r>
            <w:proofErr w:type="gramEnd"/>
            <w:r w:rsidRPr="00630FAC">
              <w:rPr>
                <w:rFonts w:ascii="Times New Roman" w:eastAsia="Times New Roman" w:hAnsi="Times New Roman"/>
                <w:sz w:val="20"/>
                <w:szCs w:val="20"/>
                <w:lang w:eastAsia="ru-RU"/>
              </w:rPr>
              <w:t>/п</w:t>
            </w:r>
          </w:p>
        </w:tc>
        <w:tc>
          <w:tcPr>
            <w:tcW w:w="7797"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Наименования критерия оценки результативности и качества труда</w:t>
            </w:r>
          </w:p>
        </w:tc>
        <w:tc>
          <w:tcPr>
            <w:tcW w:w="2835" w:type="dxa"/>
            <w:gridSpan w:val="3"/>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Условия (индикатор)</w:t>
            </w:r>
          </w:p>
        </w:tc>
        <w:tc>
          <w:tcPr>
            <w:tcW w:w="3260"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Значение индикатора</w:t>
            </w:r>
          </w:p>
        </w:tc>
        <w:tc>
          <w:tcPr>
            <w:tcW w:w="1015"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Кол-во баллов</w:t>
            </w:r>
          </w:p>
        </w:tc>
      </w:tr>
      <w:tr w:rsidR="00BF427F" w:rsidRPr="00630FAC" w:rsidTr="008A73D2">
        <w:trPr>
          <w:jc w:val="center"/>
        </w:trPr>
        <w:tc>
          <w:tcPr>
            <w:tcW w:w="644" w:type="dxa"/>
          </w:tcPr>
          <w:p w:rsidR="00BF427F" w:rsidRPr="00630FAC" w:rsidRDefault="00BF427F" w:rsidP="00355611">
            <w:pPr>
              <w:autoSpaceDE w:val="0"/>
              <w:autoSpaceDN w:val="0"/>
              <w:adjustRightInd w:val="0"/>
              <w:spacing w:after="0" w:line="240" w:lineRule="auto"/>
              <w:jc w:val="both"/>
              <w:rPr>
                <w:rFonts w:ascii="Times New Roman" w:eastAsia="Times New Roman" w:hAnsi="Times New Roman"/>
                <w:sz w:val="20"/>
                <w:szCs w:val="20"/>
                <w:lang w:eastAsia="ru-RU"/>
              </w:rPr>
            </w:pPr>
          </w:p>
        </w:tc>
        <w:tc>
          <w:tcPr>
            <w:tcW w:w="13892" w:type="dxa"/>
            <w:gridSpan w:val="5"/>
          </w:tcPr>
          <w:p w:rsidR="00BF427F" w:rsidRPr="00BF427F" w:rsidRDefault="00BF427F" w:rsidP="00355611">
            <w:pPr>
              <w:autoSpaceDE w:val="0"/>
              <w:autoSpaceDN w:val="0"/>
              <w:adjustRightInd w:val="0"/>
              <w:spacing w:after="0" w:line="240" w:lineRule="auto"/>
              <w:jc w:val="both"/>
              <w:rPr>
                <w:rFonts w:ascii="Times New Roman" w:eastAsia="Times New Roman" w:hAnsi="Times New Roman"/>
                <w:b/>
                <w:sz w:val="20"/>
                <w:szCs w:val="20"/>
                <w:lang w:eastAsia="ru-RU"/>
              </w:rPr>
            </w:pPr>
            <w:r w:rsidRPr="00BF427F">
              <w:rPr>
                <w:rFonts w:ascii="Times New Roman" w:eastAsia="Times New Roman" w:hAnsi="Times New Roman"/>
                <w:b/>
                <w:sz w:val="20"/>
                <w:szCs w:val="20"/>
                <w:lang w:eastAsia="ru-RU"/>
              </w:rPr>
              <w:t xml:space="preserve">Выплаты за важность выполняемой работы, степень самостоятельности </w:t>
            </w:r>
            <w:proofErr w:type="gramStart"/>
            <w:r w:rsidRPr="00BF427F">
              <w:rPr>
                <w:rFonts w:ascii="Times New Roman" w:eastAsia="Times New Roman" w:hAnsi="Times New Roman"/>
                <w:b/>
                <w:sz w:val="20"/>
                <w:szCs w:val="20"/>
                <w:lang w:eastAsia="ru-RU"/>
              </w:rPr>
              <w:t>о</w:t>
            </w:r>
            <w:proofErr w:type="gramEnd"/>
            <w:r w:rsidRPr="00BF427F">
              <w:rPr>
                <w:rFonts w:ascii="Times New Roman" w:eastAsia="Times New Roman" w:hAnsi="Times New Roman"/>
                <w:b/>
                <w:sz w:val="20"/>
                <w:szCs w:val="20"/>
                <w:lang w:eastAsia="ru-RU"/>
              </w:rPr>
              <w:t xml:space="preserve"> ответственности при выполнении поставленных задач</w:t>
            </w:r>
          </w:p>
        </w:tc>
        <w:tc>
          <w:tcPr>
            <w:tcW w:w="1015" w:type="dxa"/>
          </w:tcPr>
          <w:p w:rsidR="00BF427F" w:rsidRPr="00630FAC" w:rsidRDefault="00BF427F" w:rsidP="00355611">
            <w:pPr>
              <w:autoSpaceDE w:val="0"/>
              <w:autoSpaceDN w:val="0"/>
              <w:adjustRightInd w:val="0"/>
              <w:spacing w:after="0" w:line="240" w:lineRule="auto"/>
              <w:jc w:val="both"/>
              <w:rPr>
                <w:rFonts w:ascii="Times New Roman" w:eastAsia="Times New Roman" w:hAnsi="Times New Roman"/>
                <w:sz w:val="20"/>
                <w:szCs w:val="20"/>
                <w:lang w:eastAsia="ru-RU"/>
              </w:rPr>
            </w:pPr>
          </w:p>
        </w:tc>
      </w:tr>
      <w:tr w:rsidR="006B3846" w:rsidRPr="00630FAC" w:rsidTr="00355611">
        <w:trPr>
          <w:jc w:val="center"/>
        </w:trPr>
        <w:tc>
          <w:tcPr>
            <w:tcW w:w="644" w:type="dxa"/>
          </w:tcPr>
          <w:p w:rsidR="006B3846" w:rsidRPr="00630FAC" w:rsidRDefault="006B3846"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w:t>
            </w:r>
          </w:p>
        </w:tc>
        <w:tc>
          <w:tcPr>
            <w:tcW w:w="7797"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Содержание кабинетов, бытовых, хозяйственных помещений, оборудования и инвентаря согласно установленным правилам и нормам</w:t>
            </w:r>
          </w:p>
        </w:tc>
        <w:tc>
          <w:tcPr>
            <w:tcW w:w="2835" w:type="dxa"/>
            <w:gridSpan w:val="3"/>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проверок</w:t>
            </w:r>
          </w:p>
        </w:tc>
        <w:tc>
          <w:tcPr>
            <w:tcW w:w="3260"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15" w:type="dxa"/>
            <w:vMerge w:val="restart"/>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5-20</w:t>
            </w:r>
          </w:p>
        </w:tc>
      </w:tr>
      <w:tr w:rsidR="006B3846" w:rsidRPr="00630FAC" w:rsidTr="00355611">
        <w:trPr>
          <w:jc w:val="center"/>
        </w:trPr>
        <w:tc>
          <w:tcPr>
            <w:tcW w:w="644" w:type="dxa"/>
          </w:tcPr>
          <w:p w:rsidR="006B3846" w:rsidRPr="00630FAC" w:rsidRDefault="006B3846"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2.</w:t>
            </w:r>
          </w:p>
        </w:tc>
        <w:tc>
          <w:tcPr>
            <w:tcW w:w="7797"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Отсутствие фактов порчи и хищения имущества учреждения</w:t>
            </w:r>
          </w:p>
        </w:tc>
        <w:tc>
          <w:tcPr>
            <w:tcW w:w="2835" w:type="dxa"/>
            <w:gridSpan w:val="3"/>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проверок</w:t>
            </w:r>
          </w:p>
        </w:tc>
        <w:tc>
          <w:tcPr>
            <w:tcW w:w="3260"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15" w:type="dxa"/>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6B3846" w:rsidRPr="00630FAC" w:rsidTr="00355611">
        <w:trPr>
          <w:jc w:val="center"/>
        </w:trPr>
        <w:tc>
          <w:tcPr>
            <w:tcW w:w="644" w:type="dxa"/>
          </w:tcPr>
          <w:p w:rsidR="006B3846" w:rsidRPr="00630FAC" w:rsidRDefault="006B3846"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3.</w:t>
            </w:r>
          </w:p>
        </w:tc>
        <w:tc>
          <w:tcPr>
            <w:tcW w:w="7797" w:type="dxa"/>
          </w:tcPr>
          <w:p w:rsidR="006B3846" w:rsidRPr="00630FAC" w:rsidRDefault="006B3846"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hAnsi="Times New Roman"/>
                <w:sz w:val="20"/>
                <w:szCs w:val="20"/>
              </w:rPr>
              <w:t>Контроль своевременности исполнения договорных обязательств, оформления платежных документов, выставления претензий</w:t>
            </w:r>
          </w:p>
        </w:tc>
        <w:tc>
          <w:tcPr>
            <w:tcW w:w="2835" w:type="dxa"/>
            <w:gridSpan w:val="3"/>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60"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15" w:type="dxa"/>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6B3846" w:rsidRPr="00630FAC" w:rsidTr="00355611">
        <w:trPr>
          <w:jc w:val="center"/>
        </w:trPr>
        <w:tc>
          <w:tcPr>
            <w:tcW w:w="644" w:type="dxa"/>
          </w:tcPr>
          <w:p w:rsidR="006B3846" w:rsidRPr="00630FAC" w:rsidRDefault="006B3846" w:rsidP="00355611">
            <w:pPr>
              <w:autoSpaceDE w:val="0"/>
              <w:autoSpaceDN w:val="0"/>
              <w:adjustRightInd w:val="0"/>
              <w:spacing w:after="0" w:line="240" w:lineRule="auto"/>
              <w:jc w:val="both"/>
              <w:rPr>
                <w:rFonts w:ascii="Times New Roman" w:hAnsi="Times New Roman"/>
                <w:sz w:val="20"/>
                <w:szCs w:val="20"/>
              </w:rPr>
            </w:pPr>
          </w:p>
        </w:tc>
        <w:tc>
          <w:tcPr>
            <w:tcW w:w="7797" w:type="dxa"/>
          </w:tcPr>
          <w:p w:rsidR="006B3846" w:rsidRPr="00BF427F" w:rsidRDefault="006B3846" w:rsidP="00355611">
            <w:pPr>
              <w:autoSpaceDE w:val="0"/>
              <w:autoSpaceDN w:val="0"/>
              <w:adjustRightInd w:val="0"/>
              <w:spacing w:after="0" w:line="240" w:lineRule="auto"/>
              <w:ind w:left="-57" w:right="-57"/>
              <w:jc w:val="both"/>
              <w:rPr>
                <w:rFonts w:ascii="Times New Roman" w:hAnsi="Times New Roman"/>
                <w:b/>
                <w:sz w:val="20"/>
                <w:szCs w:val="20"/>
              </w:rPr>
            </w:pPr>
            <w:r w:rsidRPr="00BF427F">
              <w:rPr>
                <w:rFonts w:ascii="Times New Roman" w:hAnsi="Times New Roman"/>
                <w:b/>
                <w:sz w:val="20"/>
                <w:szCs w:val="20"/>
              </w:rPr>
              <w:t>Выплаты за интенсивность и высокие результаты работы</w:t>
            </w:r>
          </w:p>
        </w:tc>
        <w:tc>
          <w:tcPr>
            <w:tcW w:w="2835" w:type="dxa"/>
            <w:gridSpan w:val="3"/>
          </w:tcPr>
          <w:p w:rsidR="006B3846" w:rsidRPr="00630FAC" w:rsidRDefault="006B3846"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p>
        </w:tc>
        <w:tc>
          <w:tcPr>
            <w:tcW w:w="3260"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15" w:type="dxa"/>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143F8F" w:rsidRPr="00630FAC" w:rsidTr="00355611">
        <w:trPr>
          <w:jc w:val="center"/>
        </w:trPr>
        <w:tc>
          <w:tcPr>
            <w:tcW w:w="644"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4.</w:t>
            </w:r>
          </w:p>
        </w:tc>
        <w:tc>
          <w:tcPr>
            <w:tcW w:w="779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iCs/>
                <w:spacing w:val="-3"/>
                <w:sz w:val="20"/>
                <w:szCs w:val="20"/>
              </w:rPr>
              <w:t>Выполнение  штукатурно-малярных, покрасочных работ, уборка помещений учреждения после проведения указанных работ</w:t>
            </w:r>
          </w:p>
        </w:tc>
        <w:tc>
          <w:tcPr>
            <w:tcW w:w="2835"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644"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7"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95" w:type="dxa"/>
            <w:gridSpan w:val="4"/>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Предельное количество в отчетном периоде</w:t>
            </w:r>
          </w:p>
        </w:tc>
        <w:tc>
          <w:tcPr>
            <w:tcW w:w="1015"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100</w:t>
            </w:r>
          </w:p>
        </w:tc>
      </w:tr>
      <w:tr w:rsidR="006B3846" w:rsidRPr="00630FAC" w:rsidTr="00355611">
        <w:trPr>
          <w:jc w:val="center"/>
        </w:trPr>
        <w:tc>
          <w:tcPr>
            <w:tcW w:w="644" w:type="dxa"/>
            <w:vMerge w:val="restart"/>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c>
          <w:tcPr>
            <w:tcW w:w="7797" w:type="dxa"/>
            <w:vMerge w:val="restart"/>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Проведение работ по озеленению помещений учреждения и прилегающей территории</w:t>
            </w:r>
          </w:p>
        </w:tc>
        <w:tc>
          <w:tcPr>
            <w:tcW w:w="2835" w:type="dxa"/>
            <w:gridSpan w:val="3"/>
            <w:vMerge w:val="restart"/>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Приказ</w:t>
            </w:r>
          </w:p>
        </w:tc>
        <w:tc>
          <w:tcPr>
            <w:tcW w:w="3260"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15" w:type="dxa"/>
            <w:vMerge w:val="restart"/>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5-15</w:t>
            </w:r>
          </w:p>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6B3846" w:rsidRPr="00630FAC" w:rsidTr="00355611">
        <w:trPr>
          <w:jc w:val="center"/>
        </w:trPr>
        <w:tc>
          <w:tcPr>
            <w:tcW w:w="644" w:type="dxa"/>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835" w:type="dxa"/>
            <w:gridSpan w:val="3"/>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260"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15" w:type="dxa"/>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6B3846" w:rsidRPr="00630FAC" w:rsidTr="00355611">
        <w:trPr>
          <w:jc w:val="center"/>
        </w:trPr>
        <w:tc>
          <w:tcPr>
            <w:tcW w:w="644" w:type="dxa"/>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835" w:type="dxa"/>
            <w:gridSpan w:val="3"/>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260"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15" w:type="dxa"/>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143F8F" w:rsidRPr="00630FAC" w:rsidTr="00355611">
        <w:trPr>
          <w:jc w:val="center"/>
        </w:trPr>
        <w:tc>
          <w:tcPr>
            <w:tcW w:w="644"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6.</w:t>
            </w:r>
          </w:p>
        </w:tc>
        <w:tc>
          <w:tcPr>
            <w:tcW w:w="7797"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Выполнение погрузо-разгрузочных работ</w:t>
            </w:r>
          </w:p>
        </w:tc>
        <w:tc>
          <w:tcPr>
            <w:tcW w:w="2835"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заявок</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644"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7"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95" w:type="dxa"/>
            <w:gridSpan w:val="4"/>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30</w:t>
            </w:r>
          </w:p>
        </w:tc>
      </w:tr>
      <w:tr w:rsidR="00143F8F" w:rsidRPr="00630FAC" w:rsidTr="00355611">
        <w:trPr>
          <w:jc w:val="center"/>
        </w:trPr>
        <w:tc>
          <w:tcPr>
            <w:tcW w:w="644"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7.</w:t>
            </w:r>
          </w:p>
        </w:tc>
        <w:tc>
          <w:tcPr>
            <w:tcW w:w="7797"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Устранение  последствий аварийной ситуации</w:t>
            </w:r>
          </w:p>
        </w:tc>
        <w:tc>
          <w:tcPr>
            <w:tcW w:w="2835" w:type="dxa"/>
            <w:gridSpan w:val="3"/>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pacing w:val="-3"/>
                <w:sz w:val="20"/>
                <w:szCs w:val="20"/>
                <w:lang w:eastAsia="ru-RU"/>
              </w:rPr>
              <w:t>Информационная справка</w:t>
            </w:r>
          </w:p>
        </w:tc>
        <w:tc>
          <w:tcPr>
            <w:tcW w:w="3260"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По факту выполненной работы</w:t>
            </w:r>
          </w:p>
        </w:tc>
        <w:tc>
          <w:tcPr>
            <w:tcW w:w="1015"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w:t>
            </w:r>
          </w:p>
        </w:tc>
      </w:tr>
      <w:tr w:rsidR="00143F8F" w:rsidRPr="00630FAC" w:rsidTr="00355611">
        <w:trPr>
          <w:jc w:val="center"/>
        </w:trPr>
        <w:tc>
          <w:tcPr>
            <w:tcW w:w="644"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7"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95" w:type="dxa"/>
            <w:gridSpan w:val="4"/>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15"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50</w:t>
            </w:r>
          </w:p>
        </w:tc>
      </w:tr>
      <w:tr w:rsidR="00143F8F" w:rsidRPr="00630FAC" w:rsidTr="00355611">
        <w:trPr>
          <w:jc w:val="center"/>
        </w:trPr>
        <w:tc>
          <w:tcPr>
            <w:tcW w:w="644"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8.</w:t>
            </w:r>
          </w:p>
        </w:tc>
        <w:tc>
          <w:tcPr>
            <w:tcW w:w="779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Участие в мероприятии: ведущий, исполнение номеров, ролей, оформление сцены и зала (в том числе выставочного зала)</w:t>
            </w:r>
          </w:p>
        </w:tc>
        <w:tc>
          <w:tcPr>
            <w:tcW w:w="2835" w:type="dxa"/>
            <w:gridSpan w:val="3"/>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Приказ, план подготовки</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За 1 мероприятие:</w:t>
            </w: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уровень учреждения</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64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835" w:type="dxa"/>
            <w:gridSpan w:val="3"/>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муниципальный уровень</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64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095" w:type="dxa"/>
            <w:gridSpan w:val="4"/>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15"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6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9.</w:t>
            </w:r>
          </w:p>
        </w:tc>
        <w:tc>
          <w:tcPr>
            <w:tcW w:w="779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Изготовление элементов декора для помещений учреждения на основании поручения администрации учреждения</w:t>
            </w:r>
          </w:p>
        </w:tc>
        <w:tc>
          <w:tcPr>
            <w:tcW w:w="2812" w:type="dxa"/>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hAnsi="Times New Roman"/>
                <w:spacing w:val="-3"/>
                <w:sz w:val="20"/>
                <w:szCs w:val="20"/>
                <w:lang w:eastAsia="ru-RU"/>
              </w:rPr>
              <w:t>Информационная справка</w:t>
            </w:r>
          </w:p>
        </w:tc>
        <w:tc>
          <w:tcPr>
            <w:tcW w:w="3283"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hAnsi="Times New Roman"/>
                <w:spacing w:val="-3"/>
                <w:sz w:val="20"/>
                <w:szCs w:val="20"/>
                <w:lang w:eastAsia="ru-RU"/>
              </w:rPr>
              <w:t>По факту выполненной работы</w:t>
            </w:r>
          </w:p>
        </w:tc>
        <w:tc>
          <w:tcPr>
            <w:tcW w:w="1015"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644"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13.</w:t>
            </w:r>
          </w:p>
        </w:tc>
        <w:tc>
          <w:tcPr>
            <w:tcW w:w="779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hAnsi="Times New Roman"/>
                <w:spacing w:val="-3"/>
                <w:sz w:val="20"/>
                <w:szCs w:val="20"/>
                <w:lang w:eastAsia="ru-RU"/>
              </w:rPr>
              <w:t>Пошив и реставрация костюмов, изготовление реквизита и декораций</w:t>
            </w:r>
          </w:p>
        </w:tc>
        <w:tc>
          <w:tcPr>
            <w:tcW w:w="2812" w:type="dxa"/>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eastAsia="Times New Roman" w:hAnsi="Times New Roman"/>
                <w:sz w:val="20"/>
                <w:szCs w:val="20"/>
                <w:lang w:eastAsia="ru-RU"/>
              </w:rPr>
              <w:t>Информационная справка</w:t>
            </w:r>
          </w:p>
        </w:tc>
        <w:tc>
          <w:tcPr>
            <w:tcW w:w="3283"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hAnsi="Times New Roman"/>
                <w:spacing w:val="-3"/>
                <w:sz w:val="20"/>
                <w:szCs w:val="20"/>
                <w:lang w:eastAsia="ru-RU"/>
              </w:rPr>
              <w:t>За 1 костюм (декорацию)</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hAnsi="Times New Roman"/>
                <w:spacing w:val="-3"/>
                <w:sz w:val="20"/>
                <w:szCs w:val="20"/>
                <w:lang w:eastAsia="ru-RU"/>
              </w:rPr>
              <w:t>20</w:t>
            </w:r>
          </w:p>
        </w:tc>
      </w:tr>
      <w:tr w:rsidR="00143F8F" w:rsidRPr="00630FAC" w:rsidTr="00355611">
        <w:trPr>
          <w:jc w:val="center"/>
        </w:trPr>
        <w:tc>
          <w:tcPr>
            <w:tcW w:w="64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vMerge/>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p>
        </w:tc>
        <w:tc>
          <w:tcPr>
            <w:tcW w:w="6095" w:type="dxa"/>
            <w:gridSpan w:val="4"/>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eastAsia="Times New Roman" w:hAnsi="Times New Roman"/>
                <w:spacing w:val="-3"/>
                <w:sz w:val="20"/>
                <w:szCs w:val="20"/>
              </w:rPr>
              <w:t>Предельное количество за отчетный период</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hAnsi="Times New Roman"/>
                <w:spacing w:val="-3"/>
                <w:sz w:val="20"/>
                <w:szCs w:val="20"/>
                <w:lang w:eastAsia="ru-RU"/>
              </w:rPr>
              <w:t>40</w:t>
            </w:r>
          </w:p>
        </w:tc>
      </w:tr>
      <w:tr w:rsidR="00143F8F" w:rsidRPr="00630FAC" w:rsidTr="00355611">
        <w:trPr>
          <w:jc w:val="center"/>
        </w:trPr>
        <w:tc>
          <w:tcPr>
            <w:tcW w:w="6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c>
          <w:tcPr>
            <w:tcW w:w="7797" w:type="dxa"/>
          </w:tcPr>
          <w:p w:rsidR="00143F8F" w:rsidRPr="00630FAC" w:rsidRDefault="00143F8F"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r w:rsidRPr="00630FAC">
              <w:rPr>
                <w:rFonts w:ascii="Times New Roman" w:eastAsia="Times New Roman" w:hAnsi="Times New Roman"/>
                <w:spacing w:val="-3"/>
                <w:sz w:val="20"/>
                <w:szCs w:val="20"/>
              </w:rPr>
              <w:t>Соблюдение карантинного режима уборки помещений учреждения</w:t>
            </w:r>
          </w:p>
        </w:tc>
        <w:tc>
          <w:tcPr>
            <w:tcW w:w="2826"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Приказ</w:t>
            </w:r>
          </w:p>
        </w:tc>
        <w:tc>
          <w:tcPr>
            <w:tcW w:w="326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644"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11.</w:t>
            </w:r>
          </w:p>
        </w:tc>
        <w:tc>
          <w:tcPr>
            <w:tcW w:w="779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Выполнение курьерской работы</w:t>
            </w:r>
          </w:p>
        </w:tc>
        <w:tc>
          <w:tcPr>
            <w:tcW w:w="2826" w:type="dxa"/>
            <w:gridSpan w:val="2"/>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26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64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color w:val="FF0000"/>
                <w:spacing w:val="-3"/>
                <w:sz w:val="20"/>
                <w:szCs w:val="20"/>
              </w:rPr>
            </w:pPr>
          </w:p>
        </w:tc>
        <w:tc>
          <w:tcPr>
            <w:tcW w:w="779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color w:val="FF0000"/>
                <w:spacing w:val="-3"/>
                <w:sz w:val="20"/>
                <w:szCs w:val="20"/>
              </w:rPr>
            </w:pPr>
          </w:p>
        </w:tc>
        <w:tc>
          <w:tcPr>
            <w:tcW w:w="2826" w:type="dxa"/>
            <w:gridSpan w:val="2"/>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color w:val="FF0000"/>
                <w:spacing w:val="-3"/>
                <w:sz w:val="20"/>
                <w:szCs w:val="20"/>
              </w:rPr>
            </w:pPr>
          </w:p>
        </w:tc>
        <w:tc>
          <w:tcPr>
            <w:tcW w:w="326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между районами</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026211" w:rsidRPr="00630FAC" w:rsidTr="008A73D2">
        <w:trPr>
          <w:jc w:val="center"/>
        </w:trPr>
        <w:tc>
          <w:tcPr>
            <w:tcW w:w="644" w:type="dxa"/>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color w:val="FF0000"/>
                <w:spacing w:val="-3"/>
                <w:sz w:val="20"/>
                <w:szCs w:val="20"/>
              </w:rPr>
            </w:pPr>
          </w:p>
        </w:tc>
        <w:tc>
          <w:tcPr>
            <w:tcW w:w="10623" w:type="dxa"/>
            <w:gridSpan w:val="3"/>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color w:val="FF0000"/>
                <w:spacing w:val="-3"/>
                <w:sz w:val="20"/>
                <w:szCs w:val="20"/>
              </w:rPr>
            </w:pPr>
            <w:r w:rsidRPr="00026211">
              <w:rPr>
                <w:rFonts w:ascii="Times New Roman" w:hAnsi="Times New Roman"/>
                <w:b/>
                <w:spacing w:val="-3"/>
                <w:sz w:val="20"/>
                <w:szCs w:val="20"/>
                <w:lang w:eastAsia="ru-RU"/>
              </w:rPr>
              <w:t>Выплаты за качество выполняемых работ</w:t>
            </w:r>
          </w:p>
        </w:tc>
        <w:tc>
          <w:tcPr>
            <w:tcW w:w="3269" w:type="dxa"/>
            <w:gridSpan w:val="2"/>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15" w:type="dxa"/>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143F8F" w:rsidRPr="00630FAC" w:rsidTr="00355611">
        <w:trPr>
          <w:jc w:val="center"/>
        </w:trPr>
        <w:tc>
          <w:tcPr>
            <w:tcW w:w="644"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12.</w:t>
            </w:r>
          </w:p>
        </w:tc>
        <w:tc>
          <w:tcPr>
            <w:tcW w:w="7797"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Выполнение санитарно-гигиенических норм и правил</w:t>
            </w:r>
          </w:p>
        </w:tc>
        <w:tc>
          <w:tcPr>
            <w:tcW w:w="2835" w:type="dxa"/>
            <w:gridSpan w:val="3"/>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pacing w:val="-3"/>
                <w:sz w:val="20"/>
                <w:szCs w:val="20"/>
                <w:lang w:eastAsia="ru-RU"/>
              </w:rPr>
              <w:t>Заключения, акты, информационная справка</w:t>
            </w:r>
          </w:p>
        </w:tc>
        <w:tc>
          <w:tcPr>
            <w:tcW w:w="3260" w:type="dxa"/>
          </w:tcPr>
          <w:p w:rsidR="00143F8F" w:rsidRPr="00630FAC" w:rsidRDefault="00B157A0" w:rsidP="0035561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Отсутствие замечаний</w:t>
            </w:r>
            <w:r w:rsidR="00143F8F" w:rsidRPr="00630FAC">
              <w:rPr>
                <w:rFonts w:ascii="Times New Roman" w:hAnsi="Times New Roman"/>
                <w:sz w:val="20"/>
                <w:szCs w:val="20"/>
              </w:rPr>
              <w:t xml:space="preserve"> </w:t>
            </w:r>
          </w:p>
        </w:tc>
        <w:tc>
          <w:tcPr>
            <w:tcW w:w="1015"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w:t>
            </w:r>
          </w:p>
        </w:tc>
      </w:tr>
      <w:tr w:rsidR="00143F8F" w:rsidRPr="00630FAC" w:rsidTr="00355611">
        <w:trPr>
          <w:jc w:val="center"/>
        </w:trPr>
        <w:tc>
          <w:tcPr>
            <w:tcW w:w="644"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7"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2835" w:type="dxa"/>
            <w:gridSpan w:val="3"/>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3260"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Устранение замечаний в установленные сроки</w:t>
            </w:r>
          </w:p>
        </w:tc>
        <w:tc>
          <w:tcPr>
            <w:tcW w:w="1015"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20</w:t>
            </w:r>
          </w:p>
        </w:tc>
      </w:tr>
      <w:tr w:rsidR="00143F8F" w:rsidRPr="00630FAC" w:rsidTr="00355611">
        <w:trPr>
          <w:jc w:val="center"/>
        </w:trPr>
        <w:tc>
          <w:tcPr>
            <w:tcW w:w="644"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13.</w:t>
            </w:r>
          </w:p>
        </w:tc>
        <w:tc>
          <w:tcPr>
            <w:tcW w:w="7797"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eastAsia="Times New Roman" w:hAnsi="Times New Roman"/>
                <w:spacing w:val="-3"/>
                <w:sz w:val="20"/>
                <w:szCs w:val="20"/>
              </w:rPr>
              <w:t>Результаты проведения проверок контролирующими и надзорными органами</w:t>
            </w:r>
          </w:p>
        </w:tc>
        <w:tc>
          <w:tcPr>
            <w:tcW w:w="2835"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Акт проведения проверки</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Отсутствие замечаний</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644"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7"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2835"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Устранение предписаний в установленные сроки</w:t>
            </w:r>
          </w:p>
        </w:tc>
        <w:tc>
          <w:tcPr>
            <w:tcW w:w="101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bl>
    <w:p w:rsidR="00143F8F" w:rsidRPr="00630FAC" w:rsidRDefault="00143F8F" w:rsidP="00143F8F">
      <w:pPr>
        <w:spacing w:after="0" w:line="240" w:lineRule="auto"/>
        <w:jc w:val="both"/>
        <w:rPr>
          <w:rFonts w:ascii="Times New Roman" w:hAnsi="Times New Roman"/>
          <w:sz w:val="20"/>
          <w:szCs w:val="20"/>
        </w:rPr>
      </w:pPr>
    </w:p>
    <w:p w:rsidR="00143F8F" w:rsidRPr="00630FAC" w:rsidRDefault="00143F8F" w:rsidP="00143F8F">
      <w:pPr>
        <w:spacing w:after="0" w:line="240" w:lineRule="auto"/>
        <w:jc w:val="center"/>
        <w:rPr>
          <w:rFonts w:ascii="Times New Roman" w:hAnsi="Times New Roman"/>
          <w:b/>
          <w:sz w:val="20"/>
          <w:szCs w:val="20"/>
        </w:rPr>
      </w:pPr>
      <w:r w:rsidRPr="00630FAC">
        <w:rPr>
          <w:rFonts w:ascii="Times New Roman" w:hAnsi="Times New Roman"/>
          <w:b/>
          <w:sz w:val="20"/>
          <w:szCs w:val="20"/>
        </w:rPr>
        <w:t>Секретарь, делопроизводитель</w:t>
      </w:r>
    </w:p>
    <w:p w:rsidR="00143F8F" w:rsidRPr="00630FAC" w:rsidRDefault="00143F8F" w:rsidP="00143F8F">
      <w:pPr>
        <w:spacing w:after="0" w:line="240" w:lineRule="auto"/>
        <w:jc w:val="both"/>
        <w:rPr>
          <w:rFonts w:ascii="Times New Roman" w:hAnsi="Times New Roman"/>
          <w:b/>
          <w:sz w:val="20"/>
          <w:szCs w:val="20"/>
        </w:rPr>
      </w:pPr>
    </w:p>
    <w:tbl>
      <w:tblPr>
        <w:tblW w:w="15689"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784"/>
        <w:gridCol w:w="6"/>
        <w:gridCol w:w="2674"/>
        <w:gridCol w:w="3333"/>
        <w:gridCol w:w="94"/>
        <w:gridCol w:w="1084"/>
      </w:tblGrid>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 xml:space="preserve">№ </w:t>
            </w:r>
            <w:proofErr w:type="gramStart"/>
            <w:r w:rsidRPr="00630FAC">
              <w:rPr>
                <w:rFonts w:ascii="Times New Roman" w:eastAsia="Times New Roman" w:hAnsi="Times New Roman"/>
                <w:sz w:val="20"/>
                <w:szCs w:val="20"/>
                <w:lang w:eastAsia="ru-RU"/>
              </w:rPr>
              <w:t>п</w:t>
            </w:r>
            <w:proofErr w:type="gramEnd"/>
            <w:r w:rsidRPr="00630FAC">
              <w:rPr>
                <w:rFonts w:ascii="Times New Roman" w:eastAsia="Times New Roman" w:hAnsi="Times New Roman"/>
                <w:sz w:val="20"/>
                <w:szCs w:val="20"/>
                <w:lang w:eastAsia="ru-RU"/>
              </w:rPr>
              <w:t>/п</w:t>
            </w:r>
          </w:p>
        </w:tc>
        <w:tc>
          <w:tcPr>
            <w:tcW w:w="7784"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Наименования критерия оценки результативности и качества труда</w:t>
            </w:r>
          </w:p>
        </w:tc>
        <w:tc>
          <w:tcPr>
            <w:tcW w:w="2680" w:type="dxa"/>
            <w:gridSpan w:val="2"/>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Условия (индикатор)</w:t>
            </w:r>
          </w:p>
        </w:tc>
        <w:tc>
          <w:tcPr>
            <w:tcW w:w="3427" w:type="dxa"/>
            <w:gridSpan w:val="2"/>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Значение индикатора</w:t>
            </w:r>
          </w:p>
        </w:tc>
        <w:tc>
          <w:tcPr>
            <w:tcW w:w="1084"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Кол-во баллов</w:t>
            </w:r>
          </w:p>
        </w:tc>
      </w:tr>
      <w:tr w:rsidR="00026211" w:rsidRPr="00630FAC" w:rsidTr="008A73D2">
        <w:trPr>
          <w:jc w:val="center"/>
        </w:trPr>
        <w:tc>
          <w:tcPr>
            <w:tcW w:w="714" w:type="dxa"/>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c>
          <w:tcPr>
            <w:tcW w:w="13891" w:type="dxa"/>
            <w:gridSpan w:val="5"/>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026211">
              <w:rPr>
                <w:rFonts w:ascii="Times New Roman" w:eastAsia="Times New Roman" w:hAnsi="Times New Roman"/>
                <w:b/>
                <w:sz w:val="20"/>
                <w:szCs w:val="20"/>
                <w:lang w:eastAsia="ru-RU"/>
              </w:rPr>
              <w:t>Выплаты за важность выполняемой работы, степень самостоятельности и ответственности при выполнении поставленных</w:t>
            </w:r>
            <w:r>
              <w:rPr>
                <w:rFonts w:ascii="Times New Roman" w:eastAsia="Times New Roman" w:hAnsi="Times New Roman"/>
                <w:sz w:val="20"/>
                <w:szCs w:val="20"/>
                <w:lang w:eastAsia="ru-RU"/>
              </w:rPr>
              <w:t xml:space="preserve"> задач</w:t>
            </w:r>
          </w:p>
        </w:tc>
        <w:tc>
          <w:tcPr>
            <w:tcW w:w="1084" w:type="dxa"/>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Выполнение требований по срокам и порядку хранения документов</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Материалы проверки</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итогам проверки</w:t>
            </w: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Наличие систематизированного архива, соблюдение требований предоставления архивных данных </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3.</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Подготовка документации для передачи в городской архив</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передачи документов</w:t>
            </w: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6B3846" w:rsidRPr="00630FAC" w:rsidTr="008A73D2">
        <w:trPr>
          <w:trHeight w:val="696"/>
          <w:jc w:val="center"/>
        </w:trPr>
        <w:tc>
          <w:tcPr>
            <w:tcW w:w="714"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4.</w:t>
            </w:r>
          </w:p>
        </w:tc>
        <w:tc>
          <w:tcPr>
            <w:tcW w:w="7784"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Ведение кадрового делопроизводства</w:t>
            </w:r>
          </w:p>
        </w:tc>
        <w:tc>
          <w:tcPr>
            <w:tcW w:w="2680" w:type="dxa"/>
            <w:gridSpan w:val="2"/>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Приказ</w:t>
            </w:r>
          </w:p>
        </w:tc>
        <w:tc>
          <w:tcPr>
            <w:tcW w:w="3427" w:type="dxa"/>
            <w:gridSpan w:val="2"/>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5-20</w:t>
            </w:r>
          </w:p>
        </w:tc>
      </w:tr>
      <w:tr w:rsidR="006B3846" w:rsidRPr="00630FAC" w:rsidTr="00355611">
        <w:trPr>
          <w:trHeight w:val="456"/>
          <w:jc w:val="center"/>
        </w:trPr>
        <w:tc>
          <w:tcPr>
            <w:tcW w:w="714"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lastRenderedPageBreak/>
              <w:t>5.</w:t>
            </w:r>
          </w:p>
        </w:tc>
        <w:tc>
          <w:tcPr>
            <w:tcW w:w="7784"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Формирование графика отпусков</w:t>
            </w:r>
          </w:p>
        </w:tc>
        <w:tc>
          <w:tcPr>
            <w:tcW w:w="2680" w:type="dxa"/>
            <w:gridSpan w:val="2"/>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Утвержденный график</w:t>
            </w:r>
          </w:p>
        </w:tc>
        <w:tc>
          <w:tcPr>
            <w:tcW w:w="3427" w:type="dxa"/>
            <w:gridSpan w:val="2"/>
            <w:vMerge w:val="restart"/>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утверждения графика</w:t>
            </w:r>
          </w:p>
        </w:tc>
        <w:tc>
          <w:tcPr>
            <w:tcW w:w="1084"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6B3846" w:rsidRPr="00630FAC" w:rsidTr="00355611">
        <w:trPr>
          <w:trHeight w:val="456"/>
          <w:jc w:val="center"/>
        </w:trPr>
        <w:tc>
          <w:tcPr>
            <w:tcW w:w="714"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6.</w:t>
            </w:r>
          </w:p>
        </w:tc>
        <w:tc>
          <w:tcPr>
            <w:tcW w:w="7784"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Предоставление своевременной  и достоверной информации в органы государственной власти, внебюджетные фонды и др.</w:t>
            </w:r>
          </w:p>
        </w:tc>
        <w:tc>
          <w:tcPr>
            <w:tcW w:w="2680" w:type="dxa"/>
            <w:gridSpan w:val="2"/>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Информационные материалы</w:t>
            </w:r>
          </w:p>
        </w:tc>
        <w:tc>
          <w:tcPr>
            <w:tcW w:w="3427" w:type="dxa"/>
            <w:gridSpan w:val="2"/>
            <w:vMerge/>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6B3846" w:rsidRPr="00630FAC" w:rsidRDefault="006B3846"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7.</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Ведение протоколов педагогических советов, совещаний, заседаний комиссий</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Протокол с решением об избрании</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8.</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Ведение документации по травматизму</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Приказ</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заполнения документации</w:t>
            </w: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9.</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Оформление больничных листов</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Составление табеля учета рабочего времени в установленные сроки без замечаний</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30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11.</w:t>
            </w:r>
          </w:p>
        </w:tc>
        <w:tc>
          <w:tcPr>
            <w:tcW w:w="77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Оформление документации по воинскому учету, работа с военнообязанными</w:t>
            </w:r>
          </w:p>
        </w:tc>
        <w:tc>
          <w:tcPr>
            <w:tcW w:w="2680"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 xml:space="preserve">Приказ </w:t>
            </w:r>
          </w:p>
        </w:tc>
        <w:tc>
          <w:tcPr>
            <w:tcW w:w="3427"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p>
        </w:tc>
        <w:tc>
          <w:tcPr>
            <w:tcW w:w="10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10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12.</w:t>
            </w:r>
          </w:p>
        </w:tc>
        <w:tc>
          <w:tcPr>
            <w:tcW w:w="77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Организация работы по охране труда в учреждении</w:t>
            </w:r>
          </w:p>
        </w:tc>
        <w:tc>
          <w:tcPr>
            <w:tcW w:w="2680"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 xml:space="preserve">Приказ </w:t>
            </w:r>
          </w:p>
        </w:tc>
        <w:tc>
          <w:tcPr>
            <w:tcW w:w="3427"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p>
        </w:tc>
        <w:tc>
          <w:tcPr>
            <w:tcW w:w="10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20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13.</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Ведение электронных баз данных </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14.</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Сдача форм статистической отчетности в установленные сроки без замечаний</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Отчетные документы</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сдачи отчетности</w:t>
            </w: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15.</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Оформление периодической подписки</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Договор поставки</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итогам подписной кампании</w:t>
            </w: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BF427F" w:rsidRPr="00630FAC" w:rsidTr="00355611">
        <w:trPr>
          <w:jc w:val="center"/>
        </w:trPr>
        <w:tc>
          <w:tcPr>
            <w:tcW w:w="714" w:type="dxa"/>
          </w:tcPr>
          <w:p w:rsidR="00BF427F" w:rsidRPr="00630FAC" w:rsidRDefault="00BF42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tcPr>
          <w:p w:rsidR="00BF427F" w:rsidRPr="00BF427F" w:rsidRDefault="00BF427F" w:rsidP="00355611">
            <w:pPr>
              <w:autoSpaceDE w:val="0"/>
              <w:autoSpaceDN w:val="0"/>
              <w:adjustRightInd w:val="0"/>
              <w:spacing w:after="0" w:line="240" w:lineRule="auto"/>
              <w:ind w:left="-57" w:right="-57"/>
              <w:jc w:val="both"/>
              <w:rPr>
                <w:rFonts w:ascii="Times New Roman" w:eastAsia="Times New Roman" w:hAnsi="Times New Roman"/>
                <w:b/>
                <w:spacing w:val="-3"/>
                <w:sz w:val="20"/>
                <w:szCs w:val="20"/>
              </w:rPr>
            </w:pPr>
            <w:r w:rsidRPr="00BF427F">
              <w:rPr>
                <w:rFonts w:ascii="Times New Roman" w:eastAsia="Times New Roman" w:hAnsi="Times New Roman"/>
                <w:b/>
                <w:spacing w:val="-3"/>
                <w:sz w:val="20"/>
                <w:szCs w:val="20"/>
              </w:rPr>
              <w:t>Выплаты за интенсивность и высокие результаты работы</w:t>
            </w:r>
          </w:p>
        </w:tc>
        <w:tc>
          <w:tcPr>
            <w:tcW w:w="2680" w:type="dxa"/>
            <w:gridSpan w:val="2"/>
          </w:tcPr>
          <w:p w:rsidR="00BF427F" w:rsidRPr="00630FAC" w:rsidRDefault="00BF42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427" w:type="dxa"/>
            <w:gridSpan w:val="2"/>
          </w:tcPr>
          <w:p w:rsidR="00BF427F" w:rsidRPr="00630FAC" w:rsidRDefault="00BF42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BF427F" w:rsidRPr="00630FAC" w:rsidRDefault="00BF42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16.</w:t>
            </w:r>
          </w:p>
        </w:tc>
        <w:tc>
          <w:tcPr>
            <w:tcW w:w="77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Изготовление элементов декора для помещений учреждения на основании поручения администрации учреждения</w:t>
            </w:r>
          </w:p>
        </w:tc>
        <w:tc>
          <w:tcPr>
            <w:tcW w:w="2680"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eastAsia="Times New Roman" w:hAnsi="Times New Roman"/>
                <w:sz w:val="20"/>
                <w:szCs w:val="20"/>
                <w:lang w:eastAsia="ru-RU"/>
              </w:rPr>
              <w:t>Информационная справка</w:t>
            </w:r>
          </w:p>
        </w:tc>
        <w:tc>
          <w:tcPr>
            <w:tcW w:w="3427"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По факту выполненной работы</w:t>
            </w:r>
          </w:p>
        </w:tc>
        <w:tc>
          <w:tcPr>
            <w:tcW w:w="10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20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17.</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Выполнение функций контрактного управляющего</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30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18.</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Соблюдение санитарных и противопожарных требований</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Информационная справка</w:t>
            </w:r>
          </w:p>
        </w:tc>
        <w:tc>
          <w:tcPr>
            <w:tcW w:w="3427" w:type="dxa"/>
            <w:gridSpan w:val="2"/>
          </w:tcPr>
          <w:p w:rsidR="00143F8F" w:rsidRPr="00630FAC" w:rsidRDefault="00B157A0"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п</w:t>
            </w:r>
            <w:r w:rsidR="00143F8F" w:rsidRPr="00630FAC">
              <w:rPr>
                <w:rFonts w:ascii="Times New Roman" w:eastAsia="Times New Roman" w:hAnsi="Times New Roman"/>
                <w:spacing w:val="-3"/>
                <w:sz w:val="20"/>
                <w:szCs w:val="20"/>
              </w:rPr>
              <w:t>ри отсутствии замечаний</w:t>
            </w: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4"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19.</w:t>
            </w:r>
          </w:p>
        </w:tc>
        <w:tc>
          <w:tcPr>
            <w:tcW w:w="7784"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Выполнение курьерской работы</w:t>
            </w:r>
          </w:p>
        </w:tc>
        <w:tc>
          <w:tcPr>
            <w:tcW w:w="2680" w:type="dxa"/>
            <w:gridSpan w:val="2"/>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  пределах одного района</w:t>
            </w: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15</w:t>
            </w:r>
          </w:p>
        </w:tc>
      </w:tr>
      <w:tr w:rsidR="00143F8F" w:rsidRPr="00630FAC" w:rsidTr="00355611">
        <w:trPr>
          <w:jc w:val="center"/>
        </w:trPr>
        <w:tc>
          <w:tcPr>
            <w:tcW w:w="71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680" w:type="dxa"/>
            <w:gridSpan w:val="2"/>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между районами</w:t>
            </w: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30</w:t>
            </w:r>
          </w:p>
        </w:tc>
      </w:tr>
      <w:tr w:rsidR="00143F8F" w:rsidRPr="00630FAC" w:rsidTr="00355611">
        <w:trPr>
          <w:jc w:val="center"/>
        </w:trPr>
        <w:tc>
          <w:tcPr>
            <w:tcW w:w="714"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z w:val="20"/>
                <w:szCs w:val="20"/>
                <w:lang w:eastAsia="ru-RU"/>
              </w:rPr>
              <w:t>Участие в мероприятии: ведущий, исполнение номеров, ролей, оформление сцены и зала (в том числе выставочного зала)</w:t>
            </w:r>
          </w:p>
        </w:tc>
        <w:tc>
          <w:tcPr>
            <w:tcW w:w="2680"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eastAsia="Times New Roman" w:hAnsi="Times New Roman"/>
                <w:sz w:val="20"/>
                <w:szCs w:val="20"/>
                <w:lang w:eastAsia="ru-RU"/>
              </w:rPr>
              <w:t>Приказ, план подготовки</w:t>
            </w:r>
          </w:p>
        </w:tc>
        <w:tc>
          <w:tcPr>
            <w:tcW w:w="3427"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За 1 мероприятие:</w:t>
            </w:r>
          </w:p>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уровень учреждения</w:t>
            </w:r>
          </w:p>
        </w:tc>
        <w:tc>
          <w:tcPr>
            <w:tcW w:w="10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p>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10</w:t>
            </w:r>
          </w:p>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p>
        </w:tc>
      </w:tr>
      <w:tr w:rsidR="00143F8F" w:rsidRPr="00630FAC" w:rsidTr="00355611">
        <w:trPr>
          <w:jc w:val="center"/>
        </w:trPr>
        <w:tc>
          <w:tcPr>
            <w:tcW w:w="71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vMerge/>
          </w:tcPr>
          <w:p w:rsidR="00143F8F" w:rsidRPr="00630FAC" w:rsidRDefault="00143F8F" w:rsidP="00355611">
            <w:pPr>
              <w:autoSpaceDE w:val="0"/>
              <w:autoSpaceDN w:val="0"/>
              <w:adjustRightInd w:val="0"/>
              <w:spacing w:after="0" w:line="240" w:lineRule="auto"/>
              <w:ind w:left="-57" w:right="-57"/>
              <w:jc w:val="both"/>
              <w:rPr>
                <w:rFonts w:ascii="Times New Roman" w:hAnsi="Times New Roman"/>
                <w:sz w:val="20"/>
                <w:szCs w:val="20"/>
                <w:lang w:eastAsia="ru-RU"/>
              </w:rPr>
            </w:pPr>
          </w:p>
        </w:tc>
        <w:tc>
          <w:tcPr>
            <w:tcW w:w="6107" w:type="dxa"/>
            <w:gridSpan w:val="4"/>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eastAsia="Times New Roman" w:hAnsi="Times New Roman"/>
                <w:spacing w:val="-3"/>
                <w:sz w:val="20"/>
                <w:szCs w:val="20"/>
              </w:rPr>
              <w:t>Предельное количество за отчетный период</w:t>
            </w:r>
          </w:p>
        </w:tc>
        <w:tc>
          <w:tcPr>
            <w:tcW w:w="10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20</w:t>
            </w:r>
          </w:p>
        </w:tc>
      </w:tr>
      <w:tr w:rsidR="00143F8F" w:rsidRPr="00630FAC" w:rsidTr="00355611">
        <w:trPr>
          <w:jc w:val="center"/>
        </w:trPr>
        <w:tc>
          <w:tcPr>
            <w:tcW w:w="71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680"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eastAsia="Times New Roman" w:hAnsi="Times New Roman"/>
                <w:sz w:val="20"/>
                <w:szCs w:val="20"/>
                <w:lang w:eastAsia="ru-RU"/>
              </w:rPr>
              <w:t>Приказ, план подготовки</w:t>
            </w:r>
          </w:p>
        </w:tc>
        <w:tc>
          <w:tcPr>
            <w:tcW w:w="3427"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 xml:space="preserve">уровень района </w:t>
            </w:r>
          </w:p>
        </w:tc>
        <w:tc>
          <w:tcPr>
            <w:tcW w:w="10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15</w:t>
            </w:r>
          </w:p>
        </w:tc>
      </w:tr>
      <w:tr w:rsidR="00143F8F" w:rsidRPr="00630FAC" w:rsidTr="00355611">
        <w:trPr>
          <w:jc w:val="center"/>
        </w:trPr>
        <w:tc>
          <w:tcPr>
            <w:tcW w:w="71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107" w:type="dxa"/>
            <w:gridSpan w:val="4"/>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eastAsia="Times New Roman" w:hAnsi="Times New Roman"/>
                <w:spacing w:val="-3"/>
                <w:sz w:val="20"/>
                <w:szCs w:val="20"/>
              </w:rPr>
              <w:t>Предельное количество за отчетный период</w:t>
            </w:r>
          </w:p>
        </w:tc>
        <w:tc>
          <w:tcPr>
            <w:tcW w:w="10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30</w:t>
            </w:r>
          </w:p>
        </w:tc>
      </w:tr>
      <w:tr w:rsidR="00143F8F" w:rsidRPr="00630FAC" w:rsidTr="00355611">
        <w:trPr>
          <w:jc w:val="center"/>
        </w:trPr>
        <w:tc>
          <w:tcPr>
            <w:tcW w:w="71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680"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eastAsia="Times New Roman" w:hAnsi="Times New Roman"/>
                <w:sz w:val="20"/>
                <w:szCs w:val="20"/>
                <w:lang w:eastAsia="ru-RU"/>
              </w:rPr>
              <w:t>Приказ, план подготовки</w:t>
            </w:r>
          </w:p>
        </w:tc>
        <w:tc>
          <w:tcPr>
            <w:tcW w:w="3427"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муниципальный уровень</w:t>
            </w:r>
          </w:p>
        </w:tc>
        <w:tc>
          <w:tcPr>
            <w:tcW w:w="10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20</w:t>
            </w:r>
          </w:p>
        </w:tc>
      </w:tr>
      <w:tr w:rsidR="00143F8F" w:rsidRPr="00630FAC" w:rsidTr="00355611">
        <w:trPr>
          <w:jc w:val="center"/>
        </w:trPr>
        <w:tc>
          <w:tcPr>
            <w:tcW w:w="71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107" w:type="dxa"/>
            <w:gridSpan w:val="4"/>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eastAsia="Times New Roman" w:hAnsi="Times New Roman"/>
                <w:spacing w:val="-3"/>
                <w:sz w:val="20"/>
                <w:szCs w:val="20"/>
              </w:rPr>
              <w:t>Предельное количество за отчетный период</w:t>
            </w:r>
          </w:p>
        </w:tc>
        <w:tc>
          <w:tcPr>
            <w:tcW w:w="108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40</w:t>
            </w:r>
          </w:p>
        </w:tc>
      </w:tr>
      <w:tr w:rsidR="00143F8F" w:rsidRPr="00630FAC" w:rsidTr="00355611">
        <w:trPr>
          <w:jc w:val="center"/>
        </w:trPr>
        <w:tc>
          <w:tcPr>
            <w:tcW w:w="714"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21.</w:t>
            </w:r>
          </w:p>
        </w:tc>
        <w:tc>
          <w:tcPr>
            <w:tcW w:w="7784"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iCs/>
                <w:sz w:val="20"/>
                <w:szCs w:val="20"/>
                <w:lang w:eastAsia="ru-RU"/>
              </w:rPr>
              <w:t>Выполнение  штукатурно-малярных, покрасочных работ, уборка помещений учреждения после проведения указанных работ</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Информационная справка</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107" w:type="dxa"/>
            <w:gridSpan w:val="4"/>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22.</w:t>
            </w:r>
          </w:p>
        </w:tc>
        <w:tc>
          <w:tcPr>
            <w:tcW w:w="77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Проведение работ по озеленению помещений учреждения и прилегающей территории</w:t>
            </w:r>
          </w:p>
        </w:tc>
        <w:tc>
          <w:tcPr>
            <w:tcW w:w="268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Приказ</w:t>
            </w:r>
          </w:p>
        </w:tc>
        <w:tc>
          <w:tcPr>
            <w:tcW w:w="342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r w:rsidR="0004167F">
              <w:rPr>
                <w:rFonts w:ascii="Times New Roman" w:eastAsia="Times New Roman" w:hAnsi="Times New Roman"/>
                <w:spacing w:val="-3"/>
                <w:sz w:val="20"/>
                <w:szCs w:val="20"/>
              </w:rPr>
              <w:t>-15</w:t>
            </w:r>
          </w:p>
        </w:tc>
      </w:tr>
      <w:tr w:rsidR="00026211" w:rsidRPr="00630FAC" w:rsidTr="00355611">
        <w:trPr>
          <w:jc w:val="center"/>
        </w:trPr>
        <w:tc>
          <w:tcPr>
            <w:tcW w:w="714" w:type="dxa"/>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tcPr>
          <w:p w:rsidR="00026211" w:rsidRPr="00026211" w:rsidRDefault="00026211" w:rsidP="00355611">
            <w:pPr>
              <w:autoSpaceDE w:val="0"/>
              <w:autoSpaceDN w:val="0"/>
              <w:adjustRightInd w:val="0"/>
              <w:spacing w:after="0" w:line="240" w:lineRule="auto"/>
              <w:ind w:left="-57" w:right="-57"/>
              <w:jc w:val="both"/>
              <w:rPr>
                <w:rFonts w:ascii="Times New Roman" w:eastAsia="Times New Roman" w:hAnsi="Times New Roman"/>
                <w:b/>
                <w:spacing w:val="-3"/>
                <w:sz w:val="20"/>
                <w:szCs w:val="20"/>
              </w:rPr>
            </w:pPr>
            <w:r w:rsidRPr="00026211">
              <w:rPr>
                <w:rFonts w:ascii="Times New Roman" w:hAnsi="Times New Roman"/>
                <w:b/>
                <w:spacing w:val="-3"/>
                <w:sz w:val="20"/>
                <w:szCs w:val="20"/>
                <w:lang w:eastAsia="ru-RU"/>
              </w:rPr>
              <w:t>Выплаты за качество выполняемых работ</w:t>
            </w:r>
          </w:p>
        </w:tc>
        <w:tc>
          <w:tcPr>
            <w:tcW w:w="2680" w:type="dxa"/>
            <w:gridSpan w:val="2"/>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427" w:type="dxa"/>
            <w:gridSpan w:val="2"/>
          </w:tcPr>
          <w:p w:rsidR="00026211" w:rsidRPr="00630FAC" w:rsidRDefault="00026211" w:rsidP="00355611">
            <w:pPr>
              <w:autoSpaceDE w:val="0"/>
              <w:autoSpaceDN w:val="0"/>
              <w:adjustRightInd w:val="0"/>
              <w:spacing w:after="0" w:line="240" w:lineRule="auto"/>
              <w:jc w:val="both"/>
              <w:rPr>
                <w:rFonts w:ascii="Times New Roman" w:hAnsi="Times New Roman"/>
                <w:sz w:val="20"/>
                <w:szCs w:val="20"/>
              </w:rPr>
            </w:pPr>
          </w:p>
        </w:tc>
        <w:tc>
          <w:tcPr>
            <w:tcW w:w="1084" w:type="dxa"/>
          </w:tcPr>
          <w:p w:rsidR="00026211" w:rsidRPr="00630FAC" w:rsidRDefault="00026211" w:rsidP="00355611">
            <w:pPr>
              <w:autoSpaceDE w:val="0"/>
              <w:autoSpaceDN w:val="0"/>
              <w:adjustRightInd w:val="0"/>
              <w:spacing w:after="0" w:line="240" w:lineRule="auto"/>
              <w:jc w:val="both"/>
              <w:rPr>
                <w:rFonts w:ascii="Times New Roman" w:hAnsi="Times New Roman"/>
                <w:sz w:val="20"/>
                <w:szCs w:val="20"/>
              </w:rPr>
            </w:pP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23.</w:t>
            </w:r>
          </w:p>
        </w:tc>
        <w:tc>
          <w:tcPr>
            <w:tcW w:w="779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Организация прохождения медицинского осмотра работниками учреждения </w:t>
            </w:r>
          </w:p>
        </w:tc>
        <w:tc>
          <w:tcPr>
            <w:tcW w:w="267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333"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178"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71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24.</w:t>
            </w:r>
          </w:p>
        </w:tc>
        <w:tc>
          <w:tcPr>
            <w:tcW w:w="7790"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Выстраивание конструктивных взаимоотношений с сотрудниками и посетителями учреждения</w:t>
            </w:r>
          </w:p>
        </w:tc>
        <w:tc>
          <w:tcPr>
            <w:tcW w:w="267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Отсутствие обоснованных жалоб и замечаний</w:t>
            </w:r>
          </w:p>
        </w:tc>
        <w:tc>
          <w:tcPr>
            <w:tcW w:w="3333"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178"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bl>
    <w:p w:rsidR="00143F8F" w:rsidRPr="00630FAC" w:rsidRDefault="00143F8F" w:rsidP="00143F8F">
      <w:pPr>
        <w:spacing w:after="0" w:line="240" w:lineRule="auto"/>
        <w:jc w:val="both"/>
        <w:rPr>
          <w:rFonts w:ascii="Times New Roman" w:hAnsi="Times New Roman"/>
          <w:sz w:val="20"/>
          <w:szCs w:val="20"/>
        </w:rPr>
      </w:pPr>
    </w:p>
    <w:p w:rsidR="00143F8F" w:rsidRPr="00630FAC" w:rsidRDefault="00143F8F" w:rsidP="00143F8F">
      <w:pPr>
        <w:spacing w:after="0" w:line="240" w:lineRule="auto"/>
        <w:jc w:val="center"/>
        <w:rPr>
          <w:rFonts w:ascii="Times New Roman" w:hAnsi="Times New Roman"/>
          <w:b/>
          <w:sz w:val="20"/>
          <w:szCs w:val="20"/>
        </w:rPr>
      </w:pPr>
      <w:r w:rsidRPr="00630FAC">
        <w:rPr>
          <w:rFonts w:ascii="Times New Roman" w:hAnsi="Times New Roman"/>
          <w:b/>
          <w:sz w:val="20"/>
          <w:szCs w:val="20"/>
        </w:rPr>
        <w:lastRenderedPageBreak/>
        <w:t>Рабочий по комплексному обслуживанию и ремонту зданий, дворник</w:t>
      </w:r>
    </w:p>
    <w:p w:rsidR="00143F8F" w:rsidRPr="00630FAC" w:rsidRDefault="00143F8F" w:rsidP="00143F8F">
      <w:pPr>
        <w:spacing w:after="0" w:line="240" w:lineRule="auto"/>
        <w:jc w:val="both"/>
        <w:rPr>
          <w:rFonts w:ascii="Times New Roman" w:hAnsi="Times New Roman"/>
          <w:b/>
          <w:sz w:val="20"/>
          <w:szCs w:val="20"/>
        </w:rPr>
      </w:pPr>
    </w:p>
    <w:tbl>
      <w:tblPr>
        <w:tblW w:w="15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7792"/>
        <w:gridCol w:w="2831"/>
        <w:gridCol w:w="3251"/>
        <w:gridCol w:w="1102"/>
      </w:tblGrid>
      <w:tr w:rsidR="00143F8F" w:rsidRPr="00630FAC" w:rsidTr="00355611">
        <w:trPr>
          <w:jc w:val="center"/>
        </w:trPr>
        <w:tc>
          <w:tcPr>
            <w:tcW w:w="713"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 xml:space="preserve">№ </w:t>
            </w:r>
            <w:proofErr w:type="gramStart"/>
            <w:r w:rsidRPr="00630FAC">
              <w:rPr>
                <w:rFonts w:ascii="Times New Roman" w:eastAsia="Times New Roman" w:hAnsi="Times New Roman"/>
                <w:sz w:val="20"/>
                <w:szCs w:val="20"/>
                <w:lang w:eastAsia="ru-RU"/>
              </w:rPr>
              <w:t>п</w:t>
            </w:r>
            <w:proofErr w:type="gramEnd"/>
            <w:r w:rsidRPr="00630FAC">
              <w:rPr>
                <w:rFonts w:ascii="Times New Roman" w:eastAsia="Times New Roman" w:hAnsi="Times New Roman"/>
                <w:sz w:val="20"/>
                <w:szCs w:val="20"/>
                <w:lang w:eastAsia="ru-RU"/>
              </w:rPr>
              <w:t>/п</w:t>
            </w:r>
          </w:p>
        </w:tc>
        <w:tc>
          <w:tcPr>
            <w:tcW w:w="7792"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Наименования критерия оценки результативности и качества труда</w:t>
            </w:r>
          </w:p>
        </w:tc>
        <w:tc>
          <w:tcPr>
            <w:tcW w:w="2831"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Условия (индикатор)</w:t>
            </w:r>
          </w:p>
        </w:tc>
        <w:tc>
          <w:tcPr>
            <w:tcW w:w="3251"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Значение индикатора</w:t>
            </w:r>
          </w:p>
        </w:tc>
        <w:tc>
          <w:tcPr>
            <w:tcW w:w="1102"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Кол-во баллов</w:t>
            </w:r>
          </w:p>
        </w:tc>
      </w:tr>
      <w:tr w:rsidR="00BF427F" w:rsidRPr="00630FAC" w:rsidTr="008A73D2">
        <w:trPr>
          <w:jc w:val="center"/>
        </w:trPr>
        <w:tc>
          <w:tcPr>
            <w:tcW w:w="713" w:type="dxa"/>
          </w:tcPr>
          <w:p w:rsidR="00BF427F" w:rsidRPr="00630FAC" w:rsidRDefault="00BF427F" w:rsidP="00355611">
            <w:pPr>
              <w:autoSpaceDE w:val="0"/>
              <w:autoSpaceDN w:val="0"/>
              <w:adjustRightInd w:val="0"/>
              <w:spacing w:after="0" w:line="240" w:lineRule="auto"/>
              <w:jc w:val="both"/>
              <w:rPr>
                <w:rFonts w:ascii="Times New Roman" w:eastAsia="Times New Roman" w:hAnsi="Times New Roman"/>
                <w:sz w:val="20"/>
                <w:szCs w:val="20"/>
                <w:lang w:eastAsia="ru-RU"/>
              </w:rPr>
            </w:pPr>
          </w:p>
        </w:tc>
        <w:tc>
          <w:tcPr>
            <w:tcW w:w="13874" w:type="dxa"/>
            <w:gridSpan w:val="3"/>
          </w:tcPr>
          <w:p w:rsidR="00BF427F" w:rsidRPr="00BF427F" w:rsidRDefault="00BF427F" w:rsidP="00355611">
            <w:pPr>
              <w:autoSpaceDE w:val="0"/>
              <w:autoSpaceDN w:val="0"/>
              <w:adjustRightInd w:val="0"/>
              <w:spacing w:after="0" w:line="240" w:lineRule="auto"/>
              <w:jc w:val="both"/>
              <w:rPr>
                <w:rFonts w:ascii="Times New Roman" w:eastAsia="Times New Roman" w:hAnsi="Times New Roman"/>
                <w:b/>
                <w:sz w:val="20"/>
                <w:szCs w:val="20"/>
                <w:lang w:eastAsia="ru-RU"/>
              </w:rPr>
            </w:pPr>
            <w:r w:rsidRPr="00BF427F">
              <w:rPr>
                <w:rFonts w:ascii="Times New Roman" w:eastAsia="Times New Roman" w:hAnsi="Times New Roman"/>
                <w:b/>
                <w:sz w:val="20"/>
                <w:szCs w:val="20"/>
                <w:lang w:eastAsia="ru-RU"/>
              </w:rPr>
              <w:t>Выплаты за важность выполняемой работы, степень самостоятельность и ответственности при выполнении поставленных задач</w:t>
            </w:r>
          </w:p>
        </w:tc>
        <w:tc>
          <w:tcPr>
            <w:tcW w:w="1102" w:type="dxa"/>
          </w:tcPr>
          <w:p w:rsidR="00BF427F" w:rsidRPr="00630FAC" w:rsidRDefault="00BF427F" w:rsidP="00355611">
            <w:pPr>
              <w:autoSpaceDE w:val="0"/>
              <w:autoSpaceDN w:val="0"/>
              <w:adjustRightInd w:val="0"/>
              <w:spacing w:after="0" w:line="240" w:lineRule="auto"/>
              <w:jc w:val="both"/>
              <w:rPr>
                <w:rFonts w:ascii="Times New Roman" w:eastAsia="Times New Roman" w:hAnsi="Times New Roman"/>
                <w:sz w:val="20"/>
                <w:szCs w:val="20"/>
                <w:lang w:eastAsia="ru-RU"/>
              </w:rPr>
            </w:pPr>
          </w:p>
        </w:tc>
      </w:tr>
      <w:tr w:rsidR="00143F8F" w:rsidRPr="00630FAC" w:rsidTr="00355611">
        <w:trPr>
          <w:jc w:val="center"/>
        </w:trPr>
        <w:tc>
          <w:tcPr>
            <w:tcW w:w="713"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w:t>
            </w:r>
          </w:p>
        </w:tc>
        <w:tc>
          <w:tcPr>
            <w:tcW w:w="779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Содержание кабинетов, бытовых, хозяйственных помещений, оборудования и инвентаря согласно установленным правилам и нормам</w:t>
            </w:r>
          </w:p>
        </w:tc>
        <w:tc>
          <w:tcPr>
            <w:tcW w:w="283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проверок</w:t>
            </w:r>
          </w:p>
        </w:tc>
        <w:tc>
          <w:tcPr>
            <w:tcW w:w="325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10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3"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2.</w:t>
            </w:r>
          </w:p>
        </w:tc>
        <w:tc>
          <w:tcPr>
            <w:tcW w:w="779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Отсутствие замечаний по утрате и порче оборудования, инвентаря</w:t>
            </w:r>
          </w:p>
        </w:tc>
        <w:tc>
          <w:tcPr>
            <w:tcW w:w="283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проверок</w:t>
            </w:r>
          </w:p>
        </w:tc>
        <w:tc>
          <w:tcPr>
            <w:tcW w:w="325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 при отсутствии  замечаний</w:t>
            </w:r>
          </w:p>
        </w:tc>
        <w:tc>
          <w:tcPr>
            <w:tcW w:w="110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3"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3.</w:t>
            </w:r>
          </w:p>
        </w:tc>
        <w:tc>
          <w:tcPr>
            <w:tcW w:w="779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Проведение анализа расходования энергоресурсов</w:t>
            </w:r>
          </w:p>
        </w:tc>
        <w:tc>
          <w:tcPr>
            <w:tcW w:w="283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Рабочие материалы</w:t>
            </w:r>
          </w:p>
        </w:tc>
        <w:tc>
          <w:tcPr>
            <w:tcW w:w="325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w:t>
            </w:r>
          </w:p>
        </w:tc>
      </w:tr>
      <w:tr w:rsidR="00BF427F" w:rsidRPr="00630FAC" w:rsidTr="00355611">
        <w:trPr>
          <w:jc w:val="center"/>
        </w:trPr>
        <w:tc>
          <w:tcPr>
            <w:tcW w:w="713" w:type="dxa"/>
          </w:tcPr>
          <w:p w:rsidR="00BF427F" w:rsidRPr="00630FAC" w:rsidRDefault="00BF427F" w:rsidP="00355611">
            <w:pPr>
              <w:autoSpaceDE w:val="0"/>
              <w:autoSpaceDN w:val="0"/>
              <w:adjustRightInd w:val="0"/>
              <w:spacing w:after="0" w:line="240" w:lineRule="auto"/>
              <w:jc w:val="both"/>
              <w:rPr>
                <w:rFonts w:ascii="Times New Roman" w:hAnsi="Times New Roman"/>
                <w:sz w:val="20"/>
                <w:szCs w:val="20"/>
              </w:rPr>
            </w:pPr>
          </w:p>
        </w:tc>
        <w:tc>
          <w:tcPr>
            <w:tcW w:w="7792" w:type="dxa"/>
          </w:tcPr>
          <w:p w:rsidR="00BF427F" w:rsidRPr="00BF427F" w:rsidRDefault="00BF427F" w:rsidP="00355611">
            <w:pPr>
              <w:autoSpaceDE w:val="0"/>
              <w:autoSpaceDN w:val="0"/>
              <w:adjustRightInd w:val="0"/>
              <w:spacing w:after="0" w:line="240" w:lineRule="auto"/>
              <w:jc w:val="both"/>
              <w:rPr>
                <w:rFonts w:ascii="Times New Roman" w:hAnsi="Times New Roman"/>
                <w:b/>
                <w:sz w:val="20"/>
                <w:szCs w:val="20"/>
              </w:rPr>
            </w:pPr>
            <w:r w:rsidRPr="00BF427F">
              <w:rPr>
                <w:rFonts w:ascii="Times New Roman" w:hAnsi="Times New Roman"/>
                <w:b/>
                <w:sz w:val="20"/>
                <w:szCs w:val="20"/>
              </w:rPr>
              <w:t>Выплаты за интенсивность и высокие результаты работы</w:t>
            </w:r>
          </w:p>
        </w:tc>
        <w:tc>
          <w:tcPr>
            <w:tcW w:w="2831" w:type="dxa"/>
          </w:tcPr>
          <w:p w:rsidR="00BF427F" w:rsidRPr="00630FAC" w:rsidRDefault="00BF427F" w:rsidP="00355611">
            <w:pPr>
              <w:autoSpaceDE w:val="0"/>
              <w:autoSpaceDN w:val="0"/>
              <w:adjustRightInd w:val="0"/>
              <w:spacing w:after="0" w:line="240" w:lineRule="auto"/>
              <w:jc w:val="both"/>
              <w:rPr>
                <w:rFonts w:ascii="Times New Roman" w:hAnsi="Times New Roman"/>
                <w:sz w:val="20"/>
                <w:szCs w:val="20"/>
              </w:rPr>
            </w:pPr>
          </w:p>
        </w:tc>
        <w:tc>
          <w:tcPr>
            <w:tcW w:w="3251" w:type="dxa"/>
          </w:tcPr>
          <w:p w:rsidR="00BF427F" w:rsidRPr="00630FAC" w:rsidRDefault="00BF427F" w:rsidP="00355611">
            <w:pPr>
              <w:autoSpaceDE w:val="0"/>
              <w:autoSpaceDN w:val="0"/>
              <w:adjustRightInd w:val="0"/>
              <w:spacing w:after="0" w:line="240" w:lineRule="auto"/>
              <w:jc w:val="both"/>
              <w:rPr>
                <w:rFonts w:ascii="Times New Roman" w:hAnsi="Times New Roman"/>
                <w:sz w:val="20"/>
                <w:szCs w:val="20"/>
              </w:rPr>
            </w:pPr>
          </w:p>
        </w:tc>
        <w:tc>
          <w:tcPr>
            <w:tcW w:w="1102" w:type="dxa"/>
          </w:tcPr>
          <w:p w:rsidR="00BF427F" w:rsidRPr="00630FAC" w:rsidRDefault="00BF427F" w:rsidP="00355611">
            <w:pPr>
              <w:autoSpaceDE w:val="0"/>
              <w:autoSpaceDN w:val="0"/>
              <w:adjustRightInd w:val="0"/>
              <w:spacing w:after="0" w:line="240" w:lineRule="auto"/>
              <w:jc w:val="both"/>
              <w:rPr>
                <w:rFonts w:ascii="Times New Roman" w:hAnsi="Times New Roman"/>
                <w:sz w:val="20"/>
                <w:szCs w:val="20"/>
              </w:rPr>
            </w:pPr>
          </w:p>
        </w:tc>
      </w:tr>
      <w:tr w:rsidR="00143F8F" w:rsidRPr="00630FAC" w:rsidTr="00355611">
        <w:trPr>
          <w:jc w:val="center"/>
        </w:trPr>
        <w:tc>
          <w:tcPr>
            <w:tcW w:w="713"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4.</w:t>
            </w:r>
          </w:p>
        </w:tc>
        <w:tc>
          <w:tcPr>
            <w:tcW w:w="7792"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iCs/>
                <w:spacing w:val="-3"/>
                <w:sz w:val="20"/>
                <w:szCs w:val="20"/>
              </w:rPr>
              <w:t>Выполнение  штукатурно-малярных, покрасочных работ, уборка помещений учреждения после проведения указанных работ</w:t>
            </w:r>
          </w:p>
        </w:tc>
        <w:tc>
          <w:tcPr>
            <w:tcW w:w="283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5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10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3"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2"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82"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Предельное количество в отчетном периоде</w:t>
            </w: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100</w:t>
            </w:r>
          </w:p>
        </w:tc>
      </w:tr>
      <w:tr w:rsidR="00143F8F" w:rsidRPr="00630FAC" w:rsidTr="00355611">
        <w:trPr>
          <w:trHeight w:val="64"/>
          <w:jc w:val="center"/>
        </w:trPr>
        <w:tc>
          <w:tcPr>
            <w:tcW w:w="713"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w:t>
            </w:r>
          </w:p>
        </w:tc>
        <w:tc>
          <w:tcPr>
            <w:tcW w:w="779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Уборка прилегающей территории</w:t>
            </w:r>
          </w:p>
        </w:tc>
        <w:tc>
          <w:tcPr>
            <w:tcW w:w="283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5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10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3"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6.</w:t>
            </w:r>
          </w:p>
        </w:tc>
        <w:tc>
          <w:tcPr>
            <w:tcW w:w="7792"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Выполнение погрузо-разгрузочных работ</w:t>
            </w:r>
          </w:p>
        </w:tc>
        <w:tc>
          <w:tcPr>
            <w:tcW w:w="283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заявок</w:t>
            </w:r>
          </w:p>
        </w:tc>
        <w:tc>
          <w:tcPr>
            <w:tcW w:w="325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10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3"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2"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82"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10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713"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7.</w:t>
            </w:r>
          </w:p>
        </w:tc>
        <w:tc>
          <w:tcPr>
            <w:tcW w:w="7792"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Устранение  последствий аварийной ситуации</w:t>
            </w:r>
          </w:p>
        </w:tc>
        <w:tc>
          <w:tcPr>
            <w:tcW w:w="283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pacing w:val="-3"/>
                <w:sz w:val="20"/>
                <w:szCs w:val="20"/>
                <w:lang w:eastAsia="ru-RU"/>
              </w:rPr>
              <w:t>Информационная справка</w:t>
            </w:r>
          </w:p>
        </w:tc>
        <w:tc>
          <w:tcPr>
            <w:tcW w:w="325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По факту выполненной работы</w:t>
            </w: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w:t>
            </w:r>
          </w:p>
        </w:tc>
      </w:tr>
      <w:tr w:rsidR="00143F8F" w:rsidRPr="00630FAC" w:rsidTr="00355611">
        <w:trPr>
          <w:jc w:val="center"/>
        </w:trPr>
        <w:tc>
          <w:tcPr>
            <w:tcW w:w="713"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2"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82"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50</w:t>
            </w:r>
          </w:p>
        </w:tc>
      </w:tr>
      <w:tr w:rsidR="00143F8F" w:rsidRPr="00630FAC" w:rsidTr="00355611">
        <w:trPr>
          <w:jc w:val="center"/>
        </w:trPr>
        <w:tc>
          <w:tcPr>
            <w:tcW w:w="713"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8.</w:t>
            </w:r>
          </w:p>
        </w:tc>
        <w:tc>
          <w:tcPr>
            <w:tcW w:w="779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 xml:space="preserve">Сбор и предоставление  в установленные сроки данных о техническом состоянии здания </w:t>
            </w:r>
          </w:p>
        </w:tc>
        <w:tc>
          <w:tcPr>
            <w:tcW w:w="283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Журнал осмотра</w:t>
            </w:r>
          </w:p>
        </w:tc>
        <w:tc>
          <w:tcPr>
            <w:tcW w:w="325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3</w:t>
            </w:r>
          </w:p>
        </w:tc>
      </w:tr>
      <w:tr w:rsidR="00143F8F" w:rsidRPr="00630FAC" w:rsidTr="00355611">
        <w:trPr>
          <w:jc w:val="center"/>
        </w:trPr>
        <w:tc>
          <w:tcPr>
            <w:tcW w:w="713"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9.</w:t>
            </w:r>
          </w:p>
        </w:tc>
        <w:tc>
          <w:tcPr>
            <w:tcW w:w="7792"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Выполнение курьерской работы</w:t>
            </w:r>
          </w:p>
        </w:tc>
        <w:tc>
          <w:tcPr>
            <w:tcW w:w="2831"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Приказ</w:t>
            </w:r>
          </w:p>
        </w:tc>
        <w:tc>
          <w:tcPr>
            <w:tcW w:w="325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в пределах одного района</w:t>
            </w: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w:t>
            </w:r>
          </w:p>
        </w:tc>
      </w:tr>
      <w:tr w:rsidR="00143F8F" w:rsidRPr="00630FAC" w:rsidTr="00355611">
        <w:trPr>
          <w:jc w:val="center"/>
        </w:trPr>
        <w:tc>
          <w:tcPr>
            <w:tcW w:w="713"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2"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2831"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325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между районами</w:t>
            </w: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w:t>
            </w:r>
          </w:p>
        </w:tc>
      </w:tr>
      <w:tr w:rsidR="00143F8F" w:rsidRPr="00630FAC" w:rsidTr="00355611">
        <w:trPr>
          <w:jc w:val="center"/>
        </w:trPr>
        <w:tc>
          <w:tcPr>
            <w:tcW w:w="713"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c>
          <w:tcPr>
            <w:tcW w:w="7792"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Участие в мероприятии: ведущий, исполнение номеров, ролей, оформление сцены и зала (в том числе выставочного зала)</w:t>
            </w:r>
          </w:p>
        </w:tc>
        <w:tc>
          <w:tcPr>
            <w:tcW w:w="2831"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Приказ, план подготовки</w:t>
            </w:r>
          </w:p>
        </w:tc>
        <w:tc>
          <w:tcPr>
            <w:tcW w:w="325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За 1 мероприятие:</w:t>
            </w: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уровень учреждения</w:t>
            </w:r>
          </w:p>
        </w:tc>
        <w:tc>
          <w:tcPr>
            <w:tcW w:w="110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3"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2"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831"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251"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муниципальный уровень</w:t>
            </w:r>
          </w:p>
        </w:tc>
        <w:tc>
          <w:tcPr>
            <w:tcW w:w="110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3"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2"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082"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eastAsia="Times New Roman" w:hAnsi="Times New Roman"/>
                <w:spacing w:val="-3"/>
                <w:sz w:val="20"/>
                <w:szCs w:val="20"/>
              </w:rPr>
              <w:t>20</w:t>
            </w:r>
          </w:p>
        </w:tc>
      </w:tr>
      <w:tr w:rsidR="00BF427F" w:rsidRPr="00630FAC" w:rsidTr="00355611">
        <w:trPr>
          <w:jc w:val="center"/>
        </w:trPr>
        <w:tc>
          <w:tcPr>
            <w:tcW w:w="713" w:type="dxa"/>
          </w:tcPr>
          <w:p w:rsidR="00BF427F" w:rsidRPr="00630FAC" w:rsidRDefault="00BF42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2" w:type="dxa"/>
          </w:tcPr>
          <w:p w:rsidR="00BF427F" w:rsidRPr="00BF427F" w:rsidRDefault="00BF427F" w:rsidP="00355611">
            <w:pPr>
              <w:autoSpaceDE w:val="0"/>
              <w:autoSpaceDN w:val="0"/>
              <w:adjustRightInd w:val="0"/>
              <w:spacing w:after="0" w:line="240" w:lineRule="auto"/>
              <w:ind w:left="-57" w:right="-57"/>
              <w:jc w:val="both"/>
              <w:rPr>
                <w:rFonts w:ascii="Times New Roman" w:eastAsia="Times New Roman" w:hAnsi="Times New Roman"/>
                <w:b/>
                <w:spacing w:val="-3"/>
                <w:sz w:val="20"/>
                <w:szCs w:val="20"/>
              </w:rPr>
            </w:pPr>
            <w:r w:rsidRPr="00BF427F">
              <w:rPr>
                <w:rFonts w:ascii="Times New Roman" w:eastAsia="Times New Roman" w:hAnsi="Times New Roman"/>
                <w:b/>
                <w:spacing w:val="-3"/>
                <w:sz w:val="20"/>
                <w:szCs w:val="20"/>
              </w:rPr>
              <w:t>Выплаты за качество выполняемых работ</w:t>
            </w:r>
          </w:p>
        </w:tc>
        <w:tc>
          <w:tcPr>
            <w:tcW w:w="6082" w:type="dxa"/>
            <w:gridSpan w:val="2"/>
          </w:tcPr>
          <w:p w:rsidR="00BF427F" w:rsidRPr="00630FAC" w:rsidRDefault="00BF42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102" w:type="dxa"/>
          </w:tcPr>
          <w:p w:rsidR="00BF427F" w:rsidRPr="00630FAC" w:rsidRDefault="00BF427F" w:rsidP="00355611">
            <w:pPr>
              <w:autoSpaceDE w:val="0"/>
              <w:autoSpaceDN w:val="0"/>
              <w:adjustRightInd w:val="0"/>
              <w:spacing w:after="0" w:line="240" w:lineRule="auto"/>
              <w:jc w:val="both"/>
              <w:rPr>
                <w:rFonts w:ascii="Times New Roman" w:eastAsia="Times New Roman" w:hAnsi="Times New Roman"/>
                <w:spacing w:val="-3"/>
                <w:sz w:val="20"/>
                <w:szCs w:val="20"/>
              </w:rPr>
            </w:pPr>
          </w:p>
        </w:tc>
      </w:tr>
      <w:tr w:rsidR="00BF427F" w:rsidRPr="00630FAC" w:rsidTr="00355611">
        <w:trPr>
          <w:jc w:val="center"/>
        </w:trPr>
        <w:tc>
          <w:tcPr>
            <w:tcW w:w="713" w:type="dxa"/>
          </w:tcPr>
          <w:p w:rsidR="00BF427F" w:rsidRPr="00630FAC" w:rsidRDefault="00BF42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2" w:type="dxa"/>
          </w:tcPr>
          <w:p w:rsidR="00BF427F" w:rsidRPr="00BF427F" w:rsidRDefault="00BF427F" w:rsidP="00355611">
            <w:pPr>
              <w:autoSpaceDE w:val="0"/>
              <w:autoSpaceDN w:val="0"/>
              <w:adjustRightInd w:val="0"/>
              <w:spacing w:after="0" w:line="240" w:lineRule="auto"/>
              <w:ind w:left="-57" w:right="-57"/>
              <w:jc w:val="both"/>
              <w:rPr>
                <w:rFonts w:ascii="Times New Roman" w:eastAsia="Times New Roman" w:hAnsi="Times New Roman"/>
                <w:b/>
                <w:spacing w:val="-3"/>
                <w:sz w:val="20"/>
                <w:szCs w:val="20"/>
              </w:rPr>
            </w:pPr>
          </w:p>
        </w:tc>
        <w:tc>
          <w:tcPr>
            <w:tcW w:w="6082" w:type="dxa"/>
            <w:gridSpan w:val="2"/>
          </w:tcPr>
          <w:p w:rsidR="00BF427F" w:rsidRPr="00630FAC" w:rsidRDefault="00BF42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102" w:type="dxa"/>
          </w:tcPr>
          <w:p w:rsidR="00BF427F" w:rsidRPr="00630FAC" w:rsidRDefault="00BF427F" w:rsidP="00355611">
            <w:pPr>
              <w:autoSpaceDE w:val="0"/>
              <w:autoSpaceDN w:val="0"/>
              <w:adjustRightInd w:val="0"/>
              <w:spacing w:after="0" w:line="240" w:lineRule="auto"/>
              <w:jc w:val="both"/>
              <w:rPr>
                <w:rFonts w:ascii="Times New Roman" w:eastAsia="Times New Roman" w:hAnsi="Times New Roman"/>
                <w:spacing w:val="-3"/>
                <w:sz w:val="20"/>
                <w:szCs w:val="20"/>
              </w:rPr>
            </w:pPr>
          </w:p>
        </w:tc>
      </w:tr>
      <w:tr w:rsidR="00143F8F" w:rsidRPr="00630FAC" w:rsidTr="00355611">
        <w:trPr>
          <w:jc w:val="center"/>
        </w:trPr>
        <w:tc>
          <w:tcPr>
            <w:tcW w:w="713"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11.</w:t>
            </w:r>
          </w:p>
        </w:tc>
        <w:tc>
          <w:tcPr>
            <w:tcW w:w="7792"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Выполнение санитарно-гигиенических норм и правил</w:t>
            </w:r>
          </w:p>
        </w:tc>
        <w:tc>
          <w:tcPr>
            <w:tcW w:w="2831"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pacing w:val="-3"/>
                <w:sz w:val="20"/>
                <w:szCs w:val="20"/>
                <w:lang w:eastAsia="ru-RU"/>
              </w:rPr>
              <w:t>Заключения, акты, информационная справка</w:t>
            </w:r>
          </w:p>
        </w:tc>
        <w:tc>
          <w:tcPr>
            <w:tcW w:w="325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О</w:t>
            </w:r>
            <w:r w:rsidR="0004167F">
              <w:rPr>
                <w:rFonts w:ascii="Times New Roman" w:hAnsi="Times New Roman"/>
                <w:sz w:val="20"/>
                <w:szCs w:val="20"/>
              </w:rPr>
              <w:t>тсутствие замечаний</w:t>
            </w: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3</w:t>
            </w:r>
          </w:p>
        </w:tc>
      </w:tr>
      <w:tr w:rsidR="00143F8F" w:rsidRPr="00630FAC" w:rsidTr="00355611">
        <w:trPr>
          <w:jc w:val="center"/>
        </w:trPr>
        <w:tc>
          <w:tcPr>
            <w:tcW w:w="713"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2"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2831"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325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Устранение замечаний в установленные сроки</w:t>
            </w: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w:t>
            </w:r>
          </w:p>
        </w:tc>
      </w:tr>
      <w:tr w:rsidR="00143F8F" w:rsidRPr="00630FAC" w:rsidTr="00355611">
        <w:trPr>
          <w:jc w:val="center"/>
        </w:trPr>
        <w:tc>
          <w:tcPr>
            <w:tcW w:w="713"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12.</w:t>
            </w:r>
          </w:p>
        </w:tc>
        <w:tc>
          <w:tcPr>
            <w:tcW w:w="7792"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pacing w:val="-3"/>
                <w:sz w:val="20"/>
                <w:szCs w:val="20"/>
                <w:lang w:eastAsia="ru-RU"/>
              </w:rPr>
              <w:t>Изготовление реквизита и декораций</w:t>
            </w:r>
          </w:p>
        </w:tc>
        <w:tc>
          <w:tcPr>
            <w:tcW w:w="283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highlight w:val="magenta"/>
              </w:rPr>
            </w:pPr>
            <w:r w:rsidRPr="00630FAC">
              <w:rPr>
                <w:rFonts w:ascii="Times New Roman" w:hAnsi="Times New Roman"/>
                <w:spacing w:val="-3"/>
                <w:sz w:val="20"/>
                <w:szCs w:val="20"/>
                <w:lang w:eastAsia="ru-RU"/>
              </w:rPr>
              <w:t>Информационная справка</w:t>
            </w:r>
          </w:p>
        </w:tc>
        <w:tc>
          <w:tcPr>
            <w:tcW w:w="325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По факту выполненной работы</w:t>
            </w: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w:t>
            </w:r>
          </w:p>
        </w:tc>
      </w:tr>
      <w:tr w:rsidR="00143F8F" w:rsidRPr="00630FAC" w:rsidTr="00355611">
        <w:trPr>
          <w:jc w:val="center"/>
        </w:trPr>
        <w:tc>
          <w:tcPr>
            <w:tcW w:w="713"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2"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82"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10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50</w:t>
            </w:r>
          </w:p>
        </w:tc>
      </w:tr>
    </w:tbl>
    <w:p w:rsidR="00143F8F" w:rsidRPr="00630FAC" w:rsidRDefault="00143F8F" w:rsidP="00143F8F">
      <w:pPr>
        <w:spacing w:after="0" w:line="240" w:lineRule="auto"/>
        <w:jc w:val="both"/>
        <w:rPr>
          <w:rFonts w:ascii="Times New Roman" w:hAnsi="Times New Roman"/>
          <w:sz w:val="20"/>
          <w:szCs w:val="20"/>
        </w:rPr>
      </w:pPr>
    </w:p>
    <w:p w:rsidR="00625DD3" w:rsidRDefault="00625DD3" w:rsidP="00143F8F">
      <w:pPr>
        <w:spacing w:after="0" w:line="240" w:lineRule="auto"/>
        <w:jc w:val="center"/>
        <w:rPr>
          <w:rFonts w:ascii="Times New Roman" w:hAnsi="Times New Roman"/>
          <w:b/>
          <w:sz w:val="20"/>
          <w:szCs w:val="20"/>
        </w:rPr>
      </w:pPr>
    </w:p>
    <w:p w:rsidR="00625DD3" w:rsidRDefault="00625DD3" w:rsidP="00143F8F">
      <w:pPr>
        <w:spacing w:after="0" w:line="240" w:lineRule="auto"/>
        <w:jc w:val="center"/>
        <w:rPr>
          <w:rFonts w:ascii="Times New Roman" w:hAnsi="Times New Roman"/>
          <w:b/>
          <w:sz w:val="20"/>
          <w:szCs w:val="20"/>
        </w:rPr>
      </w:pPr>
    </w:p>
    <w:p w:rsidR="00625DD3" w:rsidRDefault="00625DD3" w:rsidP="00143F8F">
      <w:pPr>
        <w:spacing w:after="0" w:line="240" w:lineRule="auto"/>
        <w:jc w:val="center"/>
        <w:rPr>
          <w:rFonts w:ascii="Times New Roman" w:hAnsi="Times New Roman"/>
          <w:b/>
          <w:sz w:val="20"/>
          <w:szCs w:val="20"/>
        </w:rPr>
      </w:pPr>
    </w:p>
    <w:p w:rsidR="00143F8F" w:rsidRPr="00630FAC" w:rsidRDefault="00143F8F" w:rsidP="00143F8F">
      <w:pPr>
        <w:spacing w:after="0" w:line="240" w:lineRule="auto"/>
        <w:jc w:val="center"/>
        <w:rPr>
          <w:rFonts w:ascii="Times New Roman" w:hAnsi="Times New Roman"/>
          <w:b/>
          <w:sz w:val="20"/>
          <w:szCs w:val="20"/>
        </w:rPr>
      </w:pPr>
      <w:r w:rsidRPr="00630FAC">
        <w:rPr>
          <w:rFonts w:ascii="Times New Roman" w:hAnsi="Times New Roman"/>
          <w:b/>
          <w:sz w:val="20"/>
          <w:szCs w:val="20"/>
        </w:rPr>
        <w:lastRenderedPageBreak/>
        <w:t>Сторож, вахтер</w:t>
      </w:r>
    </w:p>
    <w:p w:rsidR="00143F8F" w:rsidRPr="00630FAC" w:rsidRDefault="00143F8F" w:rsidP="00143F8F">
      <w:pPr>
        <w:spacing w:after="0" w:line="240" w:lineRule="auto"/>
        <w:jc w:val="both"/>
        <w:rPr>
          <w:rFonts w:ascii="Times New Roman" w:hAnsi="Times New Roman"/>
          <w:b/>
          <w:sz w:val="20"/>
          <w:szCs w:val="20"/>
        </w:rPr>
      </w:pPr>
    </w:p>
    <w:tbl>
      <w:tblPr>
        <w:tblW w:w="15665"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797"/>
        <w:gridCol w:w="2835"/>
        <w:gridCol w:w="3260"/>
        <w:gridCol w:w="1072"/>
      </w:tblGrid>
      <w:tr w:rsidR="00143F8F" w:rsidRPr="00630FAC" w:rsidTr="00355611">
        <w:trPr>
          <w:jc w:val="center"/>
        </w:trPr>
        <w:tc>
          <w:tcPr>
            <w:tcW w:w="701"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 xml:space="preserve">№ </w:t>
            </w:r>
            <w:proofErr w:type="gramStart"/>
            <w:r w:rsidRPr="00630FAC">
              <w:rPr>
                <w:rFonts w:ascii="Times New Roman" w:eastAsia="Times New Roman" w:hAnsi="Times New Roman"/>
                <w:sz w:val="20"/>
                <w:szCs w:val="20"/>
                <w:lang w:eastAsia="ru-RU"/>
              </w:rPr>
              <w:t>п</w:t>
            </w:r>
            <w:proofErr w:type="gramEnd"/>
            <w:r w:rsidRPr="00630FAC">
              <w:rPr>
                <w:rFonts w:ascii="Times New Roman" w:eastAsia="Times New Roman" w:hAnsi="Times New Roman"/>
                <w:sz w:val="20"/>
                <w:szCs w:val="20"/>
                <w:lang w:eastAsia="ru-RU"/>
              </w:rPr>
              <w:t>/п</w:t>
            </w:r>
          </w:p>
        </w:tc>
        <w:tc>
          <w:tcPr>
            <w:tcW w:w="7797"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Наименования критерия оценки результативности и качества труда</w:t>
            </w:r>
          </w:p>
        </w:tc>
        <w:tc>
          <w:tcPr>
            <w:tcW w:w="2835"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Условия (индикатор)</w:t>
            </w:r>
          </w:p>
        </w:tc>
        <w:tc>
          <w:tcPr>
            <w:tcW w:w="3260"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Значение индикатора</w:t>
            </w:r>
          </w:p>
        </w:tc>
        <w:tc>
          <w:tcPr>
            <w:tcW w:w="1072"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Кол-во баллов</w:t>
            </w:r>
          </w:p>
        </w:tc>
      </w:tr>
      <w:tr w:rsidR="00026211" w:rsidRPr="00630FAC" w:rsidTr="00355611">
        <w:trPr>
          <w:jc w:val="center"/>
        </w:trPr>
        <w:tc>
          <w:tcPr>
            <w:tcW w:w="701" w:type="dxa"/>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c>
          <w:tcPr>
            <w:tcW w:w="7797" w:type="dxa"/>
          </w:tcPr>
          <w:p w:rsidR="00026211" w:rsidRPr="00026211" w:rsidRDefault="00026211" w:rsidP="00355611">
            <w:pPr>
              <w:autoSpaceDE w:val="0"/>
              <w:autoSpaceDN w:val="0"/>
              <w:adjustRightInd w:val="0"/>
              <w:spacing w:after="0" w:line="240" w:lineRule="auto"/>
              <w:jc w:val="both"/>
              <w:rPr>
                <w:rFonts w:ascii="Times New Roman" w:eastAsia="Times New Roman" w:hAnsi="Times New Roman"/>
                <w:b/>
                <w:sz w:val="20"/>
                <w:szCs w:val="20"/>
                <w:lang w:eastAsia="ru-RU"/>
              </w:rPr>
            </w:pPr>
            <w:r w:rsidRPr="00026211">
              <w:rPr>
                <w:rFonts w:ascii="Times New Roman" w:hAnsi="Times New Roman"/>
                <w:b/>
                <w:spacing w:val="-3"/>
                <w:sz w:val="20"/>
                <w:szCs w:val="20"/>
                <w:lang w:eastAsia="ru-RU"/>
              </w:rPr>
              <w:t>Выплаты за важность выполняемой работы, степень самостоятельности и ответственности при выполнении поставленных задач</w:t>
            </w:r>
          </w:p>
        </w:tc>
        <w:tc>
          <w:tcPr>
            <w:tcW w:w="2835" w:type="dxa"/>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c>
          <w:tcPr>
            <w:tcW w:w="3260" w:type="dxa"/>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c>
          <w:tcPr>
            <w:tcW w:w="1072" w:type="dxa"/>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r>
      <w:tr w:rsidR="00143F8F" w:rsidRPr="00630FAC" w:rsidTr="00355611">
        <w:trPr>
          <w:jc w:val="center"/>
        </w:trPr>
        <w:tc>
          <w:tcPr>
            <w:tcW w:w="70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w:t>
            </w:r>
          </w:p>
        </w:tc>
        <w:tc>
          <w:tcPr>
            <w:tcW w:w="779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Содержание холла, оборудования и инвентаря согласно установленным правилам и нормам</w:t>
            </w:r>
          </w:p>
        </w:tc>
        <w:tc>
          <w:tcPr>
            <w:tcW w:w="283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проверок</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 отсутствии  замечаний</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0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2.</w:t>
            </w:r>
          </w:p>
        </w:tc>
        <w:tc>
          <w:tcPr>
            <w:tcW w:w="779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Отсутствие фактов порчи и хищения имущества учреждения</w:t>
            </w:r>
          </w:p>
        </w:tc>
        <w:tc>
          <w:tcPr>
            <w:tcW w:w="283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проверок</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 отсутствии  замечаний</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026211" w:rsidRPr="00630FAC" w:rsidTr="00355611">
        <w:trPr>
          <w:jc w:val="center"/>
        </w:trPr>
        <w:tc>
          <w:tcPr>
            <w:tcW w:w="701" w:type="dxa"/>
          </w:tcPr>
          <w:p w:rsidR="00026211" w:rsidRPr="00630FAC" w:rsidRDefault="00026211" w:rsidP="00355611">
            <w:pPr>
              <w:autoSpaceDE w:val="0"/>
              <w:autoSpaceDN w:val="0"/>
              <w:adjustRightInd w:val="0"/>
              <w:spacing w:after="0" w:line="240" w:lineRule="auto"/>
              <w:jc w:val="both"/>
              <w:rPr>
                <w:rFonts w:ascii="Times New Roman" w:hAnsi="Times New Roman"/>
                <w:sz w:val="20"/>
                <w:szCs w:val="20"/>
              </w:rPr>
            </w:pPr>
          </w:p>
        </w:tc>
        <w:tc>
          <w:tcPr>
            <w:tcW w:w="7797" w:type="dxa"/>
          </w:tcPr>
          <w:p w:rsidR="00026211" w:rsidRPr="00026211" w:rsidRDefault="00026211" w:rsidP="00355611">
            <w:pPr>
              <w:autoSpaceDE w:val="0"/>
              <w:autoSpaceDN w:val="0"/>
              <w:adjustRightInd w:val="0"/>
              <w:spacing w:after="0" w:line="240" w:lineRule="auto"/>
              <w:ind w:left="-57" w:right="-57"/>
              <w:jc w:val="both"/>
              <w:rPr>
                <w:rFonts w:ascii="Times New Roman" w:hAnsi="Times New Roman"/>
                <w:b/>
                <w:spacing w:val="-3"/>
                <w:sz w:val="20"/>
                <w:szCs w:val="20"/>
                <w:lang w:eastAsia="ru-RU"/>
              </w:rPr>
            </w:pPr>
            <w:r w:rsidRPr="00026211">
              <w:rPr>
                <w:rFonts w:ascii="Times New Roman" w:hAnsi="Times New Roman"/>
                <w:b/>
                <w:spacing w:val="-3"/>
                <w:sz w:val="20"/>
                <w:szCs w:val="20"/>
                <w:lang w:eastAsia="ru-RU"/>
              </w:rPr>
              <w:t>Выплаты за интенсивность и высокие результаты работы</w:t>
            </w:r>
          </w:p>
        </w:tc>
        <w:tc>
          <w:tcPr>
            <w:tcW w:w="2835" w:type="dxa"/>
          </w:tcPr>
          <w:p w:rsidR="00026211" w:rsidRPr="00630FAC" w:rsidRDefault="00026211"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p>
        </w:tc>
        <w:tc>
          <w:tcPr>
            <w:tcW w:w="3260" w:type="dxa"/>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72" w:type="dxa"/>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143F8F" w:rsidRPr="00630FAC" w:rsidTr="00355611">
        <w:trPr>
          <w:jc w:val="center"/>
        </w:trPr>
        <w:tc>
          <w:tcPr>
            <w:tcW w:w="701"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3.</w:t>
            </w:r>
          </w:p>
        </w:tc>
        <w:tc>
          <w:tcPr>
            <w:tcW w:w="779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iCs/>
                <w:spacing w:val="-3"/>
                <w:sz w:val="20"/>
                <w:szCs w:val="20"/>
              </w:rPr>
              <w:t>Выполнение  штукатурно-малярных, покрасочных работ, уборка помещений учреждения после проведения указанных работ</w:t>
            </w:r>
          </w:p>
        </w:tc>
        <w:tc>
          <w:tcPr>
            <w:tcW w:w="283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01"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7"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95"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Предельное количество в отчетном периоде</w:t>
            </w:r>
          </w:p>
        </w:tc>
        <w:tc>
          <w:tcPr>
            <w:tcW w:w="107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100</w:t>
            </w:r>
          </w:p>
        </w:tc>
      </w:tr>
      <w:tr w:rsidR="00143F8F" w:rsidRPr="00630FAC" w:rsidTr="00355611">
        <w:trPr>
          <w:jc w:val="center"/>
        </w:trPr>
        <w:tc>
          <w:tcPr>
            <w:tcW w:w="701"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4.</w:t>
            </w:r>
          </w:p>
        </w:tc>
        <w:tc>
          <w:tcPr>
            <w:tcW w:w="779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Проведение работ по озеленению помещений учреждения и прилегающей территории</w:t>
            </w:r>
          </w:p>
        </w:tc>
        <w:tc>
          <w:tcPr>
            <w:tcW w:w="2835"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Приказ</w:t>
            </w:r>
          </w:p>
        </w:tc>
        <w:tc>
          <w:tcPr>
            <w:tcW w:w="3260" w:type="dxa"/>
          </w:tcPr>
          <w:p w:rsidR="00143F8F" w:rsidRPr="00630FAC" w:rsidRDefault="0004167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кабинеты</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3</w:t>
            </w:r>
          </w:p>
        </w:tc>
      </w:tr>
      <w:tr w:rsidR="00143F8F" w:rsidRPr="00630FAC" w:rsidTr="00355611">
        <w:trPr>
          <w:jc w:val="center"/>
        </w:trPr>
        <w:tc>
          <w:tcPr>
            <w:tcW w:w="701"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835"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рекреация (этаж)</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01"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835"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зимний сад</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15</w:t>
            </w:r>
          </w:p>
        </w:tc>
      </w:tr>
      <w:tr w:rsidR="00143F8F" w:rsidRPr="00630FAC" w:rsidTr="00355611">
        <w:trPr>
          <w:trHeight w:val="64"/>
          <w:jc w:val="center"/>
        </w:trPr>
        <w:tc>
          <w:tcPr>
            <w:tcW w:w="70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w:t>
            </w:r>
          </w:p>
        </w:tc>
        <w:tc>
          <w:tcPr>
            <w:tcW w:w="779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Уборка прилегающей территории</w:t>
            </w:r>
          </w:p>
        </w:tc>
        <w:tc>
          <w:tcPr>
            <w:tcW w:w="283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01"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6.</w:t>
            </w:r>
          </w:p>
        </w:tc>
        <w:tc>
          <w:tcPr>
            <w:tcW w:w="7797"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Выполнение погрузо-разгрузочных работ</w:t>
            </w:r>
          </w:p>
        </w:tc>
        <w:tc>
          <w:tcPr>
            <w:tcW w:w="2835"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заявок</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01"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7"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95"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701"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7.</w:t>
            </w:r>
          </w:p>
        </w:tc>
        <w:tc>
          <w:tcPr>
            <w:tcW w:w="7797"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Устранение  последствий аварийной ситуации</w:t>
            </w:r>
          </w:p>
        </w:tc>
        <w:tc>
          <w:tcPr>
            <w:tcW w:w="2835"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pacing w:val="-3"/>
                <w:sz w:val="20"/>
                <w:szCs w:val="20"/>
                <w:lang w:eastAsia="ru-RU"/>
              </w:rPr>
              <w:t>Информационная справка</w:t>
            </w:r>
          </w:p>
        </w:tc>
        <w:tc>
          <w:tcPr>
            <w:tcW w:w="3260"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По факту выполненной работы</w:t>
            </w:r>
          </w:p>
        </w:tc>
        <w:tc>
          <w:tcPr>
            <w:tcW w:w="107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w:t>
            </w:r>
          </w:p>
        </w:tc>
      </w:tr>
      <w:tr w:rsidR="00143F8F" w:rsidRPr="00630FAC" w:rsidTr="00355611">
        <w:trPr>
          <w:jc w:val="center"/>
        </w:trPr>
        <w:tc>
          <w:tcPr>
            <w:tcW w:w="701"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7"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95"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7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50</w:t>
            </w:r>
          </w:p>
        </w:tc>
      </w:tr>
      <w:tr w:rsidR="00143F8F" w:rsidRPr="00630FAC" w:rsidTr="00355611">
        <w:trPr>
          <w:jc w:val="center"/>
        </w:trPr>
        <w:tc>
          <w:tcPr>
            <w:tcW w:w="701"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8.</w:t>
            </w:r>
          </w:p>
        </w:tc>
        <w:tc>
          <w:tcPr>
            <w:tcW w:w="7797"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Сбор и предоставление  в установленные сроки данных о техническом состоянии здания, в том числе на предмет обнаружения посторонних предметов</w:t>
            </w:r>
          </w:p>
        </w:tc>
        <w:tc>
          <w:tcPr>
            <w:tcW w:w="2835"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Информационная справка, журнал осмотра</w:t>
            </w:r>
          </w:p>
        </w:tc>
        <w:tc>
          <w:tcPr>
            <w:tcW w:w="3260"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107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3</w:t>
            </w:r>
          </w:p>
        </w:tc>
      </w:tr>
      <w:tr w:rsidR="00143F8F" w:rsidRPr="00630FAC" w:rsidTr="00355611">
        <w:trPr>
          <w:jc w:val="center"/>
        </w:trPr>
        <w:tc>
          <w:tcPr>
            <w:tcW w:w="701"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9.</w:t>
            </w:r>
          </w:p>
        </w:tc>
        <w:tc>
          <w:tcPr>
            <w:tcW w:w="779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Участие в мероприятии: ведущий, исполнение номеров, ролей, оформление сцены и зала (в том числе выставочного зала)</w:t>
            </w:r>
          </w:p>
        </w:tc>
        <w:tc>
          <w:tcPr>
            <w:tcW w:w="2835"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Приказ, план подготовки</w:t>
            </w: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За 1 мероприятие:</w:t>
            </w: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уровень учреждения</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01"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835"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260"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муниципальный уровень</w:t>
            </w:r>
          </w:p>
        </w:tc>
        <w:tc>
          <w:tcPr>
            <w:tcW w:w="1072"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01"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095"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7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eastAsia="Times New Roman" w:hAnsi="Times New Roman"/>
                <w:spacing w:val="-3"/>
                <w:sz w:val="20"/>
                <w:szCs w:val="20"/>
              </w:rPr>
              <w:t>20</w:t>
            </w:r>
          </w:p>
        </w:tc>
      </w:tr>
      <w:tr w:rsidR="00026211" w:rsidRPr="00630FAC" w:rsidTr="00355611">
        <w:trPr>
          <w:jc w:val="center"/>
        </w:trPr>
        <w:tc>
          <w:tcPr>
            <w:tcW w:w="701" w:type="dxa"/>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tcPr>
          <w:p w:rsidR="00026211" w:rsidRPr="00026211" w:rsidRDefault="00026211" w:rsidP="00355611">
            <w:pPr>
              <w:autoSpaceDE w:val="0"/>
              <w:autoSpaceDN w:val="0"/>
              <w:adjustRightInd w:val="0"/>
              <w:spacing w:after="0" w:line="240" w:lineRule="auto"/>
              <w:ind w:left="-57" w:right="-57"/>
              <w:jc w:val="both"/>
              <w:rPr>
                <w:rFonts w:ascii="Times New Roman" w:eastAsia="Times New Roman" w:hAnsi="Times New Roman"/>
                <w:b/>
                <w:spacing w:val="-3"/>
                <w:sz w:val="20"/>
                <w:szCs w:val="20"/>
              </w:rPr>
            </w:pPr>
            <w:r w:rsidRPr="00026211">
              <w:rPr>
                <w:rFonts w:ascii="Times New Roman" w:hAnsi="Times New Roman"/>
                <w:b/>
                <w:spacing w:val="-3"/>
                <w:sz w:val="20"/>
                <w:szCs w:val="20"/>
                <w:lang w:eastAsia="ru-RU"/>
              </w:rPr>
              <w:t>Выплаты за качество выполняемых работ</w:t>
            </w:r>
          </w:p>
        </w:tc>
        <w:tc>
          <w:tcPr>
            <w:tcW w:w="6095" w:type="dxa"/>
            <w:gridSpan w:val="2"/>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72" w:type="dxa"/>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pacing w:val="-3"/>
                <w:sz w:val="20"/>
                <w:szCs w:val="20"/>
              </w:rPr>
            </w:pPr>
          </w:p>
        </w:tc>
      </w:tr>
      <w:tr w:rsidR="00143F8F" w:rsidRPr="00630FAC" w:rsidTr="00355611">
        <w:trPr>
          <w:jc w:val="center"/>
        </w:trPr>
        <w:tc>
          <w:tcPr>
            <w:tcW w:w="701"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w:t>
            </w:r>
          </w:p>
        </w:tc>
        <w:tc>
          <w:tcPr>
            <w:tcW w:w="7797"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Выполнение санитарно-гигиенических норм и правил</w:t>
            </w:r>
          </w:p>
        </w:tc>
        <w:tc>
          <w:tcPr>
            <w:tcW w:w="2835"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pacing w:val="-3"/>
                <w:sz w:val="20"/>
                <w:szCs w:val="20"/>
                <w:lang w:eastAsia="ru-RU"/>
              </w:rPr>
              <w:t>Заключения, акты, информационная справка</w:t>
            </w:r>
          </w:p>
        </w:tc>
        <w:tc>
          <w:tcPr>
            <w:tcW w:w="3260" w:type="dxa"/>
          </w:tcPr>
          <w:p w:rsidR="00143F8F" w:rsidRPr="00630FAC" w:rsidRDefault="0004167F" w:rsidP="0035561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Отсутствие замечаний</w:t>
            </w:r>
            <w:r w:rsidR="00143F8F" w:rsidRPr="00630FAC">
              <w:rPr>
                <w:rFonts w:ascii="Times New Roman" w:hAnsi="Times New Roman"/>
                <w:sz w:val="20"/>
                <w:szCs w:val="20"/>
              </w:rPr>
              <w:t xml:space="preserve"> </w:t>
            </w:r>
          </w:p>
        </w:tc>
        <w:tc>
          <w:tcPr>
            <w:tcW w:w="107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3</w:t>
            </w:r>
          </w:p>
        </w:tc>
      </w:tr>
      <w:tr w:rsidR="00143F8F" w:rsidRPr="00630FAC" w:rsidTr="00355611">
        <w:trPr>
          <w:jc w:val="center"/>
        </w:trPr>
        <w:tc>
          <w:tcPr>
            <w:tcW w:w="701"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7"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2835"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3260"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Устранение замечаний в установленные сроки</w:t>
            </w:r>
          </w:p>
        </w:tc>
        <w:tc>
          <w:tcPr>
            <w:tcW w:w="107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w:t>
            </w:r>
          </w:p>
        </w:tc>
      </w:tr>
      <w:tr w:rsidR="00143F8F" w:rsidRPr="00630FAC" w:rsidTr="00355611">
        <w:trPr>
          <w:jc w:val="center"/>
        </w:trPr>
        <w:tc>
          <w:tcPr>
            <w:tcW w:w="701"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11.</w:t>
            </w:r>
          </w:p>
        </w:tc>
        <w:tc>
          <w:tcPr>
            <w:tcW w:w="7797" w:type="dxa"/>
            <w:vMerge w:val="restart"/>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pacing w:val="-3"/>
                <w:sz w:val="20"/>
                <w:szCs w:val="20"/>
                <w:lang w:eastAsia="ru-RU"/>
              </w:rPr>
              <w:t>Изготовление реквизита и декораций</w:t>
            </w:r>
          </w:p>
        </w:tc>
        <w:tc>
          <w:tcPr>
            <w:tcW w:w="2835"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highlight w:val="magenta"/>
              </w:rPr>
            </w:pPr>
            <w:r w:rsidRPr="00630FAC">
              <w:rPr>
                <w:rFonts w:ascii="Times New Roman" w:hAnsi="Times New Roman"/>
                <w:spacing w:val="-3"/>
                <w:sz w:val="20"/>
                <w:szCs w:val="20"/>
                <w:lang w:eastAsia="ru-RU"/>
              </w:rPr>
              <w:t>Информационная справка</w:t>
            </w:r>
          </w:p>
        </w:tc>
        <w:tc>
          <w:tcPr>
            <w:tcW w:w="3260"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По факту выполненной работы</w:t>
            </w:r>
          </w:p>
        </w:tc>
        <w:tc>
          <w:tcPr>
            <w:tcW w:w="107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10</w:t>
            </w:r>
          </w:p>
        </w:tc>
      </w:tr>
      <w:tr w:rsidR="00143F8F" w:rsidRPr="00630FAC" w:rsidTr="00355611">
        <w:trPr>
          <w:jc w:val="center"/>
        </w:trPr>
        <w:tc>
          <w:tcPr>
            <w:tcW w:w="701"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7797" w:type="dxa"/>
            <w:vMerge/>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6095"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7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50</w:t>
            </w:r>
          </w:p>
        </w:tc>
      </w:tr>
      <w:tr w:rsidR="00143F8F" w:rsidRPr="00630FAC" w:rsidTr="00355611">
        <w:trPr>
          <w:trHeight w:val="120"/>
          <w:jc w:val="center"/>
        </w:trPr>
        <w:tc>
          <w:tcPr>
            <w:tcW w:w="701" w:type="dxa"/>
          </w:tcPr>
          <w:p w:rsidR="00143F8F" w:rsidRPr="00630FAC" w:rsidRDefault="00143F8F" w:rsidP="00355611">
            <w:pPr>
              <w:autoSpaceDE w:val="0"/>
              <w:autoSpaceDN w:val="0"/>
              <w:adjustRightInd w:val="0"/>
              <w:spacing w:after="0" w:line="240" w:lineRule="auto"/>
              <w:ind w:left="-57" w:right="-57"/>
              <w:jc w:val="both"/>
              <w:rPr>
                <w:rFonts w:ascii="Times New Roman" w:hAnsi="Times New Roman"/>
                <w:sz w:val="20"/>
                <w:szCs w:val="20"/>
              </w:rPr>
            </w:pPr>
            <w:r w:rsidRPr="00630FAC">
              <w:rPr>
                <w:rFonts w:ascii="Times New Roman" w:hAnsi="Times New Roman"/>
                <w:sz w:val="20"/>
                <w:szCs w:val="20"/>
              </w:rPr>
              <w:t>12.</w:t>
            </w:r>
          </w:p>
        </w:tc>
        <w:tc>
          <w:tcPr>
            <w:tcW w:w="7797"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Обеспечение своевременного, бесперебойного освещения здания, проверка работоспособности тревожной кнопки, проведение анализа расходования энергоресурсов</w:t>
            </w:r>
          </w:p>
        </w:tc>
        <w:tc>
          <w:tcPr>
            <w:tcW w:w="2835"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Журнал проверок</w:t>
            </w:r>
          </w:p>
        </w:tc>
        <w:tc>
          <w:tcPr>
            <w:tcW w:w="3260"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1072"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w:t>
            </w:r>
          </w:p>
        </w:tc>
      </w:tr>
    </w:tbl>
    <w:p w:rsidR="0092205E" w:rsidRPr="00630FAC" w:rsidRDefault="0092205E" w:rsidP="0092205E">
      <w:pPr>
        <w:spacing w:after="0" w:line="240" w:lineRule="auto"/>
        <w:jc w:val="center"/>
        <w:rPr>
          <w:rFonts w:ascii="Times New Roman" w:hAnsi="Times New Roman"/>
          <w:sz w:val="20"/>
          <w:szCs w:val="20"/>
        </w:rPr>
      </w:pPr>
    </w:p>
    <w:p w:rsidR="00625DD3" w:rsidRDefault="00625DD3" w:rsidP="00143F8F">
      <w:pPr>
        <w:spacing w:after="0" w:line="240" w:lineRule="auto"/>
        <w:jc w:val="center"/>
        <w:rPr>
          <w:rFonts w:ascii="Times New Roman" w:hAnsi="Times New Roman"/>
          <w:b/>
          <w:sz w:val="20"/>
          <w:szCs w:val="20"/>
        </w:rPr>
      </w:pPr>
    </w:p>
    <w:p w:rsidR="00625DD3" w:rsidRDefault="00625DD3" w:rsidP="00143F8F">
      <w:pPr>
        <w:spacing w:after="0" w:line="240" w:lineRule="auto"/>
        <w:jc w:val="center"/>
        <w:rPr>
          <w:rFonts w:ascii="Times New Roman" w:hAnsi="Times New Roman"/>
          <w:b/>
          <w:sz w:val="20"/>
          <w:szCs w:val="20"/>
        </w:rPr>
      </w:pPr>
    </w:p>
    <w:p w:rsidR="00625DD3" w:rsidRDefault="00625DD3" w:rsidP="00143F8F">
      <w:pPr>
        <w:spacing w:after="0" w:line="240" w:lineRule="auto"/>
        <w:jc w:val="center"/>
        <w:rPr>
          <w:rFonts w:ascii="Times New Roman" w:hAnsi="Times New Roman"/>
          <w:b/>
          <w:sz w:val="20"/>
          <w:szCs w:val="20"/>
        </w:rPr>
      </w:pPr>
    </w:p>
    <w:p w:rsidR="00143F8F" w:rsidRPr="00630FAC" w:rsidRDefault="00143F8F" w:rsidP="00143F8F">
      <w:pPr>
        <w:spacing w:after="0" w:line="240" w:lineRule="auto"/>
        <w:jc w:val="center"/>
        <w:rPr>
          <w:rFonts w:ascii="Times New Roman" w:hAnsi="Times New Roman"/>
          <w:b/>
          <w:sz w:val="20"/>
          <w:szCs w:val="20"/>
        </w:rPr>
      </w:pPr>
      <w:r w:rsidRPr="00630FAC">
        <w:rPr>
          <w:rFonts w:ascii="Times New Roman" w:hAnsi="Times New Roman"/>
          <w:b/>
          <w:sz w:val="20"/>
          <w:szCs w:val="20"/>
        </w:rPr>
        <w:t>Гардеробщик, уборщик служебных помещений</w:t>
      </w:r>
    </w:p>
    <w:p w:rsidR="00143F8F" w:rsidRPr="00630FAC" w:rsidRDefault="00143F8F" w:rsidP="00143F8F">
      <w:pPr>
        <w:spacing w:after="0" w:line="240" w:lineRule="auto"/>
        <w:jc w:val="both"/>
        <w:rPr>
          <w:rFonts w:ascii="Times New Roman" w:hAnsi="Times New Roman"/>
          <w:b/>
          <w:sz w:val="20"/>
          <w:szCs w:val="20"/>
        </w:rPr>
      </w:pPr>
    </w:p>
    <w:tbl>
      <w:tblPr>
        <w:tblW w:w="15689"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7777"/>
        <w:gridCol w:w="20"/>
        <w:gridCol w:w="2826"/>
        <w:gridCol w:w="15"/>
        <w:gridCol w:w="11"/>
        <w:gridCol w:w="3259"/>
        <w:gridCol w:w="20"/>
        <w:gridCol w:w="1044"/>
      </w:tblGrid>
      <w:tr w:rsidR="00143F8F" w:rsidRPr="00630FAC" w:rsidTr="00355611">
        <w:trPr>
          <w:jc w:val="center"/>
        </w:trPr>
        <w:tc>
          <w:tcPr>
            <w:tcW w:w="717"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 xml:space="preserve">№ </w:t>
            </w:r>
            <w:proofErr w:type="gramStart"/>
            <w:r w:rsidRPr="00630FAC">
              <w:rPr>
                <w:rFonts w:ascii="Times New Roman" w:eastAsia="Times New Roman" w:hAnsi="Times New Roman"/>
                <w:sz w:val="20"/>
                <w:szCs w:val="20"/>
                <w:lang w:eastAsia="ru-RU"/>
              </w:rPr>
              <w:t>п</w:t>
            </w:r>
            <w:proofErr w:type="gramEnd"/>
            <w:r w:rsidRPr="00630FAC">
              <w:rPr>
                <w:rFonts w:ascii="Times New Roman" w:eastAsia="Times New Roman" w:hAnsi="Times New Roman"/>
                <w:sz w:val="20"/>
                <w:szCs w:val="20"/>
                <w:lang w:eastAsia="ru-RU"/>
              </w:rPr>
              <w:t>/п</w:t>
            </w:r>
          </w:p>
        </w:tc>
        <w:tc>
          <w:tcPr>
            <w:tcW w:w="7777"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Наименования критерия оценки результативности и качества труда</w:t>
            </w:r>
          </w:p>
        </w:tc>
        <w:tc>
          <w:tcPr>
            <w:tcW w:w="2861" w:type="dxa"/>
            <w:gridSpan w:val="3"/>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Условия (индикатор)</w:t>
            </w:r>
          </w:p>
        </w:tc>
        <w:tc>
          <w:tcPr>
            <w:tcW w:w="3270" w:type="dxa"/>
            <w:gridSpan w:val="2"/>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Значение индикатора</w:t>
            </w:r>
          </w:p>
        </w:tc>
        <w:tc>
          <w:tcPr>
            <w:tcW w:w="1064" w:type="dxa"/>
            <w:gridSpan w:val="2"/>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Кол-во баллов</w:t>
            </w:r>
          </w:p>
        </w:tc>
      </w:tr>
      <w:tr w:rsidR="00026211" w:rsidRPr="00630FAC" w:rsidTr="008A73D2">
        <w:trPr>
          <w:jc w:val="center"/>
        </w:trPr>
        <w:tc>
          <w:tcPr>
            <w:tcW w:w="717" w:type="dxa"/>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c>
          <w:tcPr>
            <w:tcW w:w="13908" w:type="dxa"/>
            <w:gridSpan w:val="6"/>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026211">
              <w:rPr>
                <w:rFonts w:ascii="Times New Roman" w:hAnsi="Times New Roman"/>
                <w:b/>
                <w:spacing w:val="-3"/>
                <w:sz w:val="20"/>
                <w:szCs w:val="20"/>
                <w:lang w:eastAsia="ru-RU"/>
              </w:rPr>
              <w:t>Выплаты за важность выполняемой работы, степень самостоятельности и ответственности при выполнении поставленных задач</w:t>
            </w:r>
          </w:p>
        </w:tc>
        <w:tc>
          <w:tcPr>
            <w:tcW w:w="1064" w:type="dxa"/>
            <w:gridSpan w:val="2"/>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r>
      <w:tr w:rsidR="00143F8F" w:rsidRPr="00630FAC" w:rsidTr="00355611">
        <w:trPr>
          <w:jc w:val="center"/>
        </w:trPr>
        <w:tc>
          <w:tcPr>
            <w:tcW w:w="71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w:t>
            </w:r>
          </w:p>
        </w:tc>
        <w:tc>
          <w:tcPr>
            <w:tcW w:w="779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Содержание кабинетов, бытовых, хозяйственных помещений, оборудования и инвентаря согласно установленным правилам и нормам</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проверок</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w:t>
            </w:r>
          </w:p>
        </w:tc>
        <w:tc>
          <w:tcPr>
            <w:tcW w:w="779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Отсутствие замечаний по утрате и порче оборудования, инвентаря</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проверок</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 отсутствии  замечаний</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026211" w:rsidRPr="00630FAC" w:rsidTr="00355611">
        <w:trPr>
          <w:jc w:val="center"/>
        </w:trPr>
        <w:tc>
          <w:tcPr>
            <w:tcW w:w="717" w:type="dxa"/>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gridSpan w:val="2"/>
          </w:tcPr>
          <w:p w:rsidR="00026211" w:rsidRPr="00026211" w:rsidRDefault="00026211" w:rsidP="00355611">
            <w:pPr>
              <w:autoSpaceDE w:val="0"/>
              <w:autoSpaceDN w:val="0"/>
              <w:adjustRightInd w:val="0"/>
              <w:spacing w:after="0" w:line="240" w:lineRule="auto"/>
              <w:ind w:left="-57" w:right="-57"/>
              <w:jc w:val="both"/>
              <w:rPr>
                <w:rFonts w:ascii="Times New Roman" w:eastAsia="Times New Roman" w:hAnsi="Times New Roman"/>
                <w:b/>
                <w:spacing w:val="-3"/>
                <w:sz w:val="20"/>
                <w:szCs w:val="20"/>
              </w:rPr>
            </w:pPr>
            <w:r w:rsidRPr="00026211">
              <w:rPr>
                <w:rFonts w:ascii="Times New Roman" w:hAnsi="Times New Roman"/>
                <w:b/>
                <w:spacing w:val="-3"/>
                <w:sz w:val="20"/>
                <w:szCs w:val="20"/>
                <w:lang w:eastAsia="ru-RU"/>
              </w:rPr>
              <w:t>Выплаты за интенсивность и высокие результаты работы</w:t>
            </w:r>
          </w:p>
        </w:tc>
        <w:tc>
          <w:tcPr>
            <w:tcW w:w="2852" w:type="dxa"/>
            <w:gridSpan w:val="3"/>
          </w:tcPr>
          <w:p w:rsidR="00026211" w:rsidRPr="00630FAC" w:rsidRDefault="00026211" w:rsidP="00355611">
            <w:pPr>
              <w:autoSpaceDE w:val="0"/>
              <w:autoSpaceDN w:val="0"/>
              <w:adjustRightInd w:val="0"/>
              <w:spacing w:after="0" w:line="240" w:lineRule="auto"/>
              <w:ind w:left="-57" w:right="-57"/>
              <w:jc w:val="both"/>
              <w:rPr>
                <w:rFonts w:ascii="Times New Roman" w:hAnsi="Times New Roman"/>
                <w:spacing w:val="-3"/>
                <w:sz w:val="20"/>
                <w:szCs w:val="20"/>
                <w:lang w:eastAsia="ru-RU"/>
              </w:rPr>
            </w:pPr>
          </w:p>
        </w:tc>
        <w:tc>
          <w:tcPr>
            <w:tcW w:w="3279" w:type="dxa"/>
            <w:gridSpan w:val="2"/>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44" w:type="dxa"/>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143F8F" w:rsidRPr="00630FAC" w:rsidTr="00355611">
        <w:trPr>
          <w:jc w:val="center"/>
        </w:trPr>
        <w:tc>
          <w:tcPr>
            <w:tcW w:w="71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3.</w:t>
            </w:r>
          </w:p>
        </w:tc>
        <w:tc>
          <w:tcPr>
            <w:tcW w:w="7797" w:type="dxa"/>
            <w:gridSpan w:val="2"/>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iCs/>
                <w:spacing w:val="-3"/>
                <w:sz w:val="20"/>
                <w:szCs w:val="20"/>
              </w:rPr>
              <w:t>Выполнение  штукатурно-малярных, покрасочных работ, уборка помещений учреждения после проведения указанных работ</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gridSpan w:val="2"/>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131" w:type="dxa"/>
            <w:gridSpan w:val="5"/>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Предельный размер в отчетном периоде</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100</w:t>
            </w:r>
          </w:p>
        </w:tc>
      </w:tr>
      <w:tr w:rsidR="00143F8F" w:rsidRPr="00630FAC" w:rsidTr="00355611">
        <w:trPr>
          <w:jc w:val="center"/>
        </w:trPr>
        <w:tc>
          <w:tcPr>
            <w:tcW w:w="71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4.</w:t>
            </w:r>
          </w:p>
        </w:tc>
        <w:tc>
          <w:tcPr>
            <w:tcW w:w="779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Проведение работ по озеленению помещений учреждения и прилегающей территории</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Приказ</w:t>
            </w:r>
          </w:p>
        </w:tc>
        <w:tc>
          <w:tcPr>
            <w:tcW w:w="3279" w:type="dxa"/>
            <w:gridSpan w:val="2"/>
          </w:tcPr>
          <w:p w:rsidR="00143F8F" w:rsidRPr="00630FAC" w:rsidRDefault="00A65060"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3</w:t>
            </w:r>
            <w:r w:rsidR="00A65060">
              <w:rPr>
                <w:rFonts w:ascii="Times New Roman" w:eastAsia="Times New Roman" w:hAnsi="Times New Roman"/>
                <w:spacing w:val="-3"/>
                <w:sz w:val="20"/>
                <w:szCs w:val="20"/>
              </w:rPr>
              <w:t>-10</w:t>
            </w:r>
          </w:p>
        </w:tc>
      </w:tr>
      <w:tr w:rsidR="00143F8F" w:rsidRPr="00630FAC" w:rsidTr="00355611">
        <w:trPr>
          <w:jc w:val="center"/>
        </w:trPr>
        <w:tc>
          <w:tcPr>
            <w:tcW w:w="71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c>
          <w:tcPr>
            <w:tcW w:w="779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Проведение генеральной уборки помещений учреждения в установленные сроки на основании поручения администрации учреждения</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Приказ, график уборки</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6.</w:t>
            </w:r>
          </w:p>
        </w:tc>
        <w:tc>
          <w:tcPr>
            <w:tcW w:w="779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Соблюдение карантинного режима уборки помещений учреждения</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Приказ</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7.</w:t>
            </w:r>
          </w:p>
        </w:tc>
        <w:tc>
          <w:tcPr>
            <w:tcW w:w="779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Уборка прилегающей территории</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8.</w:t>
            </w:r>
          </w:p>
        </w:tc>
        <w:tc>
          <w:tcPr>
            <w:tcW w:w="7797" w:type="dxa"/>
            <w:gridSpan w:val="2"/>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Выполнение погрузо-разгрузочных работ</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 журнал заявок</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gridSpan w:val="2"/>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131" w:type="dxa"/>
            <w:gridSpan w:val="5"/>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71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9.</w:t>
            </w:r>
          </w:p>
        </w:tc>
        <w:tc>
          <w:tcPr>
            <w:tcW w:w="7797" w:type="dxa"/>
            <w:gridSpan w:val="2"/>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Устранение  последствий аварийной ситуации</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r>
      <w:tr w:rsidR="00143F8F" w:rsidRPr="00630FAC" w:rsidTr="00355611">
        <w:trPr>
          <w:jc w:val="center"/>
        </w:trPr>
        <w:tc>
          <w:tcPr>
            <w:tcW w:w="71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gridSpan w:val="2"/>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131" w:type="dxa"/>
            <w:gridSpan w:val="5"/>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50</w:t>
            </w:r>
          </w:p>
        </w:tc>
      </w:tr>
      <w:tr w:rsidR="00143F8F" w:rsidRPr="00630FAC" w:rsidTr="00355611">
        <w:trPr>
          <w:jc w:val="center"/>
        </w:trPr>
        <w:tc>
          <w:tcPr>
            <w:tcW w:w="71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c>
          <w:tcPr>
            <w:tcW w:w="7797" w:type="dxa"/>
            <w:gridSpan w:val="2"/>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Выполнение курьерской работы</w:t>
            </w:r>
          </w:p>
        </w:tc>
        <w:tc>
          <w:tcPr>
            <w:tcW w:w="2852" w:type="dxa"/>
            <w:gridSpan w:val="3"/>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  пределах одного района</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gridSpan w:val="2"/>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852" w:type="dxa"/>
            <w:gridSpan w:val="3"/>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между районами</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11.</w:t>
            </w:r>
          </w:p>
        </w:tc>
        <w:tc>
          <w:tcPr>
            <w:tcW w:w="7797" w:type="dxa"/>
            <w:gridSpan w:val="2"/>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Участие в мероприятии: ведущий, исполнение номеров, ролей, оформление сцены и зала (в том числе выставочного зала)</w:t>
            </w:r>
          </w:p>
        </w:tc>
        <w:tc>
          <w:tcPr>
            <w:tcW w:w="2852" w:type="dxa"/>
            <w:gridSpan w:val="3"/>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Приказ, план подготовки</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За 1 мероприятие:</w:t>
            </w: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уровень учреждения</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gridSpan w:val="2"/>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852" w:type="dxa"/>
            <w:gridSpan w:val="3"/>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муниципальный уровень</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r w:rsidR="00143F8F" w:rsidRPr="00630FAC" w:rsidTr="00355611">
        <w:trPr>
          <w:jc w:val="center"/>
        </w:trPr>
        <w:tc>
          <w:tcPr>
            <w:tcW w:w="71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gridSpan w:val="2"/>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6131" w:type="dxa"/>
            <w:gridSpan w:val="5"/>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Предельное количество за отчетный период</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143F8F" w:rsidRPr="00630FAC" w:rsidTr="00355611">
        <w:trPr>
          <w:jc w:val="center"/>
        </w:trPr>
        <w:tc>
          <w:tcPr>
            <w:tcW w:w="71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12.</w:t>
            </w:r>
          </w:p>
        </w:tc>
        <w:tc>
          <w:tcPr>
            <w:tcW w:w="779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 xml:space="preserve">Сбор и предоставление в установленные сроки данных о температурном режиме здания </w:t>
            </w:r>
          </w:p>
        </w:tc>
        <w:tc>
          <w:tcPr>
            <w:tcW w:w="2826"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Журнал осмотра</w:t>
            </w:r>
          </w:p>
        </w:tc>
        <w:tc>
          <w:tcPr>
            <w:tcW w:w="3305" w:type="dxa"/>
            <w:gridSpan w:val="4"/>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w:t>
            </w:r>
          </w:p>
        </w:tc>
      </w:tr>
      <w:tr w:rsidR="00143F8F" w:rsidRPr="00630FAC" w:rsidTr="00355611">
        <w:trPr>
          <w:trHeight w:val="64"/>
          <w:jc w:val="center"/>
        </w:trPr>
        <w:tc>
          <w:tcPr>
            <w:tcW w:w="71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13.</w:t>
            </w:r>
          </w:p>
        </w:tc>
        <w:tc>
          <w:tcPr>
            <w:tcW w:w="7797" w:type="dxa"/>
            <w:gridSpan w:val="2"/>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 xml:space="preserve">Дежурство на мероприятиях различного уровня </w:t>
            </w:r>
          </w:p>
        </w:tc>
        <w:tc>
          <w:tcPr>
            <w:tcW w:w="2826"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 xml:space="preserve">Приказ </w:t>
            </w:r>
          </w:p>
        </w:tc>
        <w:tc>
          <w:tcPr>
            <w:tcW w:w="3305" w:type="dxa"/>
            <w:gridSpan w:val="4"/>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За 1 дежурство</w:t>
            </w:r>
          </w:p>
        </w:tc>
        <w:tc>
          <w:tcPr>
            <w:tcW w:w="1044" w:type="dxa"/>
          </w:tcPr>
          <w:p w:rsidR="00143F8F" w:rsidRPr="00630FAC" w:rsidRDefault="00143F8F" w:rsidP="00355611">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5</w:t>
            </w:r>
          </w:p>
        </w:tc>
      </w:tr>
      <w:tr w:rsidR="00026211" w:rsidRPr="00630FAC" w:rsidTr="00355611">
        <w:trPr>
          <w:trHeight w:val="64"/>
          <w:jc w:val="center"/>
        </w:trPr>
        <w:tc>
          <w:tcPr>
            <w:tcW w:w="717" w:type="dxa"/>
          </w:tcPr>
          <w:p w:rsidR="00026211" w:rsidRPr="00630FAC" w:rsidRDefault="00026211"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gridSpan w:val="2"/>
          </w:tcPr>
          <w:p w:rsidR="00026211" w:rsidRPr="00A65060" w:rsidRDefault="00026211" w:rsidP="00355611">
            <w:pPr>
              <w:autoSpaceDE w:val="0"/>
              <w:autoSpaceDN w:val="0"/>
              <w:adjustRightInd w:val="0"/>
              <w:spacing w:after="0" w:line="240" w:lineRule="auto"/>
              <w:jc w:val="both"/>
              <w:rPr>
                <w:rFonts w:ascii="Times New Roman" w:eastAsia="Times New Roman" w:hAnsi="Times New Roman"/>
                <w:b/>
                <w:sz w:val="20"/>
                <w:szCs w:val="20"/>
                <w:lang w:eastAsia="ru-RU"/>
              </w:rPr>
            </w:pPr>
            <w:r w:rsidRPr="00A65060">
              <w:rPr>
                <w:rFonts w:ascii="Times New Roman" w:hAnsi="Times New Roman"/>
                <w:b/>
                <w:spacing w:val="-3"/>
                <w:sz w:val="20"/>
                <w:szCs w:val="20"/>
                <w:lang w:eastAsia="ru-RU"/>
              </w:rPr>
              <w:t>Выплаты за качество выполняемых работ</w:t>
            </w:r>
          </w:p>
        </w:tc>
        <w:tc>
          <w:tcPr>
            <w:tcW w:w="2826" w:type="dxa"/>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c>
          <w:tcPr>
            <w:tcW w:w="3305" w:type="dxa"/>
            <w:gridSpan w:val="4"/>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c>
          <w:tcPr>
            <w:tcW w:w="1044" w:type="dxa"/>
          </w:tcPr>
          <w:p w:rsidR="00026211" w:rsidRPr="00630FAC" w:rsidRDefault="00026211" w:rsidP="00355611">
            <w:pPr>
              <w:autoSpaceDE w:val="0"/>
              <w:autoSpaceDN w:val="0"/>
              <w:adjustRightInd w:val="0"/>
              <w:spacing w:after="0" w:line="240" w:lineRule="auto"/>
              <w:jc w:val="both"/>
              <w:rPr>
                <w:rFonts w:ascii="Times New Roman" w:eastAsia="Times New Roman" w:hAnsi="Times New Roman"/>
                <w:sz w:val="20"/>
                <w:szCs w:val="20"/>
                <w:lang w:eastAsia="ru-RU"/>
              </w:rPr>
            </w:pPr>
          </w:p>
        </w:tc>
      </w:tr>
      <w:tr w:rsidR="00143F8F" w:rsidRPr="00630FAC" w:rsidTr="00355611">
        <w:trPr>
          <w:jc w:val="center"/>
        </w:trPr>
        <w:tc>
          <w:tcPr>
            <w:tcW w:w="717" w:type="dxa"/>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13.</w:t>
            </w:r>
          </w:p>
        </w:tc>
        <w:tc>
          <w:tcPr>
            <w:tcW w:w="7797" w:type="dxa"/>
            <w:gridSpan w:val="2"/>
            <w:vMerge w:val="restart"/>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Результаты проведения проверки контролирующих и надзорных органов</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Материалы проверки</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Отсутствие замечаний</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jc w:val="center"/>
        </w:trPr>
        <w:tc>
          <w:tcPr>
            <w:tcW w:w="717" w:type="dxa"/>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97" w:type="dxa"/>
            <w:gridSpan w:val="2"/>
            <w:vMerge/>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Информационная справка</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Устранение предписаний в </w:t>
            </w:r>
            <w:r w:rsidRPr="00630FAC">
              <w:rPr>
                <w:rFonts w:ascii="Times New Roman" w:eastAsia="Times New Roman" w:hAnsi="Times New Roman"/>
                <w:spacing w:val="-3"/>
                <w:sz w:val="20"/>
                <w:szCs w:val="20"/>
              </w:rPr>
              <w:lastRenderedPageBreak/>
              <w:t>установленные сроки</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lastRenderedPageBreak/>
              <w:t>10</w:t>
            </w:r>
          </w:p>
        </w:tc>
      </w:tr>
      <w:tr w:rsidR="00143F8F" w:rsidRPr="00630FAC" w:rsidTr="00355611">
        <w:trPr>
          <w:trHeight w:val="382"/>
          <w:jc w:val="center"/>
        </w:trPr>
        <w:tc>
          <w:tcPr>
            <w:tcW w:w="717"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lastRenderedPageBreak/>
              <w:t>14.</w:t>
            </w:r>
          </w:p>
        </w:tc>
        <w:tc>
          <w:tcPr>
            <w:tcW w:w="7797"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Выполнение санитарно-гигиенических норм и правил</w:t>
            </w:r>
          </w:p>
        </w:tc>
        <w:tc>
          <w:tcPr>
            <w:tcW w:w="2852" w:type="dxa"/>
            <w:gridSpan w:val="3"/>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hAnsi="Times New Roman"/>
                <w:spacing w:val="-3"/>
                <w:sz w:val="20"/>
                <w:szCs w:val="20"/>
                <w:lang w:eastAsia="ru-RU"/>
              </w:rPr>
              <w:t>Заключения, акты, информационная справка</w:t>
            </w:r>
          </w:p>
        </w:tc>
        <w:tc>
          <w:tcPr>
            <w:tcW w:w="3279" w:type="dxa"/>
            <w:gridSpan w:val="2"/>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w:t>
            </w:r>
            <w:r w:rsidR="0004167F">
              <w:rPr>
                <w:rFonts w:ascii="Times New Roman" w:eastAsia="Times New Roman" w:hAnsi="Times New Roman"/>
                <w:spacing w:val="-3"/>
                <w:sz w:val="20"/>
                <w:szCs w:val="20"/>
              </w:rPr>
              <w:t>тсутствие замечаний</w:t>
            </w:r>
          </w:p>
        </w:tc>
        <w:tc>
          <w:tcPr>
            <w:tcW w:w="1044" w:type="dxa"/>
          </w:tcPr>
          <w:p w:rsidR="00143F8F" w:rsidRPr="00630FAC" w:rsidRDefault="00143F8F" w:rsidP="00355611">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143F8F" w:rsidRPr="00630FAC" w:rsidTr="00355611">
        <w:trPr>
          <w:trHeight w:val="120"/>
          <w:jc w:val="center"/>
        </w:trPr>
        <w:tc>
          <w:tcPr>
            <w:tcW w:w="717" w:type="dxa"/>
          </w:tcPr>
          <w:p w:rsidR="00143F8F" w:rsidRPr="00630FAC" w:rsidRDefault="00143F8F" w:rsidP="00355611">
            <w:pPr>
              <w:autoSpaceDE w:val="0"/>
              <w:autoSpaceDN w:val="0"/>
              <w:adjustRightInd w:val="0"/>
              <w:spacing w:after="0" w:line="240" w:lineRule="auto"/>
              <w:ind w:left="-57" w:right="-57"/>
              <w:jc w:val="both"/>
              <w:rPr>
                <w:rFonts w:ascii="Times New Roman" w:hAnsi="Times New Roman"/>
                <w:sz w:val="20"/>
                <w:szCs w:val="20"/>
              </w:rPr>
            </w:pPr>
            <w:r w:rsidRPr="00630FAC">
              <w:rPr>
                <w:rFonts w:ascii="Times New Roman" w:hAnsi="Times New Roman"/>
                <w:sz w:val="20"/>
                <w:szCs w:val="20"/>
              </w:rPr>
              <w:t>15.</w:t>
            </w:r>
          </w:p>
        </w:tc>
        <w:tc>
          <w:tcPr>
            <w:tcW w:w="7797"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Обеспечение своевременного, бесперебойного освещения здания, проверка работоспособности тревожной кнопки, проведение анализа расходования энергоресурсов</w:t>
            </w:r>
          </w:p>
        </w:tc>
        <w:tc>
          <w:tcPr>
            <w:tcW w:w="2852" w:type="dxa"/>
            <w:gridSpan w:val="3"/>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Журнал проверок</w:t>
            </w:r>
          </w:p>
        </w:tc>
        <w:tc>
          <w:tcPr>
            <w:tcW w:w="3279" w:type="dxa"/>
            <w:gridSpan w:val="2"/>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p>
        </w:tc>
        <w:tc>
          <w:tcPr>
            <w:tcW w:w="1044" w:type="dxa"/>
          </w:tcPr>
          <w:p w:rsidR="00143F8F" w:rsidRPr="00630FAC" w:rsidRDefault="00143F8F" w:rsidP="00355611">
            <w:pPr>
              <w:autoSpaceDE w:val="0"/>
              <w:autoSpaceDN w:val="0"/>
              <w:adjustRightInd w:val="0"/>
              <w:spacing w:after="0" w:line="240" w:lineRule="auto"/>
              <w:jc w:val="both"/>
              <w:rPr>
                <w:rFonts w:ascii="Times New Roman" w:hAnsi="Times New Roman"/>
                <w:sz w:val="20"/>
                <w:szCs w:val="20"/>
              </w:rPr>
            </w:pPr>
            <w:r w:rsidRPr="00630FAC">
              <w:rPr>
                <w:rFonts w:ascii="Times New Roman" w:hAnsi="Times New Roman"/>
                <w:sz w:val="20"/>
                <w:szCs w:val="20"/>
              </w:rPr>
              <w:t>5</w:t>
            </w:r>
          </w:p>
        </w:tc>
      </w:tr>
    </w:tbl>
    <w:p w:rsidR="00143F8F" w:rsidRPr="00630FAC" w:rsidRDefault="00143F8F" w:rsidP="00143F8F">
      <w:pPr>
        <w:rPr>
          <w:rFonts w:ascii="Times New Roman" w:eastAsia="Times New Roman" w:hAnsi="Times New Roman"/>
          <w:sz w:val="20"/>
          <w:szCs w:val="20"/>
        </w:rPr>
      </w:pPr>
    </w:p>
    <w:p w:rsidR="00F6121D" w:rsidRDefault="00F6121D" w:rsidP="00D84A13">
      <w:pPr>
        <w:pStyle w:val="a3"/>
        <w:ind w:left="1080"/>
        <w:jc w:val="both"/>
        <w:rPr>
          <w:rFonts w:ascii="Times New Roman" w:hAnsi="Times New Roman" w:cs="Times New Roman"/>
          <w:sz w:val="24"/>
          <w:szCs w:val="24"/>
        </w:rPr>
      </w:pPr>
    </w:p>
    <w:p w:rsidR="0092205E" w:rsidRPr="0092205E" w:rsidRDefault="0092205E" w:rsidP="0092205E">
      <w:pPr>
        <w:pStyle w:val="a3"/>
        <w:ind w:left="1080"/>
        <w:jc w:val="center"/>
        <w:rPr>
          <w:rFonts w:ascii="Times New Roman" w:hAnsi="Times New Roman" w:cs="Times New Roman"/>
          <w:b/>
          <w:sz w:val="20"/>
          <w:szCs w:val="20"/>
        </w:rPr>
      </w:pPr>
      <w:r w:rsidRPr="0092205E">
        <w:rPr>
          <w:rFonts w:ascii="Times New Roman" w:hAnsi="Times New Roman" w:cs="Times New Roman"/>
          <w:b/>
          <w:sz w:val="20"/>
          <w:szCs w:val="20"/>
        </w:rPr>
        <w:t>Художник, звукорежиссёр</w:t>
      </w:r>
    </w:p>
    <w:p w:rsidR="0092205E" w:rsidRPr="00630FAC" w:rsidRDefault="0092205E" w:rsidP="0092205E">
      <w:pPr>
        <w:spacing w:after="0" w:line="240" w:lineRule="auto"/>
        <w:jc w:val="both"/>
        <w:rPr>
          <w:rFonts w:ascii="Times New Roman" w:hAnsi="Times New Roman"/>
          <w:b/>
          <w:sz w:val="20"/>
          <w:szCs w:val="20"/>
        </w:rPr>
      </w:pPr>
    </w:p>
    <w:tbl>
      <w:tblPr>
        <w:tblW w:w="15689"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784"/>
        <w:gridCol w:w="6"/>
        <w:gridCol w:w="2674"/>
        <w:gridCol w:w="3416"/>
        <w:gridCol w:w="11"/>
        <w:gridCol w:w="1084"/>
      </w:tblGrid>
      <w:tr w:rsidR="0092205E" w:rsidRPr="00630FAC" w:rsidTr="008A73D2">
        <w:trPr>
          <w:jc w:val="center"/>
        </w:trPr>
        <w:tc>
          <w:tcPr>
            <w:tcW w:w="714" w:type="dxa"/>
          </w:tcPr>
          <w:p w:rsidR="0092205E" w:rsidRPr="00630FAC" w:rsidRDefault="0092205E" w:rsidP="008A73D2">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 xml:space="preserve">№ </w:t>
            </w:r>
            <w:proofErr w:type="gramStart"/>
            <w:r w:rsidRPr="00630FAC">
              <w:rPr>
                <w:rFonts w:ascii="Times New Roman" w:eastAsia="Times New Roman" w:hAnsi="Times New Roman"/>
                <w:sz w:val="20"/>
                <w:szCs w:val="20"/>
                <w:lang w:eastAsia="ru-RU"/>
              </w:rPr>
              <w:t>п</w:t>
            </w:r>
            <w:proofErr w:type="gramEnd"/>
            <w:r w:rsidRPr="00630FAC">
              <w:rPr>
                <w:rFonts w:ascii="Times New Roman" w:eastAsia="Times New Roman" w:hAnsi="Times New Roman"/>
                <w:sz w:val="20"/>
                <w:szCs w:val="20"/>
                <w:lang w:eastAsia="ru-RU"/>
              </w:rPr>
              <w:t>/п</w:t>
            </w:r>
          </w:p>
        </w:tc>
        <w:tc>
          <w:tcPr>
            <w:tcW w:w="7784" w:type="dxa"/>
          </w:tcPr>
          <w:p w:rsidR="0092205E" w:rsidRPr="00630FAC" w:rsidRDefault="0092205E" w:rsidP="008A73D2">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Наименования критерия оценки результативности и качества труда</w:t>
            </w:r>
          </w:p>
        </w:tc>
        <w:tc>
          <w:tcPr>
            <w:tcW w:w="2680" w:type="dxa"/>
            <w:gridSpan w:val="2"/>
          </w:tcPr>
          <w:p w:rsidR="0092205E" w:rsidRPr="00630FAC" w:rsidRDefault="0092205E" w:rsidP="008A73D2">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Условия (индикатор)</w:t>
            </w:r>
          </w:p>
        </w:tc>
        <w:tc>
          <w:tcPr>
            <w:tcW w:w="3427" w:type="dxa"/>
            <w:gridSpan w:val="2"/>
          </w:tcPr>
          <w:p w:rsidR="0092205E" w:rsidRPr="00630FAC" w:rsidRDefault="0092205E" w:rsidP="008A73D2">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Значение индикатора</w:t>
            </w:r>
          </w:p>
        </w:tc>
        <w:tc>
          <w:tcPr>
            <w:tcW w:w="1084" w:type="dxa"/>
          </w:tcPr>
          <w:p w:rsidR="0092205E" w:rsidRPr="00630FAC" w:rsidRDefault="0092205E" w:rsidP="008A73D2">
            <w:pPr>
              <w:autoSpaceDE w:val="0"/>
              <w:autoSpaceDN w:val="0"/>
              <w:adjustRightInd w:val="0"/>
              <w:spacing w:after="0" w:line="240" w:lineRule="auto"/>
              <w:jc w:val="both"/>
              <w:rPr>
                <w:rFonts w:ascii="Times New Roman" w:eastAsia="Times New Roman" w:hAnsi="Times New Roman"/>
                <w:sz w:val="20"/>
                <w:szCs w:val="20"/>
                <w:lang w:eastAsia="ru-RU"/>
              </w:rPr>
            </w:pPr>
            <w:r w:rsidRPr="00630FAC">
              <w:rPr>
                <w:rFonts w:ascii="Times New Roman" w:eastAsia="Times New Roman" w:hAnsi="Times New Roman"/>
                <w:sz w:val="20"/>
                <w:szCs w:val="20"/>
                <w:lang w:eastAsia="ru-RU"/>
              </w:rPr>
              <w:t>Кол-во баллов</w:t>
            </w:r>
          </w:p>
        </w:tc>
      </w:tr>
      <w:tr w:rsidR="0092205E" w:rsidRPr="00630FAC" w:rsidTr="008A73D2">
        <w:trPr>
          <w:jc w:val="center"/>
        </w:trPr>
        <w:tc>
          <w:tcPr>
            <w:tcW w:w="714" w:type="dxa"/>
          </w:tcPr>
          <w:p w:rsidR="0092205E" w:rsidRPr="00630FAC" w:rsidRDefault="0092205E" w:rsidP="008A73D2">
            <w:pPr>
              <w:autoSpaceDE w:val="0"/>
              <w:autoSpaceDN w:val="0"/>
              <w:adjustRightInd w:val="0"/>
              <w:spacing w:after="0" w:line="240" w:lineRule="auto"/>
              <w:jc w:val="both"/>
              <w:rPr>
                <w:rFonts w:ascii="Times New Roman" w:eastAsia="Times New Roman" w:hAnsi="Times New Roman"/>
                <w:sz w:val="20"/>
                <w:szCs w:val="20"/>
                <w:lang w:eastAsia="ru-RU"/>
              </w:rPr>
            </w:pPr>
          </w:p>
        </w:tc>
        <w:tc>
          <w:tcPr>
            <w:tcW w:w="13891" w:type="dxa"/>
            <w:gridSpan w:val="5"/>
          </w:tcPr>
          <w:p w:rsidR="0092205E" w:rsidRPr="00630FAC" w:rsidRDefault="0092205E" w:rsidP="008A73D2">
            <w:pPr>
              <w:autoSpaceDE w:val="0"/>
              <w:autoSpaceDN w:val="0"/>
              <w:adjustRightInd w:val="0"/>
              <w:spacing w:after="0" w:line="240" w:lineRule="auto"/>
              <w:jc w:val="both"/>
              <w:rPr>
                <w:rFonts w:ascii="Times New Roman" w:eastAsia="Times New Roman" w:hAnsi="Times New Roman"/>
                <w:sz w:val="20"/>
                <w:szCs w:val="20"/>
                <w:lang w:eastAsia="ru-RU"/>
              </w:rPr>
            </w:pPr>
            <w:r w:rsidRPr="00026211">
              <w:rPr>
                <w:rFonts w:ascii="Times New Roman" w:eastAsia="Times New Roman" w:hAnsi="Times New Roman"/>
                <w:b/>
                <w:sz w:val="20"/>
                <w:szCs w:val="20"/>
                <w:lang w:eastAsia="ru-RU"/>
              </w:rPr>
              <w:t>Выплаты за важность выполняемой работы, степень самостоятельности и ответственности при выполнении поставленных</w:t>
            </w:r>
            <w:r>
              <w:rPr>
                <w:rFonts w:ascii="Times New Roman" w:eastAsia="Times New Roman" w:hAnsi="Times New Roman"/>
                <w:sz w:val="20"/>
                <w:szCs w:val="20"/>
                <w:lang w:eastAsia="ru-RU"/>
              </w:rPr>
              <w:t xml:space="preserve"> задач</w:t>
            </w:r>
          </w:p>
        </w:tc>
        <w:tc>
          <w:tcPr>
            <w:tcW w:w="1084" w:type="dxa"/>
          </w:tcPr>
          <w:p w:rsidR="0092205E" w:rsidRPr="00630FAC" w:rsidRDefault="0092205E" w:rsidP="008A73D2">
            <w:pPr>
              <w:autoSpaceDE w:val="0"/>
              <w:autoSpaceDN w:val="0"/>
              <w:adjustRightInd w:val="0"/>
              <w:spacing w:after="0" w:line="240" w:lineRule="auto"/>
              <w:jc w:val="both"/>
              <w:rPr>
                <w:rFonts w:ascii="Times New Roman" w:eastAsia="Times New Roman" w:hAnsi="Times New Roman"/>
                <w:sz w:val="20"/>
                <w:szCs w:val="20"/>
                <w:lang w:eastAsia="ru-RU"/>
              </w:rPr>
            </w:pPr>
          </w:p>
        </w:tc>
      </w:tr>
      <w:tr w:rsidR="0092205E" w:rsidRPr="00630FAC" w:rsidTr="008A73D2">
        <w:trPr>
          <w:jc w:val="center"/>
        </w:trPr>
        <w:tc>
          <w:tcPr>
            <w:tcW w:w="714"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w:t>
            </w:r>
          </w:p>
        </w:tc>
        <w:tc>
          <w:tcPr>
            <w:tcW w:w="7784"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Ответственное отношение к выполняемым должностным обязанностям</w:t>
            </w:r>
          </w:p>
        </w:tc>
        <w:tc>
          <w:tcPr>
            <w:tcW w:w="2680" w:type="dxa"/>
            <w:gridSpan w:val="2"/>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Материалы проверки</w:t>
            </w:r>
          </w:p>
        </w:tc>
        <w:tc>
          <w:tcPr>
            <w:tcW w:w="3427" w:type="dxa"/>
            <w:gridSpan w:val="2"/>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При выполнении 70-90%</w:t>
            </w:r>
          </w:p>
        </w:tc>
        <w:tc>
          <w:tcPr>
            <w:tcW w:w="1084" w:type="dxa"/>
          </w:tcPr>
          <w:p w:rsidR="0092205E" w:rsidRPr="00630FAC" w:rsidRDefault="0092205E" w:rsidP="00625DD3">
            <w:pPr>
              <w:autoSpaceDE w:val="0"/>
              <w:autoSpaceDN w:val="0"/>
              <w:adjustRightInd w:val="0"/>
              <w:spacing w:after="0" w:line="240" w:lineRule="auto"/>
              <w:ind w:left="-57" w:right="-57"/>
              <w:jc w:val="center"/>
              <w:rPr>
                <w:rFonts w:ascii="Times New Roman" w:eastAsia="Times New Roman" w:hAnsi="Times New Roman"/>
                <w:spacing w:val="-3"/>
                <w:sz w:val="20"/>
                <w:szCs w:val="20"/>
              </w:rPr>
            </w:pPr>
            <w:r>
              <w:rPr>
                <w:rFonts w:ascii="Times New Roman" w:eastAsia="Times New Roman" w:hAnsi="Times New Roman"/>
                <w:spacing w:val="-3"/>
                <w:sz w:val="20"/>
                <w:szCs w:val="20"/>
              </w:rPr>
              <w:t>30</w:t>
            </w:r>
          </w:p>
        </w:tc>
      </w:tr>
      <w:tr w:rsidR="0092205E" w:rsidRPr="00630FAC" w:rsidTr="008A73D2">
        <w:trPr>
          <w:jc w:val="center"/>
        </w:trPr>
        <w:tc>
          <w:tcPr>
            <w:tcW w:w="714"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w:t>
            </w:r>
          </w:p>
        </w:tc>
        <w:tc>
          <w:tcPr>
            <w:tcW w:w="7784"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Своевременное выполнение всех плановых показателей</w:t>
            </w:r>
          </w:p>
        </w:tc>
        <w:tc>
          <w:tcPr>
            <w:tcW w:w="2680" w:type="dxa"/>
            <w:gridSpan w:val="2"/>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427" w:type="dxa"/>
            <w:gridSpan w:val="2"/>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При выполнении 100%</w:t>
            </w:r>
          </w:p>
        </w:tc>
        <w:tc>
          <w:tcPr>
            <w:tcW w:w="1084" w:type="dxa"/>
          </w:tcPr>
          <w:p w:rsidR="0092205E" w:rsidRPr="00630FAC" w:rsidRDefault="0092205E" w:rsidP="00625DD3">
            <w:pPr>
              <w:autoSpaceDE w:val="0"/>
              <w:autoSpaceDN w:val="0"/>
              <w:adjustRightInd w:val="0"/>
              <w:spacing w:after="0" w:line="240" w:lineRule="auto"/>
              <w:ind w:left="-57" w:right="-57"/>
              <w:jc w:val="center"/>
              <w:rPr>
                <w:rFonts w:ascii="Times New Roman" w:eastAsia="Times New Roman" w:hAnsi="Times New Roman"/>
                <w:spacing w:val="-3"/>
                <w:sz w:val="20"/>
                <w:szCs w:val="20"/>
              </w:rPr>
            </w:pPr>
            <w:r>
              <w:rPr>
                <w:rFonts w:ascii="Times New Roman" w:eastAsia="Times New Roman" w:hAnsi="Times New Roman"/>
                <w:spacing w:val="-3"/>
                <w:sz w:val="20"/>
                <w:szCs w:val="20"/>
              </w:rPr>
              <w:t>50</w:t>
            </w:r>
          </w:p>
        </w:tc>
      </w:tr>
      <w:tr w:rsidR="0092205E" w:rsidRPr="00630FAC" w:rsidTr="008A73D2">
        <w:trPr>
          <w:jc w:val="center"/>
        </w:trPr>
        <w:tc>
          <w:tcPr>
            <w:tcW w:w="714"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tcPr>
          <w:p w:rsidR="0092205E" w:rsidRPr="00BF427F" w:rsidRDefault="0092205E" w:rsidP="008A73D2">
            <w:pPr>
              <w:autoSpaceDE w:val="0"/>
              <w:autoSpaceDN w:val="0"/>
              <w:adjustRightInd w:val="0"/>
              <w:spacing w:after="0" w:line="240" w:lineRule="auto"/>
              <w:ind w:left="-57" w:right="-57"/>
              <w:jc w:val="both"/>
              <w:rPr>
                <w:rFonts w:ascii="Times New Roman" w:eastAsia="Times New Roman" w:hAnsi="Times New Roman"/>
                <w:b/>
                <w:spacing w:val="-3"/>
                <w:sz w:val="20"/>
                <w:szCs w:val="20"/>
              </w:rPr>
            </w:pPr>
            <w:r w:rsidRPr="00BF427F">
              <w:rPr>
                <w:rFonts w:ascii="Times New Roman" w:eastAsia="Times New Roman" w:hAnsi="Times New Roman"/>
                <w:b/>
                <w:spacing w:val="-3"/>
                <w:sz w:val="20"/>
                <w:szCs w:val="20"/>
              </w:rPr>
              <w:t>Выплаты за интенсивность и высокие результаты работы</w:t>
            </w:r>
          </w:p>
        </w:tc>
        <w:tc>
          <w:tcPr>
            <w:tcW w:w="2680" w:type="dxa"/>
            <w:gridSpan w:val="2"/>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427" w:type="dxa"/>
            <w:gridSpan w:val="2"/>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92205E" w:rsidRPr="00630FAC" w:rsidRDefault="0092205E" w:rsidP="00625DD3">
            <w:pPr>
              <w:autoSpaceDE w:val="0"/>
              <w:autoSpaceDN w:val="0"/>
              <w:adjustRightInd w:val="0"/>
              <w:spacing w:after="0" w:line="240" w:lineRule="auto"/>
              <w:ind w:left="-57" w:right="-57"/>
              <w:jc w:val="center"/>
              <w:rPr>
                <w:rFonts w:ascii="Times New Roman" w:eastAsia="Times New Roman" w:hAnsi="Times New Roman"/>
                <w:spacing w:val="-3"/>
                <w:sz w:val="20"/>
                <w:szCs w:val="20"/>
              </w:rPr>
            </w:pPr>
          </w:p>
        </w:tc>
      </w:tr>
      <w:tr w:rsidR="0092205E" w:rsidRPr="00630FAC" w:rsidTr="008A73D2">
        <w:trPr>
          <w:jc w:val="center"/>
        </w:trPr>
        <w:tc>
          <w:tcPr>
            <w:tcW w:w="714" w:type="dxa"/>
          </w:tcPr>
          <w:p w:rsidR="0092205E" w:rsidRPr="00630FAC" w:rsidRDefault="00B157A0"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3.</w:t>
            </w:r>
          </w:p>
        </w:tc>
        <w:tc>
          <w:tcPr>
            <w:tcW w:w="7784" w:type="dxa"/>
          </w:tcPr>
          <w:p w:rsidR="0092205E" w:rsidRPr="00630FAC" w:rsidRDefault="00B157A0" w:rsidP="008A73D2">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Совершенствование профессиональной деятельности</w:t>
            </w:r>
          </w:p>
        </w:tc>
        <w:tc>
          <w:tcPr>
            <w:tcW w:w="2680" w:type="dxa"/>
            <w:gridSpan w:val="2"/>
          </w:tcPr>
          <w:p w:rsidR="0092205E" w:rsidRPr="00630FAC" w:rsidRDefault="0092205E" w:rsidP="008A73D2">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eastAsia="Times New Roman" w:hAnsi="Times New Roman"/>
                <w:sz w:val="20"/>
                <w:szCs w:val="20"/>
                <w:lang w:eastAsia="ru-RU"/>
              </w:rPr>
              <w:t>Информационная справка</w:t>
            </w:r>
          </w:p>
        </w:tc>
        <w:tc>
          <w:tcPr>
            <w:tcW w:w="3427" w:type="dxa"/>
            <w:gridSpan w:val="2"/>
          </w:tcPr>
          <w:p w:rsidR="0092205E" w:rsidRPr="00630FAC" w:rsidRDefault="0092205E" w:rsidP="008A73D2">
            <w:pPr>
              <w:autoSpaceDE w:val="0"/>
              <w:autoSpaceDN w:val="0"/>
              <w:adjustRightInd w:val="0"/>
              <w:spacing w:after="0" w:line="240" w:lineRule="auto"/>
              <w:jc w:val="both"/>
              <w:rPr>
                <w:rFonts w:ascii="Times New Roman" w:hAnsi="Times New Roman"/>
                <w:sz w:val="20"/>
                <w:szCs w:val="20"/>
                <w:lang w:eastAsia="ru-RU"/>
              </w:rPr>
            </w:pPr>
            <w:r w:rsidRPr="00630FAC">
              <w:rPr>
                <w:rFonts w:ascii="Times New Roman" w:hAnsi="Times New Roman"/>
                <w:sz w:val="20"/>
                <w:szCs w:val="20"/>
                <w:lang w:eastAsia="ru-RU"/>
              </w:rPr>
              <w:t>По факту выполненной работы</w:t>
            </w:r>
          </w:p>
        </w:tc>
        <w:tc>
          <w:tcPr>
            <w:tcW w:w="1084" w:type="dxa"/>
          </w:tcPr>
          <w:p w:rsidR="0092205E" w:rsidRPr="00630FAC" w:rsidRDefault="0092205E" w:rsidP="00625DD3">
            <w:pPr>
              <w:autoSpaceDE w:val="0"/>
              <w:autoSpaceDN w:val="0"/>
              <w:adjustRightInd w:val="0"/>
              <w:spacing w:after="0" w:line="240" w:lineRule="auto"/>
              <w:jc w:val="center"/>
              <w:rPr>
                <w:rFonts w:ascii="Times New Roman" w:hAnsi="Times New Roman"/>
                <w:sz w:val="20"/>
                <w:szCs w:val="20"/>
                <w:lang w:eastAsia="ru-RU"/>
              </w:rPr>
            </w:pPr>
            <w:r w:rsidRPr="00630FAC">
              <w:rPr>
                <w:rFonts w:ascii="Times New Roman" w:hAnsi="Times New Roman"/>
                <w:sz w:val="20"/>
                <w:szCs w:val="20"/>
                <w:lang w:eastAsia="ru-RU"/>
              </w:rPr>
              <w:t>20</w:t>
            </w:r>
          </w:p>
        </w:tc>
      </w:tr>
      <w:tr w:rsidR="0092205E" w:rsidRPr="00630FAC" w:rsidTr="008A73D2">
        <w:trPr>
          <w:jc w:val="center"/>
        </w:trPr>
        <w:tc>
          <w:tcPr>
            <w:tcW w:w="714" w:type="dxa"/>
          </w:tcPr>
          <w:p w:rsidR="0092205E" w:rsidRPr="00630FAC" w:rsidRDefault="00B157A0"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4.</w:t>
            </w:r>
          </w:p>
        </w:tc>
        <w:tc>
          <w:tcPr>
            <w:tcW w:w="7784" w:type="dxa"/>
          </w:tcPr>
          <w:p w:rsidR="0092205E" w:rsidRPr="00630FAC" w:rsidRDefault="00B157A0"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Изучение и использование современных форм художественной выразительности</w:t>
            </w:r>
          </w:p>
        </w:tc>
        <w:tc>
          <w:tcPr>
            <w:tcW w:w="2680" w:type="dxa"/>
            <w:gridSpan w:val="2"/>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427" w:type="dxa"/>
            <w:gridSpan w:val="2"/>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84" w:type="dxa"/>
          </w:tcPr>
          <w:p w:rsidR="0092205E" w:rsidRPr="00630FAC" w:rsidRDefault="0092205E" w:rsidP="00625DD3">
            <w:pPr>
              <w:autoSpaceDE w:val="0"/>
              <w:autoSpaceDN w:val="0"/>
              <w:adjustRightInd w:val="0"/>
              <w:spacing w:after="0" w:line="240" w:lineRule="auto"/>
              <w:ind w:left="-57" w:right="-57"/>
              <w:jc w:val="center"/>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30</w:t>
            </w:r>
          </w:p>
        </w:tc>
      </w:tr>
      <w:tr w:rsidR="0092205E" w:rsidRPr="00630FAC" w:rsidTr="008A73D2">
        <w:trPr>
          <w:jc w:val="center"/>
        </w:trPr>
        <w:tc>
          <w:tcPr>
            <w:tcW w:w="714"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tcPr>
          <w:p w:rsidR="0092205E" w:rsidRPr="00630FAC" w:rsidRDefault="00B157A0"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Отсутствие претензий</w:t>
            </w:r>
          </w:p>
        </w:tc>
        <w:tc>
          <w:tcPr>
            <w:tcW w:w="2680" w:type="dxa"/>
            <w:gridSpan w:val="2"/>
          </w:tcPr>
          <w:p w:rsidR="0092205E" w:rsidRPr="00630FAC" w:rsidRDefault="00B157A0"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Приказ</w:t>
            </w:r>
          </w:p>
        </w:tc>
        <w:tc>
          <w:tcPr>
            <w:tcW w:w="3427" w:type="dxa"/>
            <w:gridSpan w:val="2"/>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 при отсутствии замечаний</w:t>
            </w:r>
          </w:p>
        </w:tc>
        <w:tc>
          <w:tcPr>
            <w:tcW w:w="1084" w:type="dxa"/>
          </w:tcPr>
          <w:p w:rsidR="0092205E" w:rsidRPr="00630FAC" w:rsidRDefault="0092205E" w:rsidP="00625DD3">
            <w:pPr>
              <w:autoSpaceDE w:val="0"/>
              <w:autoSpaceDN w:val="0"/>
              <w:adjustRightInd w:val="0"/>
              <w:spacing w:after="0" w:line="240" w:lineRule="auto"/>
              <w:ind w:left="-57" w:right="-57"/>
              <w:jc w:val="center"/>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5</w:t>
            </w:r>
          </w:p>
        </w:tc>
      </w:tr>
      <w:tr w:rsidR="0092205E" w:rsidRPr="00630FAC" w:rsidTr="008A73D2">
        <w:trPr>
          <w:jc w:val="center"/>
        </w:trPr>
        <w:tc>
          <w:tcPr>
            <w:tcW w:w="714"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7784" w:type="dxa"/>
          </w:tcPr>
          <w:p w:rsidR="0092205E" w:rsidRPr="00026211" w:rsidRDefault="0092205E" w:rsidP="008A73D2">
            <w:pPr>
              <w:autoSpaceDE w:val="0"/>
              <w:autoSpaceDN w:val="0"/>
              <w:adjustRightInd w:val="0"/>
              <w:spacing w:after="0" w:line="240" w:lineRule="auto"/>
              <w:ind w:left="-57" w:right="-57"/>
              <w:jc w:val="both"/>
              <w:rPr>
                <w:rFonts w:ascii="Times New Roman" w:eastAsia="Times New Roman" w:hAnsi="Times New Roman"/>
                <w:b/>
                <w:spacing w:val="-3"/>
                <w:sz w:val="20"/>
                <w:szCs w:val="20"/>
              </w:rPr>
            </w:pPr>
            <w:r w:rsidRPr="00026211">
              <w:rPr>
                <w:rFonts w:ascii="Times New Roman" w:hAnsi="Times New Roman"/>
                <w:b/>
                <w:spacing w:val="-3"/>
                <w:sz w:val="20"/>
                <w:szCs w:val="20"/>
                <w:lang w:eastAsia="ru-RU"/>
              </w:rPr>
              <w:t>Выплаты за качество выполняемых работ</w:t>
            </w:r>
          </w:p>
        </w:tc>
        <w:tc>
          <w:tcPr>
            <w:tcW w:w="2680" w:type="dxa"/>
            <w:gridSpan w:val="2"/>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3427" w:type="dxa"/>
            <w:gridSpan w:val="2"/>
          </w:tcPr>
          <w:p w:rsidR="0092205E" w:rsidRPr="00630FAC" w:rsidRDefault="0092205E" w:rsidP="008A73D2">
            <w:pPr>
              <w:autoSpaceDE w:val="0"/>
              <w:autoSpaceDN w:val="0"/>
              <w:adjustRightInd w:val="0"/>
              <w:spacing w:after="0" w:line="240" w:lineRule="auto"/>
              <w:jc w:val="both"/>
              <w:rPr>
                <w:rFonts w:ascii="Times New Roman" w:hAnsi="Times New Roman"/>
                <w:sz w:val="20"/>
                <w:szCs w:val="20"/>
              </w:rPr>
            </w:pPr>
          </w:p>
        </w:tc>
        <w:tc>
          <w:tcPr>
            <w:tcW w:w="1084" w:type="dxa"/>
          </w:tcPr>
          <w:p w:rsidR="0092205E" w:rsidRPr="00630FAC" w:rsidRDefault="0092205E" w:rsidP="00625DD3">
            <w:pPr>
              <w:autoSpaceDE w:val="0"/>
              <w:autoSpaceDN w:val="0"/>
              <w:adjustRightInd w:val="0"/>
              <w:spacing w:after="0" w:line="240" w:lineRule="auto"/>
              <w:jc w:val="center"/>
              <w:rPr>
                <w:rFonts w:ascii="Times New Roman" w:hAnsi="Times New Roman"/>
                <w:sz w:val="20"/>
                <w:szCs w:val="20"/>
              </w:rPr>
            </w:pPr>
          </w:p>
        </w:tc>
      </w:tr>
      <w:tr w:rsidR="0092205E" w:rsidRPr="00630FAC" w:rsidTr="00625DD3">
        <w:trPr>
          <w:jc w:val="center"/>
        </w:trPr>
        <w:tc>
          <w:tcPr>
            <w:tcW w:w="714" w:type="dxa"/>
          </w:tcPr>
          <w:p w:rsidR="0092205E" w:rsidRPr="00630FAC" w:rsidRDefault="00B157A0"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5.</w:t>
            </w:r>
          </w:p>
        </w:tc>
        <w:tc>
          <w:tcPr>
            <w:tcW w:w="7790" w:type="dxa"/>
            <w:gridSpan w:val="2"/>
          </w:tcPr>
          <w:p w:rsidR="0092205E" w:rsidRPr="00630FAC" w:rsidRDefault="00B157A0"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Соответствие технического обеспечения мероприятия техническому заданию</w:t>
            </w:r>
          </w:p>
        </w:tc>
        <w:tc>
          <w:tcPr>
            <w:tcW w:w="2674"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 xml:space="preserve">Приказ </w:t>
            </w:r>
          </w:p>
        </w:tc>
        <w:tc>
          <w:tcPr>
            <w:tcW w:w="3416"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По факту выполненной работы</w:t>
            </w:r>
          </w:p>
        </w:tc>
        <w:tc>
          <w:tcPr>
            <w:tcW w:w="1095" w:type="dxa"/>
            <w:gridSpan w:val="2"/>
          </w:tcPr>
          <w:p w:rsidR="0092205E" w:rsidRPr="00630FAC" w:rsidRDefault="0092205E" w:rsidP="00625DD3">
            <w:pPr>
              <w:autoSpaceDE w:val="0"/>
              <w:autoSpaceDN w:val="0"/>
              <w:adjustRightInd w:val="0"/>
              <w:spacing w:after="0" w:line="240" w:lineRule="auto"/>
              <w:ind w:left="-57" w:right="-57"/>
              <w:jc w:val="center"/>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20</w:t>
            </w:r>
          </w:p>
        </w:tc>
      </w:tr>
      <w:tr w:rsidR="0092205E" w:rsidRPr="00630FAC" w:rsidTr="00625DD3">
        <w:trPr>
          <w:jc w:val="center"/>
        </w:trPr>
        <w:tc>
          <w:tcPr>
            <w:tcW w:w="714" w:type="dxa"/>
          </w:tcPr>
          <w:p w:rsidR="0092205E" w:rsidRPr="00630FAC" w:rsidRDefault="00B157A0"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6.</w:t>
            </w:r>
          </w:p>
        </w:tc>
        <w:tc>
          <w:tcPr>
            <w:tcW w:w="7790" w:type="dxa"/>
            <w:gridSpan w:val="2"/>
          </w:tcPr>
          <w:p w:rsidR="0092205E" w:rsidRPr="00630FAC" w:rsidRDefault="00B157A0"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Pr>
                <w:rFonts w:ascii="Times New Roman" w:eastAsia="Times New Roman" w:hAnsi="Times New Roman"/>
                <w:spacing w:val="-3"/>
                <w:sz w:val="20"/>
                <w:szCs w:val="20"/>
              </w:rPr>
              <w:t>Отсутствие срывов мероприятия по техническим причинам</w:t>
            </w:r>
          </w:p>
        </w:tc>
        <w:tc>
          <w:tcPr>
            <w:tcW w:w="2674"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Отсутствие обоснованных жалоб и замечаний</w:t>
            </w:r>
          </w:p>
        </w:tc>
        <w:tc>
          <w:tcPr>
            <w:tcW w:w="3416" w:type="dxa"/>
          </w:tcPr>
          <w:p w:rsidR="0092205E" w:rsidRPr="00630FAC" w:rsidRDefault="0092205E" w:rsidP="008A73D2">
            <w:pPr>
              <w:autoSpaceDE w:val="0"/>
              <w:autoSpaceDN w:val="0"/>
              <w:adjustRightInd w:val="0"/>
              <w:spacing w:after="0" w:line="240" w:lineRule="auto"/>
              <w:ind w:left="-57" w:right="-57"/>
              <w:jc w:val="both"/>
              <w:rPr>
                <w:rFonts w:ascii="Times New Roman" w:eastAsia="Times New Roman" w:hAnsi="Times New Roman"/>
                <w:spacing w:val="-3"/>
                <w:sz w:val="20"/>
                <w:szCs w:val="20"/>
              </w:rPr>
            </w:pPr>
          </w:p>
        </w:tc>
        <w:tc>
          <w:tcPr>
            <w:tcW w:w="1095" w:type="dxa"/>
            <w:gridSpan w:val="2"/>
          </w:tcPr>
          <w:p w:rsidR="0092205E" w:rsidRPr="00630FAC" w:rsidRDefault="0092205E" w:rsidP="00625DD3">
            <w:pPr>
              <w:autoSpaceDE w:val="0"/>
              <w:autoSpaceDN w:val="0"/>
              <w:adjustRightInd w:val="0"/>
              <w:spacing w:after="0" w:line="240" w:lineRule="auto"/>
              <w:ind w:left="-57" w:right="-57"/>
              <w:jc w:val="center"/>
              <w:rPr>
                <w:rFonts w:ascii="Times New Roman" w:eastAsia="Times New Roman" w:hAnsi="Times New Roman"/>
                <w:spacing w:val="-3"/>
                <w:sz w:val="20"/>
                <w:szCs w:val="20"/>
              </w:rPr>
            </w:pPr>
            <w:r w:rsidRPr="00630FAC">
              <w:rPr>
                <w:rFonts w:ascii="Times New Roman" w:eastAsia="Times New Roman" w:hAnsi="Times New Roman"/>
                <w:spacing w:val="-3"/>
                <w:sz w:val="20"/>
                <w:szCs w:val="20"/>
              </w:rPr>
              <w:t>10</w:t>
            </w:r>
          </w:p>
        </w:tc>
      </w:tr>
    </w:tbl>
    <w:p w:rsidR="0092205E" w:rsidRPr="00630FAC" w:rsidRDefault="0092205E" w:rsidP="0092205E">
      <w:pPr>
        <w:spacing w:after="0" w:line="240" w:lineRule="auto"/>
        <w:jc w:val="both"/>
        <w:rPr>
          <w:rFonts w:ascii="Times New Roman" w:hAnsi="Times New Roman"/>
          <w:sz w:val="20"/>
          <w:szCs w:val="20"/>
        </w:rPr>
      </w:pPr>
    </w:p>
    <w:p w:rsidR="0092205E" w:rsidRDefault="0092205E"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pPr>
    </w:p>
    <w:p w:rsidR="008500D5" w:rsidRDefault="008500D5" w:rsidP="0092205E">
      <w:pPr>
        <w:pStyle w:val="a3"/>
        <w:ind w:left="1080"/>
        <w:jc w:val="center"/>
        <w:rPr>
          <w:rFonts w:ascii="Times New Roman" w:hAnsi="Times New Roman" w:cs="Times New Roman"/>
          <w:b/>
          <w:sz w:val="24"/>
          <w:szCs w:val="24"/>
        </w:rPr>
        <w:sectPr w:rsidR="008500D5" w:rsidSect="00712EC6">
          <w:pgSz w:w="16838" w:h="11906" w:orient="landscape"/>
          <w:pgMar w:top="1701" w:right="1134" w:bottom="851" w:left="1134" w:header="709" w:footer="709" w:gutter="0"/>
          <w:cols w:space="708"/>
          <w:docGrid w:linePitch="360"/>
        </w:sectPr>
      </w:pPr>
    </w:p>
    <w:p w:rsidR="00693D32" w:rsidRDefault="0026315A" w:rsidP="00693D32">
      <w:pPr>
        <w:pStyle w:val="a3"/>
        <w:ind w:left="1080"/>
        <w:jc w:val="right"/>
        <w:rPr>
          <w:rFonts w:ascii="Times New Roman" w:hAnsi="Times New Roman" w:cs="Times New Roman"/>
          <w:b/>
          <w:sz w:val="24"/>
          <w:szCs w:val="24"/>
        </w:rPr>
      </w:pPr>
      <w:r>
        <w:rPr>
          <w:rFonts w:ascii="Times New Roman" w:hAnsi="Times New Roman" w:cs="Times New Roman"/>
          <w:b/>
          <w:noProof/>
          <w:sz w:val="24"/>
          <w:szCs w:val="24"/>
        </w:rPr>
        <w:lastRenderedPageBreak/>
        <w:pict>
          <v:shape id="_x0000_s1033" type="#_x0000_t202" style="position:absolute;left:0;text-align:left;margin-left:297.1pt;margin-top:-44.3pt;width:187.1pt;height:163.9pt;z-index:251663360;mso-width-percent:400;mso-width-percent:400;mso-width-relative:margin;mso-height-relative:margin" stroked="f">
            <v:textbox>
              <w:txbxContent>
                <w:p w:rsidR="0026315A" w:rsidRPr="00B839D2" w:rsidRDefault="0026315A" w:rsidP="00693D32">
                  <w:pPr>
                    <w:pStyle w:val="a3"/>
                    <w:ind w:left="142"/>
                    <w:rPr>
                      <w:rFonts w:ascii="Times New Roman" w:hAnsi="Times New Roman" w:cs="Times New Roman"/>
                    </w:rPr>
                  </w:pPr>
                  <w:r>
                    <w:rPr>
                      <w:rFonts w:ascii="Times New Roman" w:hAnsi="Times New Roman" w:cs="Times New Roman"/>
                    </w:rPr>
                    <w:t>Приложение 2</w:t>
                  </w:r>
                </w:p>
                <w:p w:rsidR="0026315A" w:rsidRPr="00B839D2" w:rsidRDefault="0026315A" w:rsidP="00693D32">
                  <w:pPr>
                    <w:pStyle w:val="a3"/>
                    <w:ind w:left="142"/>
                    <w:rPr>
                      <w:rFonts w:ascii="Times New Roman" w:hAnsi="Times New Roman" w:cs="Times New Roman"/>
                    </w:rPr>
                  </w:pPr>
                  <w:r w:rsidRPr="00B839D2">
                    <w:rPr>
                      <w:rFonts w:ascii="Times New Roman" w:hAnsi="Times New Roman" w:cs="Times New Roman"/>
                    </w:rPr>
                    <w:t xml:space="preserve">к </w:t>
                  </w:r>
                  <w:r>
                    <w:rPr>
                      <w:rFonts w:ascii="Times New Roman" w:hAnsi="Times New Roman" w:cs="Times New Roman"/>
                    </w:rPr>
                    <w:t>Положению</w:t>
                  </w:r>
                  <w:r w:rsidRPr="00B839D2">
                    <w:rPr>
                      <w:rFonts w:ascii="Times New Roman" w:hAnsi="Times New Roman" w:cs="Times New Roman"/>
                    </w:rPr>
                    <w:t xml:space="preserve"> об оплате труда работников муниципального бюджетного образовательного учреждения дополнительного образования «</w:t>
                  </w:r>
                  <w:r w:rsidRPr="000A0412">
                    <w:rPr>
                      <w:rFonts w:ascii="Times New Roman" w:hAnsi="Times New Roman" w:cs="Times New Roman"/>
                    </w:rPr>
                    <w:t>Центр дополнительного образования Шушенского района</w:t>
                  </w:r>
                  <w:r w:rsidRPr="00B839D2">
                    <w:rPr>
                      <w:rFonts w:ascii="Times New Roman" w:hAnsi="Times New Roman" w:cs="Times New Roman"/>
                    </w:rPr>
                    <w:t>» утвержденного приказом директора</w:t>
                  </w:r>
                </w:p>
                <w:p w:rsidR="0026315A" w:rsidRPr="00873957" w:rsidRDefault="0026315A" w:rsidP="00693D32">
                  <w:pPr>
                    <w:pStyle w:val="a3"/>
                    <w:ind w:left="142"/>
                    <w:rPr>
                      <w:rFonts w:ascii="Times New Roman" w:hAnsi="Times New Roman" w:cs="Times New Roman"/>
                      <w:sz w:val="24"/>
                      <w:szCs w:val="24"/>
                    </w:rPr>
                  </w:pPr>
                  <w:r>
                    <w:rPr>
                      <w:rFonts w:ascii="Times New Roman" w:hAnsi="Times New Roman" w:cs="Times New Roman"/>
                    </w:rPr>
                    <w:t>от  01 октября 2020 г.</w:t>
                  </w:r>
                </w:p>
                <w:p w:rsidR="0026315A" w:rsidRDefault="0026315A"/>
              </w:txbxContent>
            </v:textbox>
          </v:shape>
        </w:pict>
      </w:r>
    </w:p>
    <w:p w:rsidR="00693D32" w:rsidRPr="00693D32" w:rsidRDefault="00693D32" w:rsidP="00693D32"/>
    <w:p w:rsidR="00693D32" w:rsidRPr="00693D32" w:rsidRDefault="00693D32" w:rsidP="00693D32"/>
    <w:p w:rsidR="00693D32" w:rsidRPr="00693D32" w:rsidRDefault="00693D32" w:rsidP="00693D32"/>
    <w:p w:rsidR="00693D32" w:rsidRDefault="00693D32" w:rsidP="00693D32"/>
    <w:p w:rsidR="008500D5" w:rsidRDefault="00693D32" w:rsidP="00693D32">
      <w:pPr>
        <w:jc w:val="center"/>
        <w:rPr>
          <w:rFonts w:ascii="Times New Roman" w:hAnsi="Times New Roman" w:cs="Times New Roman"/>
          <w:b/>
          <w:sz w:val="24"/>
          <w:szCs w:val="24"/>
        </w:rPr>
      </w:pPr>
      <w:r w:rsidRPr="00693D32">
        <w:rPr>
          <w:rFonts w:ascii="Times New Roman" w:hAnsi="Times New Roman" w:cs="Times New Roman"/>
          <w:b/>
          <w:sz w:val="24"/>
          <w:szCs w:val="24"/>
        </w:rPr>
        <w:t>Размер выплат по итогам работы работникам учреждения</w:t>
      </w:r>
    </w:p>
    <w:tbl>
      <w:tblPr>
        <w:tblStyle w:val="a7"/>
        <w:tblW w:w="0" w:type="auto"/>
        <w:tblLook w:val="04A0" w:firstRow="1" w:lastRow="0" w:firstColumn="1" w:lastColumn="0" w:noHBand="0" w:noVBand="1"/>
      </w:tblPr>
      <w:tblGrid>
        <w:gridCol w:w="2392"/>
        <w:gridCol w:w="2392"/>
        <w:gridCol w:w="2393"/>
        <w:gridCol w:w="2393"/>
      </w:tblGrid>
      <w:tr w:rsidR="00245C5F" w:rsidTr="008A73D2">
        <w:trPr>
          <w:trHeight w:val="348"/>
        </w:trPr>
        <w:tc>
          <w:tcPr>
            <w:tcW w:w="2392" w:type="dxa"/>
            <w:vMerge w:val="restart"/>
          </w:tcPr>
          <w:p w:rsidR="00245C5F" w:rsidRPr="00245C5F" w:rsidRDefault="00245C5F" w:rsidP="00693D32">
            <w:pPr>
              <w:jc w:val="center"/>
              <w:rPr>
                <w:rFonts w:ascii="Times New Roman" w:hAnsi="Times New Roman" w:cs="Times New Roman"/>
                <w:sz w:val="24"/>
                <w:szCs w:val="24"/>
              </w:rPr>
            </w:pPr>
            <w:r w:rsidRPr="00245C5F">
              <w:rPr>
                <w:rFonts w:ascii="Times New Roman" w:hAnsi="Times New Roman" w:cs="Times New Roman"/>
                <w:sz w:val="24"/>
                <w:szCs w:val="24"/>
              </w:rPr>
              <w:t>Критерии оценки результативности и качества труда работников Учреждения</w:t>
            </w:r>
          </w:p>
        </w:tc>
        <w:tc>
          <w:tcPr>
            <w:tcW w:w="4785" w:type="dxa"/>
            <w:gridSpan w:val="2"/>
          </w:tcPr>
          <w:p w:rsidR="00245C5F" w:rsidRPr="00245C5F" w:rsidRDefault="00245C5F" w:rsidP="00693D32">
            <w:pPr>
              <w:jc w:val="center"/>
              <w:rPr>
                <w:rFonts w:ascii="Times New Roman" w:hAnsi="Times New Roman" w:cs="Times New Roman"/>
                <w:sz w:val="24"/>
                <w:szCs w:val="24"/>
              </w:rPr>
            </w:pPr>
            <w:r w:rsidRPr="00245C5F">
              <w:rPr>
                <w:rFonts w:ascii="Times New Roman" w:hAnsi="Times New Roman" w:cs="Times New Roman"/>
                <w:sz w:val="24"/>
                <w:szCs w:val="24"/>
              </w:rPr>
              <w:t>Условия</w:t>
            </w:r>
          </w:p>
        </w:tc>
        <w:tc>
          <w:tcPr>
            <w:tcW w:w="2393" w:type="dxa"/>
            <w:vMerge w:val="restart"/>
          </w:tcPr>
          <w:p w:rsidR="00245C5F" w:rsidRPr="00245C5F" w:rsidRDefault="00245C5F" w:rsidP="00693D32">
            <w:pPr>
              <w:jc w:val="center"/>
              <w:rPr>
                <w:rFonts w:ascii="Times New Roman" w:hAnsi="Times New Roman" w:cs="Times New Roman"/>
                <w:sz w:val="24"/>
                <w:szCs w:val="24"/>
              </w:rPr>
            </w:pPr>
            <w:r w:rsidRPr="00245C5F">
              <w:rPr>
                <w:rFonts w:ascii="Times New Roman" w:hAnsi="Times New Roman" w:cs="Times New Roman"/>
                <w:sz w:val="24"/>
                <w:szCs w:val="24"/>
              </w:rPr>
              <w:t>Предельное кол-во баллов</w:t>
            </w:r>
          </w:p>
        </w:tc>
      </w:tr>
      <w:tr w:rsidR="00245C5F" w:rsidTr="00693D32">
        <w:trPr>
          <w:trHeight w:val="1026"/>
        </w:trPr>
        <w:tc>
          <w:tcPr>
            <w:tcW w:w="2392" w:type="dxa"/>
            <w:vMerge/>
          </w:tcPr>
          <w:p w:rsidR="00245C5F" w:rsidRPr="00245C5F" w:rsidRDefault="00245C5F" w:rsidP="00693D32">
            <w:pPr>
              <w:jc w:val="center"/>
              <w:rPr>
                <w:rFonts w:ascii="Times New Roman" w:hAnsi="Times New Roman" w:cs="Times New Roman"/>
                <w:sz w:val="24"/>
                <w:szCs w:val="24"/>
              </w:rPr>
            </w:pPr>
          </w:p>
        </w:tc>
        <w:tc>
          <w:tcPr>
            <w:tcW w:w="2392" w:type="dxa"/>
          </w:tcPr>
          <w:p w:rsidR="00245C5F" w:rsidRPr="00245C5F" w:rsidRDefault="00245C5F" w:rsidP="00693D32">
            <w:pPr>
              <w:jc w:val="center"/>
              <w:rPr>
                <w:rFonts w:ascii="Times New Roman" w:hAnsi="Times New Roman" w:cs="Times New Roman"/>
                <w:sz w:val="24"/>
                <w:szCs w:val="24"/>
              </w:rPr>
            </w:pPr>
            <w:r w:rsidRPr="00245C5F">
              <w:rPr>
                <w:rFonts w:ascii="Times New Roman" w:hAnsi="Times New Roman" w:cs="Times New Roman"/>
                <w:sz w:val="24"/>
                <w:szCs w:val="24"/>
              </w:rPr>
              <w:t>наименование</w:t>
            </w:r>
          </w:p>
        </w:tc>
        <w:tc>
          <w:tcPr>
            <w:tcW w:w="2393" w:type="dxa"/>
          </w:tcPr>
          <w:p w:rsidR="00245C5F" w:rsidRPr="00245C5F" w:rsidRDefault="00245C5F" w:rsidP="00693D32">
            <w:pPr>
              <w:jc w:val="center"/>
              <w:rPr>
                <w:rFonts w:ascii="Times New Roman" w:hAnsi="Times New Roman" w:cs="Times New Roman"/>
                <w:sz w:val="24"/>
                <w:szCs w:val="24"/>
              </w:rPr>
            </w:pPr>
            <w:r w:rsidRPr="00245C5F">
              <w:rPr>
                <w:rFonts w:ascii="Times New Roman" w:hAnsi="Times New Roman" w:cs="Times New Roman"/>
                <w:sz w:val="24"/>
                <w:szCs w:val="24"/>
              </w:rPr>
              <w:t>индикатор</w:t>
            </w:r>
          </w:p>
        </w:tc>
        <w:tc>
          <w:tcPr>
            <w:tcW w:w="2393" w:type="dxa"/>
            <w:vMerge/>
          </w:tcPr>
          <w:p w:rsidR="00245C5F" w:rsidRPr="00245C5F" w:rsidRDefault="00245C5F" w:rsidP="00693D32">
            <w:pPr>
              <w:jc w:val="center"/>
              <w:rPr>
                <w:rFonts w:ascii="Times New Roman" w:hAnsi="Times New Roman" w:cs="Times New Roman"/>
                <w:sz w:val="24"/>
                <w:szCs w:val="24"/>
              </w:rPr>
            </w:pPr>
          </w:p>
        </w:tc>
      </w:tr>
      <w:tr w:rsidR="00693D32" w:rsidTr="00693D32">
        <w:tc>
          <w:tcPr>
            <w:tcW w:w="2392" w:type="dxa"/>
          </w:tcPr>
          <w:p w:rsidR="00693D32" w:rsidRPr="00245C5F" w:rsidRDefault="00245C5F" w:rsidP="00693D32">
            <w:pPr>
              <w:jc w:val="center"/>
              <w:rPr>
                <w:rFonts w:ascii="Times New Roman" w:hAnsi="Times New Roman" w:cs="Times New Roman"/>
                <w:sz w:val="24"/>
                <w:szCs w:val="24"/>
              </w:rPr>
            </w:pPr>
            <w:r>
              <w:rPr>
                <w:rFonts w:ascii="Times New Roman" w:hAnsi="Times New Roman" w:cs="Times New Roman"/>
                <w:sz w:val="24"/>
                <w:szCs w:val="24"/>
              </w:rPr>
              <w:t>Степень освоения выделенных бюджетных средств</w:t>
            </w:r>
          </w:p>
        </w:tc>
        <w:tc>
          <w:tcPr>
            <w:tcW w:w="2392" w:type="dxa"/>
          </w:tcPr>
          <w:p w:rsidR="00693D32" w:rsidRPr="00245C5F" w:rsidRDefault="00245C5F" w:rsidP="00693D32">
            <w:pPr>
              <w:jc w:val="center"/>
              <w:rPr>
                <w:rFonts w:ascii="Times New Roman" w:hAnsi="Times New Roman" w:cs="Times New Roman"/>
                <w:sz w:val="24"/>
                <w:szCs w:val="24"/>
              </w:rPr>
            </w:pPr>
            <w:r>
              <w:rPr>
                <w:rFonts w:ascii="Times New Roman" w:hAnsi="Times New Roman" w:cs="Times New Roman"/>
                <w:sz w:val="24"/>
                <w:szCs w:val="24"/>
              </w:rPr>
              <w:t>% освоения выделенных бюджетных средств</w:t>
            </w:r>
          </w:p>
        </w:tc>
        <w:tc>
          <w:tcPr>
            <w:tcW w:w="2393" w:type="dxa"/>
          </w:tcPr>
          <w:p w:rsidR="00693D32" w:rsidRDefault="00245C5F" w:rsidP="00693D32">
            <w:pPr>
              <w:jc w:val="center"/>
              <w:rPr>
                <w:rFonts w:ascii="Times New Roman" w:hAnsi="Times New Roman" w:cs="Times New Roman"/>
                <w:sz w:val="24"/>
                <w:szCs w:val="24"/>
              </w:rPr>
            </w:pPr>
            <w:r>
              <w:rPr>
                <w:rFonts w:ascii="Times New Roman" w:hAnsi="Times New Roman" w:cs="Times New Roman"/>
                <w:sz w:val="24"/>
                <w:szCs w:val="24"/>
              </w:rPr>
              <w:t>90% выделенного объема средств</w:t>
            </w:r>
          </w:p>
          <w:p w:rsidR="00245C5F" w:rsidRPr="00245C5F" w:rsidRDefault="00245C5F" w:rsidP="00693D32">
            <w:pPr>
              <w:jc w:val="center"/>
              <w:rPr>
                <w:rFonts w:ascii="Times New Roman" w:hAnsi="Times New Roman" w:cs="Times New Roman"/>
                <w:sz w:val="24"/>
                <w:szCs w:val="24"/>
              </w:rPr>
            </w:pPr>
            <w:r>
              <w:rPr>
                <w:rFonts w:ascii="Times New Roman" w:hAnsi="Times New Roman" w:cs="Times New Roman"/>
                <w:sz w:val="24"/>
                <w:szCs w:val="24"/>
              </w:rPr>
              <w:t>95% выделенного объёма средств</w:t>
            </w:r>
          </w:p>
        </w:tc>
        <w:tc>
          <w:tcPr>
            <w:tcW w:w="2393" w:type="dxa"/>
          </w:tcPr>
          <w:p w:rsidR="00693D32" w:rsidRDefault="00245C5F" w:rsidP="00693D32">
            <w:pPr>
              <w:jc w:val="center"/>
              <w:rPr>
                <w:rFonts w:ascii="Times New Roman" w:hAnsi="Times New Roman" w:cs="Times New Roman"/>
                <w:sz w:val="24"/>
                <w:szCs w:val="24"/>
              </w:rPr>
            </w:pPr>
            <w:r>
              <w:rPr>
                <w:rFonts w:ascii="Times New Roman" w:hAnsi="Times New Roman" w:cs="Times New Roman"/>
                <w:sz w:val="24"/>
                <w:szCs w:val="24"/>
              </w:rPr>
              <w:t>25</w:t>
            </w:r>
          </w:p>
          <w:p w:rsidR="00245C5F" w:rsidRDefault="00245C5F" w:rsidP="00693D32">
            <w:pPr>
              <w:jc w:val="center"/>
              <w:rPr>
                <w:rFonts w:ascii="Times New Roman" w:hAnsi="Times New Roman" w:cs="Times New Roman"/>
                <w:sz w:val="24"/>
                <w:szCs w:val="24"/>
              </w:rPr>
            </w:pPr>
          </w:p>
          <w:p w:rsidR="00245C5F" w:rsidRPr="00245C5F" w:rsidRDefault="00245C5F" w:rsidP="00693D32">
            <w:pPr>
              <w:jc w:val="center"/>
              <w:rPr>
                <w:rFonts w:ascii="Times New Roman" w:hAnsi="Times New Roman" w:cs="Times New Roman"/>
                <w:sz w:val="24"/>
                <w:szCs w:val="24"/>
              </w:rPr>
            </w:pPr>
            <w:r>
              <w:rPr>
                <w:rFonts w:ascii="Times New Roman" w:hAnsi="Times New Roman" w:cs="Times New Roman"/>
                <w:sz w:val="24"/>
                <w:szCs w:val="24"/>
              </w:rPr>
              <w:t>50</w:t>
            </w:r>
          </w:p>
        </w:tc>
      </w:tr>
      <w:tr w:rsidR="00693D32" w:rsidTr="00693D32">
        <w:tc>
          <w:tcPr>
            <w:tcW w:w="2392" w:type="dxa"/>
          </w:tcPr>
          <w:p w:rsidR="00693D32" w:rsidRPr="00245C5F" w:rsidRDefault="00245C5F" w:rsidP="00693D32">
            <w:pPr>
              <w:jc w:val="center"/>
              <w:rPr>
                <w:rFonts w:ascii="Times New Roman" w:hAnsi="Times New Roman" w:cs="Times New Roman"/>
                <w:sz w:val="24"/>
                <w:szCs w:val="24"/>
              </w:rPr>
            </w:pPr>
            <w:r w:rsidRPr="00245C5F">
              <w:rPr>
                <w:rFonts w:ascii="Times New Roman" w:hAnsi="Times New Roman" w:cs="Times New Roman"/>
                <w:sz w:val="24"/>
                <w:szCs w:val="24"/>
              </w:rPr>
              <w:t>Объем ввода законченных ремонтом объектов</w:t>
            </w:r>
          </w:p>
        </w:tc>
        <w:tc>
          <w:tcPr>
            <w:tcW w:w="2392" w:type="dxa"/>
          </w:tcPr>
          <w:p w:rsidR="00693D32" w:rsidRPr="00245C5F" w:rsidRDefault="00245C5F" w:rsidP="00693D32">
            <w:pPr>
              <w:jc w:val="center"/>
              <w:rPr>
                <w:rFonts w:ascii="Times New Roman" w:hAnsi="Times New Roman" w:cs="Times New Roman"/>
                <w:sz w:val="24"/>
                <w:szCs w:val="24"/>
              </w:rPr>
            </w:pPr>
            <w:r>
              <w:rPr>
                <w:rFonts w:ascii="Times New Roman" w:hAnsi="Times New Roman" w:cs="Times New Roman"/>
                <w:sz w:val="24"/>
                <w:szCs w:val="24"/>
              </w:rPr>
              <w:t>Текущий</w:t>
            </w:r>
            <w:r w:rsidR="006246B6">
              <w:rPr>
                <w:rFonts w:ascii="Times New Roman" w:hAnsi="Times New Roman" w:cs="Times New Roman"/>
                <w:sz w:val="24"/>
                <w:szCs w:val="24"/>
              </w:rPr>
              <w:t xml:space="preserve"> ремонт. Капитальный ремонт</w:t>
            </w:r>
          </w:p>
        </w:tc>
        <w:tc>
          <w:tcPr>
            <w:tcW w:w="2393" w:type="dxa"/>
          </w:tcPr>
          <w:p w:rsidR="00693D32" w:rsidRPr="00245C5F" w:rsidRDefault="006246B6" w:rsidP="00693D32">
            <w:pPr>
              <w:jc w:val="center"/>
              <w:rPr>
                <w:rFonts w:ascii="Times New Roman" w:hAnsi="Times New Roman" w:cs="Times New Roman"/>
                <w:sz w:val="24"/>
                <w:szCs w:val="24"/>
              </w:rPr>
            </w:pPr>
            <w:proofErr w:type="gramStart"/>
            <w:r>
              <w:rPr>
                <w:rFonts w:ascii="Times New Roman" w:hAnsi="Times New Roman" w:cs="Times New Roman"/>
                <w:sz w:val="24"/>
                <w:szCs w:val="24"/>
              </w:rPr>
              <w:t>Выполнен в срок, в полном объеме</w:t>
            </w:r>
            <w:proofErr w:type="gramEnd"/>
          </w:p>
        </w:tc>
        <w:tc>
          <w:tcPr>
            <w:tcW w:w="2393" w:type="dxa"/>
          </w:tcPr>
          <w:p w:rsidR="00693D32" w:rsidRDefault="006246B6" w:rsidP="00693D32">
            <w:pPr>
              <w:jc w:val="center"/>
              <w:rPr>
                <w:rFonts w:ascii="Times New Roman" w:hAnsi="Times New Roman" w:cs="Times New Roman"/>
                <w:sz w:val="24"/>
                <w:szCs w:val="24"/>
              </w:rPr>
            </w:pPr>
            <w:r>
              <w:rPr>
                <w:rFonts w:ascii="Times New Roman" w:hAnsi="Times New Roman" w:cs="Times New Roman"/>
                <w:sz w:val="24"/>
                <w:szCs w:val="24"/>
              </w:rPr>
              <w:t>25</w:t>
            </w:r>
          </w:p>
          <w:p w:rsidR="006246B6"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50</w:t>
            </w:r>
          </w:p>
        </w:tc>
      </w:tr>
      <w:tr w:rsidR="00693D32" w:rsidTr="00693D32">
        <w:tc>
          <w:tcPr>
            <w:tcW w:w="2392"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Инициатива, творчество и применение в работе современных форм и методов организации труда</w:t>
            </w:r>
          </w:p>
        </w:tc>
        <w:tc>
          <w:tcPr>
            <w:tcW w:w="2392"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Применение нестандартных методов работы</w:t>
            </w:r>
          </w:p>
        </w:tc>
        <w:tc>
          <w:tcPr>
            <w:tcW w:w="2393"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Х</w:t>
            </w:r>
          </w:p>
        </w:tc>
        <w:tc>
          <w:tcPr>
            <w:tcW w:w="2393"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50</w:t>
            </w:r>
          </w:p>
        </w:tc>
      </w:tr>
      <w:tr w:rsidR="00693D32" w:rsidTr="00693D32">
        <w:tc>
          <w:tcPr>
            <w:tcW w:w="2392"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Выполнение порученной работы, связанной с обеспечением рабочего процесса или уставной деятельности учреждения</w:t>
            </w:r>
          </w:p>
        </w:tc>
        <w:tc>
          <w:tcPr>
            <w:tcW w:w="2392"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Задание выполнено</w:t>
            </w:r>
          </w:p>
        </w:tc>
        <w:tc>
          <w:tcPr>
            <w:tcW w:w="2393"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В срок, в полном объеме</w:t>
            </w:r>
          </w:p>
        </w:tc>
        <w:tc>
          <w:tcPr>
            <w:tcW w:w="2393"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50</w:t>
            </w:r>
          </w:p>
        </w:tc>
      </w:tr>
      <w:tr w:rsidR="00693D32" w:rsidTr="00693D32">
        <w:tc>
          <w:tcPr>
            <w:tcW w:w="2392"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Достижение высоких результатов в работе за определенный период</w:t>
            </w:r>
          </w:p>
        </w:tc>
        <w:tc>
          <w:tcPr>
            <w:tcW w:w="2392"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Оценка результатов работы</w:t>
            </w:r>
          </w:p>
        </w:tc>
        <w:tc>
          <w:tcPr>
            <w:tcW w:w="2393" w:type="dxa"/>
          </w:tcPr>
          <w:p w:rsidR="00693D32" w:rsidRPr="00245C5F" w:rsidRDefault="006246B6" w:rsidP="00693D32">
            <w:pPr>
              <w:jc w:val="center"/>
              <w:rPr>
                <w:rFonts w:ascii="Times New Roman" w:hAnsi="Times New Roman" w:cs="Times New Roman"/>
                <w:sz w:val="24"/>
                <w:szCs w:val="24"/>
              </w:rPr>
            </w:pPr>
            <w:r>
              <w:rPr>
                <w:rFonts w:ascii="Times New Roman" w:hAnsi="Times New Roman" w:cs="Times New Roman"/>
                <w:sz w:val="24"/>
                <w:szCs w:val="24"/>
              </w:rPr>
              <w:t>Наличие динамики в</w:t>
            </w:r>
            <w:r w:rsidR="00573F6F">
              <w:rPr>
                <w:rFonts w:ascii="Times New Roman" w:hAnsi="Times New Roman" w:cs="Times New Roman"/>
                <w:sz w:val="24"/>
                <w:szCs w:val="24"/>
              </w:rPr>
              <w:t xml:space="preserve"> результатах</w:t>
            </w:r>
            <w:r>
              <w:rPr>
                <w:rFonts w:ascii="Times New Roman" w:hAnsi="Times New Roman" w:cs="Times New Roman"/>
                <w:sz w:val="24"/>
                <w:szCs w:val="24"/>
              </w:rPr>
              <w:t xml:space="preserve"> </w:t>
            </w:r>
          </w:p>
        </w:tc>
        <w:tc>
          <w:tcPr>
            <w:tcW w:w="2393" w:type="dxa"/>
          </w:tcPr>
          <w:p w:rsidR="00693D32" w:rsidRPr="00245C5F" w:rsidRDefault="00573F6F" w:rsidP="00693D32">
            <w:pPr>
              <w:jc w:val="center"/>
              <w:rPr>
                <w:rFonts w:ascii="Times New Roman" w:hAnsi="Times New Roman" w:cs="Times New Roman"/>
                <w:sz w:val="24"/>
                <w:szCs w:val="24"/>
              </w:rPr>
            </w:pPr>
            <w:r>
              <w:rPr>
                <w:rFonts w:ascii="Times New Roman" w:hAnsi="Times New Roman" w:cs="Times New Roman"/>
                <w:sz w:val="24"/>
                <w:szCs w:val="24"/>
              </w:rPr>
              <w:t>50</w:t>
            </w:r>
          </w:p>
        </w:tc>
      </w:tr>
      <w:tr w:rsidR="00693D32" w:rsidTr="00693D32">
        <w:tc>
          <w:tcPr>
            <w:tcW w:w="2392" w:type="dxa"/>
          </w:tcPr>
          <w:p w:rsidR="00693D32" w:rsidRPr="00245C5F" w:rsidRDefault="00573F6F" w:rsidP="00693D32">
            <w:pPr>
              <w:jc w:val="center"/>
              <w:rPr>
                <w:rFonts w:ascii="Times New Roman" w:hAnsi="Times New Roman" w:cs="Times New Roman"/>
                <w:sz w:val="24"/>
                <w:szCs w:val="24"/>
              </w:rPr>
            </w:pPr>
            <w:r>
              <w:rPr>
                <w:rFonts w:ascii="Times New Roman" w:hAnsi="Times New Roman" w:cs="Times New Roman"/>
                <w:sz w:val="24"/>
                <w:szCs w:val="24"/>
              </w:rPr>
              <w:t>Участие в инновационной деятельности</w:t>
            </w:r>
          </w:p>
        </w:tc>
        <w:tc>
          <w:tcPr>
            <w:tcW w:w="2392" w:type="dxa"/>
          </w:tcPr>
          <w:p w:rsidR="00693D32" w:rsidRPr="00245C5F" w:rsidRDefault="00573F6F" w:rsidP="00693D32">
            <w:pPr>
              <w:jc w:val="center"/>
              <w:rPr>
                <w:rFonts w:ascii="Times New Roman" w:hAnsi="Times New Roman" w:cs="Times New Roman"/>
                <w:sz w:val="24"/>
                <w:szCs w:val="24"/>
              </w:rPr>
            </w:pPr>
            <w:r>
              <w:rPr>
                <w:rFonts w:ascii="Times New Roman" w:hAnsi="Times New Roman" w:cs="Times New Roman"/>
                <w:sz w:val="24"/>
                <w:szCs w:val="24"/>
              </w:rPr>
              <w:t>Наличие реализуемых проектов</w:t>
            </w:r>
          </w:p>
        </w:tc>
        <w:tc>
          <w:tcPr>
            <w:tcW w:w="2393" w:type="dxa"/>
          </w:tcPr>
          <w:p w:rsidR="00693D32" w:rsidRPr="00245C5F" w:rsidRDefault="00573F6F" w:rsidP="00693D32">
            <w:pPr>
              <w:jc w:val="center"/>
              <w:rPr>
                <w:rFonts w:ascii="Times New Roman" w:hAnsi="Times New Roman" w:cs="Times New Roman"/>
                <w:sz w:val="24"/>
                <w:szCs w:val="24"/>
              </w:rPr>
            </w:pPr>
            <w:r>
              <w:rPr>
                <w:rFonts w:ascii="Times New Roman" w:hAnsi="Times New Roman" w:cs="Times New Roman"/>
                <w:sz w:val="24"/>
                <w:szCs w:val="24"/>
              </w:rPr>
              <w:t xml:space="preserve">Участие </w:t>
            </w:r>
          </w:p>
        </w:tc>
        <w:tc>
          <w:tcPr>
            <w:tcW w:w="2393" w:type="dxa"/>
          </w:tcPr>
          <w:p w:rsidR="00693D32" w:rsidRPr="00245C5F" w:rsidRDefault="00573F6F" w:rsidP="00693D32">
            <w:pPr>
              <w:jc w:val="center"/>
              <w:rPr>
                <w:rFonts w:ascii="Times New Roman" w:hAnsi="Times New Roman" w:cs="Times New Roman"/>
                <w:sz w:val="24"/>
                <w:szCs w:val="24"/>
              </w:rPr>
            </w:pPr>
            <w:r>
              <w:rPr>
                <w:rFonts w:ascii="Times New Roman" w:hAnsi="Times New Roman" w:cs="Times New Roman"/>
                <w:sz w:val="24"/>
                <w:szCs w:val="24"/>
              </w:rPr>
              <w:t>50</w:t>
            </w:r>
          </w:p>
        </w:tc>
      </w:tr>
      <w:tr w:rsidR="00693D32" w:rsidTr="00693D32">
        <w:tc>
          <w:tcPr>
            <w:tcW w:w="2392" w:type="dxa"/>
          </w:tcPr>
          <w:p w:rsidR="00693D32" w:rsidRPr="00245C5F" w:rsidRDefault="00573F6F" w:rsidP="00693D32">
            <w:pPr>
              <w:jc w:val="center"/>
              <w:rPr>
                <w:rFonts w:ascii="Times New Roman" w:hAnsi="Times New Roman" w:cs="Times New Roman"/>
                <w:sz w:val="24"/>
                <w:szCs w:val="24"/>
              </w:rPr>
            </w:pPr>
            <w:r>
              <w:rPr>
                <w:rFonts w:ascii="Times New Roman" w:hAnsi="Times New Roman" w:cs="Times New Roman"/>
                <w:sz w:val="24"/>
                <w:szCs w:val="24"/>
              </w:rPr>
              <w:t>Участие в соответствующем периоде в выполнении важных работ, мероприятий</w:t>
            </w:r>
          </w:p>
        </w:tc>
        <w:tc>
          <w:tcPr>
            <w:tcW w:w="2392" w:type="dxa"/>
          </w:tcPr>
          <w:p w:rsidR="00693D32" w:rsidRPr="00245C5F" w:rsidRDefault="00573F6F" w:rsidP="00693D32">
            <w:pPr>
              <w:jc w:val="center"/>
              <w:rPr>
                <w:rFonts w:ascii="Times New Roman" w:hAnsi="Times New Roman" w:cs="Times New Roman"/>
                <w:sz w:val="24"/>
                <w:szCs w:val="24"/>
              </w:rPr>
            </w:pPr>
            <w:r>
              <w:rPr>
                <w:rFonts w:ascii="Times New Roman" w:hAnsi="Times New Roman" w:cs="Times New Roman"/>
                <w:sz w:val="24"/>
                <w:szCs w:val="24"/>
              </w:rPr>
              <w:t>Наличие важных работ, мероприятий</w:t>
            </w:r>
          </w:p>
        </w:tc>
        <w:tc>
          <w:tcPr>
            <w:tcW w:w="2393" w:type="dxa"/>
          </w:tcPr>
          <w:p w:rsidR="00693D32" w:rsidRPr="00245C5F" w:rsidRDefault="00573F6F" w:rsidP="00693D32">
            <w:pPr>
              <w:jc w:val="center"/>
              <w:rPr>
                <w:rFonts w:ascii="Times New Roman" w:hAnsi="Times New Roman" w:cs="Times New Roman"/>
                <w:sz w:val="24"/>
                <w:szCs w:val="24"/>
              </w:rPr>
            </w:pPr>
            <w:r>
              <w:rPr>
                <w:rFonts w:ascii="Times New Roman" w:hAnsi="Times New Roman" w:cs="Times New Roman"/>
                <w:sz w:val="24"/>
                <w:szCs w:val="24"/>
              </w:rPr>
              <w:t>участие</w:t>
            </w:r>
          </w:p>
        </w:tc>
        <w:tc>
          <w:tcPr>
            <w:tcW w:w="2393" w:type="dxa"/>
          </w:tcPr>
          <w:p w:rsidR="00693D32" w:rsidRPr="00245C5F" w:rsidRDefault="00573F6F" w:rsidP="00693D32">
            <w:pPr>
              <w:jc w:val="center"/>
              <w:rPr>
                <w:rFonts w:ascii="Times New Roman" w:hAnsi="Times New Roman" w:cs="Times New Roman"/>
                <w:sz w:val="24"/>
                <w:szCs w:val="24"/>
              </w:rPr>
            </w:pPr>
            <w:r>
              <w:rPr>
                <w:rFonts w:ascii="Times New Roman" w:hAnsi="Times New Roman" w:cs="Times New Roman"/>
                <w:sz w:val="24"/>
                <w:szCs w:val="24"/>
              </w:rPr>
              <w:t>50</w:t>
            </w:r>
          </w:p>
        </w:tc>
      </w:tr>
    </w:tbl>
    <w:p w:rsidR="00693D32" w:rsidRDefault="00693D32" w:rsidP="00693D32">
      <w:pPr>
        <w:jc w:val="center"/>
        <w:rPr>
          <w:rFonts w:ascii="Times New Roman" w:hAnsi="Times New Roman" w:cs="Times New Roman"/>
          <w:b/>
          <w:sz w:val="24"/>
          <w:szCs w:val="24"/>
        </w:rPr>
      </w:pPr>
    </w:p>
    <w:p w:rsidR="00573F6F" w:rsidRDefault="0026315A" w:rsidP="00573F6F">
      <w:pPr>
        <w:pStyle w:val="a3"/>
        <w:ind w:left="142"/>
        <w:rPr>
          <w:rFonts w:ascii="Times New Roman" w:hAnsi="Times New Roman" w:cs="Times New Roman"/>
        </w:rPr>
      </w:pPr>
      <w:r>
        <w:rPr>
          <w:rFonts w:ascii="Times New Roman" w:hAnsi="Times New Roman" w:cs="Times New Roman"/>
          <w:noProof/>
        </w:rPr>
        <w:lastRenderedPageBreak/>
        <w:pict>
          <v:shape id="_x0000_s1034" type="#_x0000_t202" style="position:absolute;left:0;text-align:left;margin-left:260.7pt;margin-top:-16.8pt;width:187.1pt;height:161.2pt;z-index:251665408;mso-width-percent:400;mso-width-percent:400;mso-width-relative:margin;mso-height-relative:margin" stroked="f">
            <v:textbox>
              <w:txbxContent>
                <w:p w:rsidR="0026315A" w:rsidRPr="00B839D2" w:rsidRDefault="0026315A" w:rsidP="00573F6F">
                  <w:pPr>
                    <w:pStyle w:val="a3"/>
                    <w:ind w:left="142"/>
                    <w:rPr>
                      <w:rFonts w:ascii="Times New Roman" w:hAnsi="Times New Roman" w:cs="Times New Roman"/>
                    </w:rPr>
                  </w:pPr>
                  <w:r>
                    <w:rPr>
                      <w:rFonts w:ascii="Times New Roman" w:hAnsi="Times New Roman" w:cs="Times New Roman"/>
                    </w:rPr>
                    <w:t>Приложение 3</w:t>
                  </w:r>
                </w:p>
                <w:p w:rsidR="0026315A" w:rsidRPr="00B839D2" w:rsidRDefault="0026315A" w:rsidP="00573F6F">
                  <w:pPr>
                    <w:pStyle w:val="a3"/>
                    <w:ind w:left="142"/>
                    <w:rPr>
                      <w:rFonts w:ascii="Times New Roman" w:hAnsi="Times New Roman" w:cs="Times New Roman"/>
                    </w:rPr>
                  </w:pPr>
                  <w:r w:rsidRPr="00B839D2">
                    <w:rPr>
                      <w:rFonts w:ascii="Times New Roman" w:hAnsi="Times New Roman" w:cs="Times New Roman"/>
                    </w:rPr>
                    <w:t xml:space="preserve">к </w:t>
                  </w:r>
                  <w:r>
                    <w:rPr>
                      <w:rFonts w:ascii="Times New Roman" w:hAnsi="Times New Roman" w:cs="Times New Roman"/>
                    </w:rPr>
                    <w:t>Положению</w:t>
                  </w:r>
                  <w:r w:rsidRPr="00B839D2">
                    <w:rPr>
                      <w:rFonts w:ascii="Times New Roman" w:hAnsi="Times New Roman" w:cs="Times New Roman"/>
                    </w:rPr>
                    <w:t xml:space="preserve"> об оплате труда работников муниципального бюджетного образовательного учреждения дополнительного образования «Центр туризма, краеведения и экологии» утвержденного приказом директора</w:t>
                  </w:r>
                </w:p>
                <w:p w:rsidR="0026315A" w:rsidRPr="00873957" w:rsidRDefault="0026315A" w:rsidP="00573F6F">
                  <w:pPr>
                    <w:pStyle w:val="a3"/>
                    <w:ind w:left="142"/>
                    <w:rPr>
                      <w:rFonts w:ascii="Times New Roman" w:hAnsi="Times New Roman" w:cs="Times New Roman"/>
                      <w:sz w:val="24"/>
                      <w:szCs w:val="24"/>
                    </w:rPr>
                  </w:pPr>
                  <w:r>
                    <w:rPr>
                      <w:rFonts w:ascii="Times New Roman" w:hAnsi="Times New Roman" w:cs="Times New Roman"/>
                    </w:rPr>
                    <w:t>от  01 октября 2020 г.</w:t>
                  </w:r>
                </w:p>
                <w:p w:rsidR="0026315A" w:rsidRDefault="0026315A"/>
              </w:txbxContent>
            </v:textbox>
          </v:shape>
        </w:pict>
      </w:r>
    </w:p>
    <w:p w:rsidR="00573F6F" w:rsidRDefault="00573F6F" w:rsidP="00573F6F">
      <w:pPr>
        <w:pStyle w:val="a3"/>
        <w:ind w:left="142"/>
        <w:rPr>
          <w:rFonts w:ascii="Times New Roman" w:hAnsi="Times New Roman" w:cs="Times New Roman"/>
        </w:rPr>
      </w:pPr>
    </w:p>
    <w:p w:rsidR="00573F6F" w:rsidRDefault="00573F6F" w:rsidP="00573F6F">
      <w:pPr>
        <w:pStyle w:val="a3"/>
        <w:ind w:left="142"/>
        <w:rPr>
          <w:rFonts w:ascii="Times New Roman" w:hAnsi="Times New Roman" w:cs="Times New Roman"/>
        </w:rPr>
      </w:pPr>
    </w:p>
    <w:p w:rsidR="00573F6F" w:rsidRDefault="00573F6F" w:rsidP="00573F6F">
      <w:pPr>
        <w:pStyle w:val="a3"/>
        <w:ind w:left="142"/>
        <w:rPr>
          <w:rFonts w:ascii="Times New Roman" w:hAnsi="Times New Roman" w:cs="Times New Roman"/>
        </w:rPr>
      </w:pPr>
    </w:p>
    <w:p w:rsidR="00573F6F" w:rsidRDefault="00573F6F" w:rsidP="00573F6F">
      <w:pPr>
        <w:pStyle w:val="a3"/>
        <w:ind w:left="142"/>
        <w:rPr>
          <w:rFonts w:ascii="Times New Roman" w:hAnsi="Times New Roman" w:cs="Times New Roman"/>
        </w:rPr>
      </w:pPr>
    </w:p>
    <w:p w:rsidR="00573F6F" w:rsidRDefault="00573F6F" w:rsidP="00573F6F">
      <w:pPr>
        <w:pStyle w:val="a3"/>
        <w:ind w:left="142"/>
        <w:rPr>
          <w:rFonts w:ascii="Times New Roman" w:hAnsi="Times New Roman" w:cs="Times New Roman"/>
        </w:rPr>
      </w:pPr>
    </w:p>
    <w:p w:rsidR="00573F6F" w:rsidRDefault="00573F6F" w:rsidP="00573F6F">
      <w:pPr>
        <w:pStyle w:val="a3"/>
        <w:ind w:left="142"/>
        <w:rPr>
          <w:rFonts w:ascii="Times New Roman" w:hAnsi="Times New Roman" w:cs="Times New Roman"/>
        </w:rPr>
      </w:pPr>
    </w:p>
    <w:p w:rsidR="00573F6F" w:rsidRDefault="00573F6F" w:rsidP="00573F6F">
      <w:pPr>
        <w:pStyle w:val="a3"/>
        <w:ind w:left="142"/>
        <w:rPr>
          <w:rFonts w:ascii="Times New Roman" w:hAnsi="Times New Roman" w:cs="Times New Roman"/>
        </w:rPr>
      </w:pPr>
    </w:p>
    <w:p w:rsidR="00573F6F" w:rsidRDefault="00573F6F" w:rsidP="00573F6F">
      <w:pPr>
        <w:pStyle w:val="a3"/>
        <w:ind w:left="142"/>
        <w:rPr>
          <w:rFonts w:ascii="Times New Roman" w:hAnsi="Times New Roman" w:cs="Times New Roman"/>
        </w:rPr>
      </w:pPr>
    </w:p>
    <w:p w:rsidR="00693D32" w:rsidRDefault="00573F6F" w:rsidP="00693D32">
      <w:pPr>
        <w:jc w:val="center"/>
        <w:rPr>
          <w:rFonts w:ascii="Times New Roman" w:hAnsi="Times New Roman" w:cs="Times New Roman"/>
          <w:b/>
          <w:sz w:val="24"/>
          <w:szCs w:val="24"/>
        </w:rPr>
      </w:pPr>
      <w:r>
        <w:rPr>
          <w:rFonts w:ascii="Times New Roman" w:hAnsi="Times New Roman" w:cs="Times New Roman"/>
          <w:b/>
          <w:sz w:val="24"/>
          <w:szCs w:val="24"/>
        </w:rPr>
        <w:t>Виды выплат</w:t>
      </w:r>
    </w:p>
    <w:p w:rsidR="00573F6F" w:rsidRDefault="00573F6F" w:rsidP="00693D32">
      <w:pPr>
        <w:jc w:val="center"/>
        <w:rPr>
          <w:rFonts w:ascii="Times New Roman" w:hAnsi="Times New Roman" w:cs="Times New Roman"/>
          <w:b/>
          <w:sz w:val="24"/>
          <w:szCs w:val="24"/>
        </w:rPr>
      </w:pPr>
      <w:r>
        <w:rPr>
          <w:rFonts w:ascii="Times New Roman" w:hAnsi="Times New Roman" w:cs="Times New Roman"/>
          <w:b/>
          <w:sz w:val="24"/>
          <w:szCs w:val="24"/>
        </w:rPr>
        <w:t>стимулирующего характера, размер и условия их осуществления, критерии оценки результативности и качества деятельности учреждений для директора и заместителя директора</w:t>
      </w:r>
    </w:p>
    <w:tbl>
      <w:tblPr>
        <w:tblStyle w:val="a7"/>
        <w:tblW w:w="0" w:type="auto"/>
        <w:tblLook w:val="04A0" w:firstRow="1" w:lastRow="0" w:firstColumn="1" w:lastColumn="0" w:noHBand="0" w:noVBand="1"/>
      </w:tblPr>
      <w:tblGrid>
        <w:gridCol w:w="1540"/>
        <w:gridCol w:w="2194"/>
        <w:gridCol w:w="2028"/>
        <w:gridCol w:w="1990"/>
        <w:gridCol w:w="1818"/>
      </w:tblGrid>
      <w:tr w:rsidR="00B42969" w:rsidTr="006A2775">
        <w:trPr>
          <w:trHeight w:val="431"/>
        </w:trPr>
        <w:tc>
          <w:tcPr>
            <w:tcW w:w="1540" w:type="dxa"/>
            <w:vMerge w:val="restart"/>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Должности</w:t>
            </w:r>
          </w:p>
        </w:tc>
        <w:tc>
          <w:tcPr>
            <w:tcW w:w="2194" w:type="dxa"/>
            <w:vMerge w:val="restart"/>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Критерии оценки результативности и качества деятельности учреждения</w:t>
            </w:r>
          </w:p>
        </w:tc>
        <w:tc>
          <w:tcPr>
            <w:tcW w:w="4018" w:type="dxa"/>
            <w:gridSpan w:val="2"/>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Условия</w:t>
            </w:r>
          </w:p>
        </w:tc>
        <w:tc>
          <w:tcPr>
            <w:tcW w:w="1818" w:type="dxa"/>
            <w:vMerge w:val="restart"/>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Предельный размер к окладу (должностному окладу), ставке заработной платы</w:t>
            </w:r>
          </w:p>
        </w:tc>
      </w:tr>
      <w:tr w:rsidR="00573F6F" w:rsidTr="006A2775">
        <w:trPr>
          <w:trHeight w:val="943"/>
        </w:trPr>
        <w:tc>
          <w:tcPr>
            <w:tcW w:w="1540" w:type="dxa"/>
            <w:vMerge/>
          </w:tcPr>
          <w:p w:rsidR="00573F6F" w:rsidRDefault="00573F6F" w:rsidP="00693D32">
            <w:pPr>
              <w:jc w:val="center"/>
              <w:rPr>
                <w:rFonts w:ascii="Times New Roman" w:hAnsi="Times New Roman" w:cs="Times New Roman"/>
                <w:sz w:val="24"/>
                <w:szCs w:val="24"/>
              </w:rPr>
            </w:pPr>
          </w:p>
        </w:tc>
        <w:tc>
          <w:tcPr>
            <w:tcW w:w="2194" w:type="dxa"/>
            <w:vMerge/>
          </w:tcPr>
          <w:p w:rsidR="00573F6F" w:rsidRDefault="00573F6F" w:rsidP="00693D32">
            <w:pPr>
              <w:jc w:val="center"/>
              <w:rPr>
                <w:rFonts w:ascii="Times New Roman" w:hAnsi="Times New Roman" w:cs="Times New Roman"/>
                <w:sz w:val="24"/>
                <w:szCs w:val="24"/>
              </w:rPr>
            </w:pPr>
          </w:p>
        </w:tc>
        <w:tc>
          <w:tcPr>
            <w:tcW w:w="2028" w:type="dxa"/>
          </w:tcPr>
          <w:p w:rsidR="00573F6F" w:rsidRDefault="00B42969" w:rsidP="00693D32">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990" w:type="dxa"/>
          </w:tcPr>
          <w:p w:rsidR="00573F6F" w:rsidRDefault="00B42969" w:rsidP="00693D32">
            <w:pPr>
              <w:jc w:val="center"/>
              <w:rPr>
                <w:rFonts w:ascii="Times New Roman" w:hAnsi="Times New Roman" w:cs="Times New Roman"/>
                <w:sz w:val="24"/>
                <w:szCs w:val="24"/>
              </w:rPr>
            </w:pPr>
            <w:r>
              <w:rPr>
                <w:rFonts w:ascii="Times New Roman" w:hAnsi="Times New Roman" w:cs="Times New Roman"/>
                <w:sz w:val="24"/>
                <w:szCs w:val="24"/>
              </w:rPr>
              <w:t>индикатор</w:t>
            </w:r>
          </w:p>
        </w:tc>
        <w:tc>
          <w:tcPr>
            <w:tcW w:w="1818" w:type="dxa"/>
            <w:vMerge/>
          </w:tcPr>
          <w:p w:rsidR="00573F6F" w:rsidRDefault="00573F6F" w:rsidP="00693D32">
            <w:pPr>
              <w:jc w:val="center"/>
              <w:rPr>
                <w:rFonts w:ascii="Times New Roman" w:hAnsi="Times New Roman" w:cs="Times New Roman"/>
                <w:sz w:val="24"/>
                <w:szCs w:val="24"/>
              </w:rPr>
            </w:pPr>
          </w:p>
        </w:tc>
      </w:tr>
      <w:tr w:rsidR="00B42969" w:rsidTr="006A2775">
        <w:tc>
          <w:tcPr>
            <w:tcW w:w="1540"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Директор, заместитель директора</w:t>
            </w:r>
          </w:p>
        </w:tc>
        <w:tc>
          <w:tcPr>
            <w:tcW w:w="8030" w:type="dxa"/>
            <w:gridSpan w:val="4"/>
          </w:tcPr>
          <w:p w:rsidR="00B42969" w:rsidRDefault="00B42969" w:rsidP="00693D32">
            <w:pPr>
              <w:jc w:val="center"/>
              <w:rPr>
                <w:rFonts w:ascii="Times New Roman" w:hAnsi="Times New Roman" w:cs="Times New Roman"/>
                <w:sz w:val="24"/>
                <w:szCs w:val="24"/>
              </w:rPr>
            </w:pPr>
            <w:r w:rsidRPr="00026211">
              <w:rPr>
                <w:rFonts w:ascii="Times New Roman" w:hAnsi="Times New Roman"/>
                <w:b/>
                <w:spacing w:val="-3"/>
                <w:sz w:val="20"/>
                <w:szCs w:val="20"/>
                <w:lang w:eastAsia="ru-RU"/>
              </w:rPr>
              <w:t>Выплаты за важность выполняемой работы, степень самостоятельности и ответственности при выполнении поставленных задач</w:t>
            </w:r>
          </w:p>
        </w:tc>
      </w:tr>
      <w:tr w:rsidR="00573F6F" w:rsidTr="006A2775">
        <w:tc>
          <w:tcPr>
            <w:tcW w:w="1540" w:type="dxa"/>
          </w:tcPr>
          <w:p w:rsidR="00573F6F" w:rsidRDefault="00573F6F" w:rsidP="00693D32">
            <w:pPr>
              <w:jc w:val="center"/>
              <w:rPr>
                <w:rFonts w:ascii="Times New Roman" w:hAnsi="Times New Roman" w:cs="Times New Roman"/>
                <w:sz w:val="24"/>
                <w:szCs w:val="24"/>
              </w:rPr>
            </w:pPr>
          </w:p>
        </w:tc>
        <w:tc>
          <w:tcPr>
            <w:tcW w:w="2194" w:type="dxa"/>
          </w:tcPr>
          <w:p w:rsidR="00573F6F" w:rsidRDefault="00B42969" w:rsidP="00693D32">
            <w:pPr>
              <w:jc w:val="center"/>
              <w:rPr>
                <w:rFonts w:ascii="Times New Roman" w:hAnsi="Times New Roman" w:cs="Times New Roman"/>
                <w:sz w:val="24"/>
                <w:szCs w:val="24"/>
              </w:rPr>
            </w:pPr>
            <w:r>
              <w:rPr>
                <w:rFonts w:ascii="Times New Roman" w:hAnsi="Times New Roman" w:cs="Times New Roman"/>
                <w:sz w:val="24"/>
                <w:szCs w:val="24"/>
              </w:rPr>
              <w:t>Стабильное функционирование учреждения</w:t>
            </w:r>
          </w:p>
        </w:tc>
        <w:tc>
          <w:tcPr>
            <w:tcW w:w="2028" w:type="dxa"/>
          </w:tcPr>
          <w:p w:rsidR="00573F6F" w:rsidRDefault="00B42969" w:rsidP="00693D32">
            <w:pPr>
              <w:jc w:val="center"/>
              <w:rPr>
                <w:rFonts w:ascii="Times New Roman" w:hAnsi="Times New Roman" w:cs="Times New Roman"/>
                <w:sz w:val="24"/>
                <w:szCs w:val="24"/>
              </w:rPr>
            </w:pPr>
            <w:r>
              <w:rPr>
                <w:rFonts w:ascii="Times New Roman" w:hAnsi="Times New Roman" w:cs="Times New Roman"/>
                <w:sz w:val="24"/>
                <w:szCs w:val="24"/>
              </w:rPr>
              <w:t>Выполнение муниципального задания</w:t>
            </w:r>
          </w:p>
        </w:tc>
        <w:tc>
          <w:tcPr>
            <w:tcW w:w="1990" w:type="dxa"/>
          </w:tcPr>
          <w:p w:rsidR="00573F6F" w:rsidRDefault="00B42969" w:rsidP="00693D32">
            <w:pPr>
              <w:jc w:val="center"/>
              <w:rPr>
                <w:rFonts w:ascii="Times New Roman" w:hAnsi="Times New Roman" w:cs="Times New Roman"/>
                <w:sz w:val="24"/>
                <w:szCs w:val="24"/>
              </w:rPr>
            </w:pPr>
            <w:r>
              <w:rPr>
                <w:rFonts w:ascii="Times New Roman" w:hAnsi="Times New Roman" w:cs="Times New Roman"/>
                <w:sz w:val="24"/>
                <w:szCs w:val="24"/>
              </w:rPr>
              <w:t>100%</w:t>
            </w:r>
          </w:p>
        </w:tc>
        <w:tc>
          <w:tcPr>
            <w:tcW w:w="1818" w:type="dxa"/>
          </w:tcPr>
          <w:p w:rsidR="00573F6F" w:rsidRDefault="00B42969" w:rsidP="00693D32">
            <w:pPr>
              <w:jc w:val="center"/>
              <w:rPr>
                <w:rFonts w:ascii="Times New Roman" w:hAnsi="Times New Roman" w:cs="Times New Roman"/>
                <w:sz w:val="24"/>
                <w:szCs w:val="24"/>
              </w:rPr>
            </w:pPr>
            <w:r>
              <w:rPr>
                <w:rFonts w:ascii="Times New Roman" w:hAnsi="Times New Roman" w:cs="Times New Roman"/>
                <w:sz w:val="24"/>
                <w:szCs w:val="24"/>
              </w:rPr>
              <w:t>30%</w:t>
            </w:r>
          </w:p>
        </w:tc>
      </w:tr>
      <w:tr w:rsidR="00B42969" w:rsidTr="006A2775">
        <w:tc>
          <w:tcPr>
            <w:tcW w:w="1540" w:type="dxa"/>
          </w:tcPr>
          <w:p w:rsidR="00B42969" w:rsidRDefault="00B42969" w:rsidP="00693D32">
            <w:pPr>
              <w:jc w:val="center"/>
              <w:rPr>
                <w:rFonts w:ascii="Times New Roman" w:hAnsi="Times New Roman" w:cs="Times New Roman"/>
                <w:sz w:val="24"/>
                <w:szCs w:val="24"/>
              </w:rPr>
            </w:pPr>
          </w:p>
        </w:tc>
        <w:tc>
          <w:tcPr>
            <w:tcW w:w="2194" w:type="dxa"/>
          </w:tcPr>
          <w:p w:rsidR="00B42969" w:rsidRDefault="00B42969" w:rsidP="00693D32">
            <w:pPr>
              <w:jc w:val="center"/>
              <w:rPr>
                <w:rFonts w:ascii="Times New Roman" w:hAnsi="Times New Roman" w:cs="Times New Roman"/>
                <w:sz w:val="24"/>
                <w:szCs w:val="24"/>
              </w:rPr>
            </w:pPr>
          </w:p>
        </w:tc>
        <w:tc>
          <w:tcPr>
            <w:tcW w:w="2028" w:type="dxa"/>
            <w:vMerge w:val="restart"/>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Соответствие учреждения требованиям надзорных органов, учредителя</w:t>
            </w:r>
          </w:p>
        </w:tc>
        <w:tc>
          <w:tcPr>
            <w:tcW w:w="1990"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Отсутствие претензий надзорных органов, учредителя</w:t>
            </w:r>
          </w:p>
        </w:tc>
        <w:tc>
          <w:tcPr>
            <w:tcW w:w="1818"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20%</w:t>
            </w:r>
          </w:p>
        </w:tc>
      </w:tr>
      <w:tr w:rsidR="00B42969" w:rsidTr="006A2775">
        <w:tc>
          <w:tcPr>
            <w:tcW w:w="1540" w:type="dxa"/>
          </w:tcPr>
          <w:p w:rsidR="00B42969" w:rsidRDefault="00B42969" w:rsidP="00693D32">
            <w:pPr>
              <w:jc w:val="center"/>
              <w:rPr>
                <w:rFonts w:ascii="Times New Roman" w:hAnsi="Times New Roman" w:cs="Times New Roman"/>
                <w:sz w:val="24"/>
                <w:szCs w:val="24"/>
              </w:rPr>
            </w:pPr>
          </w:p>
        </w:tc>
        <w:tc>
          <w:tcPr>
            <w:tcW w:w="2194" w:type="dxa"/>
          </w:tcPr>
          <w:p w:rsidR="00B42969" w:rsidRDefault="00B42969" w:rsidP="00693D32">
            <w:pPr>
              <w:jc w:val="center"/>
              <w:rPr>
                <w:rFonts w:ascii="Times New Roman" w:hAnsi="Times New Roman" w:cs="Times New Roman"/>
                <w:sz w:val="24"/>
                <w:szCs w:val="24"/>
              </w:rPr>
            </w:pPr>
          </w:p>
        </w:tc>
        <w:tc>
          <w:tcPr>
            <w:tcW w:w="2028" w:type="dxa"/>
            <w:vMerge/>
          </w:tcPr>
          <w:p w:rsidR="00B42969" w:rsidRDefault="00B42969" w:rsidP="00693D32">
            <w:pPr>
              <w:jc w:val="center"/>
              <w:rPr>
                <w:rFonts w:ascii="Times New Roman" w:hAnsi="Times New Roman" w:cs="Times New Roman"/>
                <w:sz w:val="24"/>
                <w:szCs w:val="24"/>
              </w:rPr>
            </w:pPr>
          </w:p>
        </w:tc>
        <w:tc>
          <w:tcPr>
            <w:tcW w:w="1990"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Своевременное устранение предписаний надзорных органов, обоснованных замечаний учредителя</w:t>
            </w:r>
          </w:p>
        </w:tc>
        <w:tc>
          <w:tcPr>
            <w:tcW w:w="1818"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10%</w:t>
            </w:r>
          </w:p>
        </w:tc>
      </w:tr>
      <w:tr w:rsidR="00573F6F" w:rsidTr="006A2775">
        <w:tc>
          <w:tcPr>
            <w:tcW w:w="1540" w:type="dxa"/>
          </w:tcPr>
          <w:p w:rsidR="00573F6F" w:rsidRDefault="00573F6F" w:rsidP="00693D32">
            <w:pPr>
              <w:jc w:val="center"/>
              <w:rPr>
                <w:rFonts w:ascii="Times New Roman" w:hAnsi="Times New Roman" w:cs="Times New Roman"/>
                <w:sz w:val="24"/>
                <w:szCs w:val="24"/>
              </w:rPr>
            </w:pPr>
          </w:p>
        </w:tc>
        <w:tc>
          <w:tcPr>
            <w:tcW w:w="2194" w:type="dxa"/>
          </w:tcPr>
          <w:p w:rsidR="00573F6F" w:rsidRDefault="00573F6F" w:rsidP="00693D32">
            <w:pPr>
              <w:jc w:val="center"/>
              <w:rPr>
                <w:rFonts w:ascii="Times New Roman" w:hAnsi="Times New Roman" w:cs="Times New Roman"/>
                <w:sz w:val="24"/>
                <w:szCs w:val="24"/>
              </w:rPr>
            </w:pPr>
          </w:p>
        </w:tc>
        <w:tc>
          <w:tcPr>
            <w:tcW w:w="2028" w:type="dxa"/>
          </w:tcPr>
          <w:p w:rsidR="00573F6F" w:rsidRDefault="00B42969" w:rsidP="00693D32">
            <w:pPr>
              <w:jc w:val="center"/>
              <w:rPr>
                <w:rFonts w:ascii="Times New Roman" w:hAnsi="Times New Roman" w:cs="Times New Roman"/>
                <w:sz w:val="24"/>
                <w:szCs w:val="24"/>
              </w:rPr>
            </w:pPr>
            <w:r>
              <w:rPr>
                <w:rFonts w:ascii="Times New Roman" w:hAnsi="Times New Roman" w:cs="Times New Roman"/>
                <w:sz w:val="24"/>
                <w:szCs w:val="24"/>
              </w:rPr>
              <w:t>Обеспечение стабильности работы в коллективе</w:t>
            </w:r>
          </w:p>
        </w:tc>
        <w:tc>
          <w:tcPr>
            <w:tcW w:w="1990" w:type="dxa"/>
          </w:tcPr>
          <w:p w:rsidR="00573F6F" w:rsidRDefault="00B42969" w:rsidP="00693D32">
            <w:pPr>
              <w:jc w:val="center"/>
              <w:rPr>
                <w:rFonts w:ascii="Times New Roman" w:hAnsi="Times New Roman" w:cs="Times New Roman"/>
                <w:sz w:val="24"/>
                <w:szCs w:val="24"/>
              </w:rPr>
            </w:pPr>
            <w:r>
              <w:rPr>
                <w:rFonts w:ascii="Times New Roman" w:hAnsi="Times New Roman" w:cs="Times New Roman"/>
                <w:sz w:val="24"/>
                <w:szCs w:val="24"/>
              </w:rPr>
              <w:t>Отсутствие конфликтных ситуаций в трудовом коллективе</w:t>
            </w:r>
          </w:p>
        </w:tc>
        <w:tc>
          <w:tcPr>
            <w:tcW w:w="1818" w:type="dxa"/>
          </w:tcPr>
          <w:p w:rsidR="00573F6F" w:rsidRDefault="00B42969" w:rsidP="00693D32">
            <w:pPr>
              <w:jc w:val="center"/>
              <w:rPr>
                <w:rFonts w:ascii="Times New Roman" w:hAnsi="Times New Roman" w:cs="Times New Roman"/>
                <w:sz w:val="24"/>
                <w:szCs w:val="24"/>
              </w:rPr>
            </w:pPr>
            <w:r>
              <w:rPr>
                <w:rFonts w:ascii="Times New Roman" w:hAnsi="Times New Roman" w:cs="Times New Roman"/>
                <w:sz w:val="24"/>
                <w:szCs w:val="24"/>
              </w:rPr>
              <w:t>10%</w:t>
            </w:r>
          </w:p>
        </w:tc>
      </w:tr>
      <w:tr w:rsidR="00B42969" w:rsidTr="006A2775">
        <w:tc>
          <w:tcPr>
            <w:tcW w:w="1540" w:type="dxa"/>
          </w:tcPr>
          <w:p w:rsidR="00B42969" w:rsidRDefault="00B42969" w:rsidP="00693D32">
            <w:pPr>
              <w:jc w:val="center"/>
              <w:rPr>
                <w:rFonts w:ascii="Times New Roman" w:hAnsi="Times New Roman" w:cs="Times New Roman"/>
                <w:sz w:val="24"/>
                <w:szCs w:val="24"/>
              </w:rPr>
            </w:pPr>
          </w:p>
        </w:tc>
        <w:tc>
          <w:tcPr>
            <w:tcW w:w="8030" w:type="dxa"/>
            <w:gridSpan w:val="4"/>
          </w:tcPr>
          <w:p w:rsidR="00B42969" w:rsidRDefault="00B42969" w:rsidP="00693D32">
            <w:pPr>
              <w:jc w:val="center"/>
              <w:rPr>
                <w:rFonts w:ascii="Times New Roman" w:hAnsi="Times New Roman" w:cs="Times New Roman"/>
                <w:sz w:val="24"/>
                <w:szCs w:val="24"/>
              </w:rPr>
            </w:pPr>
            <w:r w:rsidRPr="00BF427F">
              <w:rPr>
                <w:rFonts w:ascii="Times New Roman" w:eastAsia="Times New Roman" w:hAnsi="Times New Roman"/>
                <w:b/>
                <w:spacing w:val="-3"/>
                <w:sz w:val="20"/>
                <w:szCs w:val="20"/>
              </w:rPr>
              <w:t>Выплаты за интенсивность и высокие результаты работы</w:t>
            </w:r>
          </w:p>
        </w:tc>
      </w:tr>
      <w:tr w:rsidR="00B42969" w:rsidTr="006A2775">
        <w:tc>
          <w:tcPr>
            <w:tcW w:w="1540" w:type="dxa"/>
          </w:tcPr>
          <w:p w:rsidR="00B42969" w:rsidRDefault="00B42969" w:rsidP="00693D32">
            <w:pPr>
              <w:jc w:val="center"/>
              <w:rPr>
                <w:rFonts w:ascii="Times New Roman" w:hAnsi="Times New Roman" w:cs="Times New Roman"/>
                <w:sz w:val="24"/>
                <w:szCs w:val="24"/>
              </w:rPr>
            </w:pPr>
          </w:p>
        </w:tc>
        <w:tc>
          <w:tcPr>
            <w:tcW w:w="2194" w:type="dxa"/>
            <w:vMerge w:val="restart"/>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Развитие деятельности учреждения</w:t>
            </w:r>
          </w:p>
        </w:tc>
        <w:tc>
          <w:tcPr>
            <w:tcW w:w="2028" w:type="dxa"/>
            <w:vMerge w:val="restart"/>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 xml:space="preserve">Реализация региональных, федеральных, международных, </w:t>
            </w:r>
            <w:r>
              <w:rPr>
                <w:rFonts w:ascii="Times New Roman" w:hAnsi="Times New Roman" w:cs="Times New Roman"/>
                <w:sz w:val="24"/>
                <w:szCs w:val="24"/>
              </w:rPr>
              <w:lastRenderedPageBreak/>
              <w:t>районных проектов, программ, мероприятий, реализуемых учреждением</w:t>
            </w:r>
          </w:p>
        </w:tc>
        <w:tc>
          <w:tcPr>
            <w:tcW w:w="1990"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lastRenderedPageBreak/>
              <w:t>Региональный уровень</w:t>
            </w:r>
          </w:p>
        </w:tc>
        <w:tc>
          <w:tcPr>
            <w:tcW w:w="1818"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20%</w:t>
            </w:r>
          </w:p>
        </w:tc>
      </w:tr>
      <w:tr w:rsidR="00B42969" w:rsidTr="006A2775">
        <w:tc>
          <w:tcPr>
            <w:tcW w:w="1540" w:type="dxa"/>
          </w:tcPr>
          <w:p w:rsidR="00B42969" w:rsidRDefault="00B42969" w:rsidP="00693D32">
            <w:pPr>
              <w:jc w:val="center"/>
              <w:rPr>
                <w:rFonts w:ascii="Times New Roman" w:hAnsi="Times New Roman" w:cs="Times New Roman"/>
                <w:sz w:val="24"/>
                <w:szCs w:val="24"/>
              </w:rPr>
            </w:pPr>
          </w:p>
        </w:tc>
        <w:tc>
          <w:tcPr>
            <w:tcW w:w="2194" w:type="dxa"/>
            <w:vMerge/>
          </w:tcPr>
          <w:p w:rsidR="00B42969" w:rsidRDefault="00B42969" w:rsidP="00693D32">
            <w:pPr>
              <w:jc w:val="center"/>
              <w:rPr>
                <w:rFonts w:ascii="Times New Roman" w:hAnsi="Times New Roman" w:cs="Times New Roman"/>
                <w:sz w:val="24"/>
                <w:szCs w:val="24"/>
              </w:rPr>
            </w:pPr>
          </w:p>
        </w:tc>
        <w:tc>
          <w:tcPr>
            <w:tcW w:w="2028" w:type="dxa"/>
            <w:vMerge/>
          </w:tcPr>
          <w:p w:rsidR="00B42969" w:rsidRDefault="00B42969" w:rsidP="00693D32">
            <w:pPr>
              <w:jc w:val="center"/>
              <w:rPr>
                <w:rFonts w:ascii="Times New Roman" w:hAnsi="Times New Roman" w:cs="Times New Roman"/>
                <w:sz w:val="24"/>
                <w:szCs w:val="24"/>
              </w:rPr>
            </w:pPr>
          </w:p>
        </w:tc>
        <w:tc>
          <w:tcPr>
            <w:tcW w:w="1990"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Федеральный уровень</w:t>
            </w:r>
          </w:p>
        </w:tc>
        <w:tc>
          <w:tcPr>
            <w:tcW w:w="1818"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25%</w:t>
            </w:r>
          </w:p>
        </w:tc>
      </w:tr>
      <w:tr w:rsidR="00B42969" w:rsidTr="006A2775">
        <w:tc>
          <w:tcPr>
            <w:tcW w:w="1540" w:type="dxa"/>
          </w:tcPr>
          <w:p w:rsidR="00B42969" w:rsidRDefault="00B42969" w:rsidP="00693D32">
            <w:pPr>
              <w:jc w:val="center"/>
              <w:rPr>
                <w:rFonts w:ascii="Times New Roman" w:hAnsi="Times New Roman" w:cs="Times New Roman"/>
                <w:sz w:val="24"/>
                <w:szCs w:val="24"/>
              </w:rPr>
            </w:pPr>
          </w:p>
        </w:tc>
        <w:tc>
          <w:tcPr>
            <w:tcW w:w="2194" w:type="dxa"/>
            <w:vMerge w:val="restart"/>
          </w:tcPr>
          <w:p w:rsidR="00B42969" w:rsidRDefault="00B42969" w:rsidP="00693D32">
            <w:pPr>
              <w:jc w:val="center"/>
              <w:rPr>
                <w:rFonts w:ascii="Times New Roman" w:hAnsi="Times New Roman" w:cs="Times New Roman"/>
                <w:sz w:val="24"/>
                <w:szCs w:val="24"/>
              </w:rPr>
            </w:pPr>
          </w:p>
        </w:tc>
        <w:tc>
          <w:tcPr>
            <w:tcW w:w="2028" w:type="dxa"/>
            <w:vMerge/>
          </w:tcPr>
          <w:p w:rsidR="00B42969" w:rsidRDefault="00B42969" w:rsidP="00693D32">
            <w:pPr>
              <w:jc w:val="center"/>
              <w:rPr>
                <w:rFonts w:ascii="Times New Roman" w:hAnsi="Times New Roman" w:cs="Times New Roman"/>
                <w:sz w:val="24"/>
                <w:szCs w:val="24"/>
              </w:rPr>
            </w:pPr>
          </w:p>
        </w:tc>
        <w:tc>
          <w:tcPr>
            <w:tcW w:w="1990"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Международный уровень</w:t>
            </w:r>
          </w:p>
        </w:tc>
        <w:tc>
          <w:tcPr>
            <w:tcW w:w="1818"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30%</w:t>
            </w:r>
          </w:p>
        </w:tc>
      </w:tr>
      <w:tr w:rsidR="00B42969" w:rsidTr="006A2775">
        <w:tc>
          <w:tcPr>
            <w:tcW w:w="1540" w:type="dxa"/>
          </w:tcPr>
          <w:p w:rsidR="00B42969" w:rsidRDefault="00B42969" w:rsidP="00693D32">
            <w:pPr>
              <w:jc w:val="center"/>
              <w:rPr>
                <w:rFonts w:ascii="Times New Roman" w:hAnsi="Times New Roman" w:cs="Times New Roman"/>
                <w:sz w:val="24"/>
                <w:szCs w:val="24"/>
              </w:rPr>
            </w:pPr>
          </w:p>
        </w:tc>
        <w:tc>
          <w:tcPr>
            <w:tcW w:w="2194" w:type="dxa"/>
            <w:vMerge/>
          </w:tcPr>
          <w:p w:rsidR="00B42969" w:rsidRDefault="00B42969" w:rsidP="00693D32">
            <w:pPr>
              <w:jc w:val="center"/>
              <w:rPr>
                <w:rFonts w:ascii="Times New Roman" w:hAnsi="Times New Roman" w:cs="Times New Roman"/>
                <w:sz w:val="24"/>
                <w:szCs w:val="24"/>
              </w:rPr>
            </w:pPr>
          </w:p>
        </w:tc>
        <w:tc>
          <w:tcPr>
            <w:tcW w:w="2028" w:type="dxa"/>
            <w:vMerge/>
          </w:tcPr>
          <w:p w:rsidR="00B42969" w:rsidRDefault="00B42969" w:rsidP="00693D32">
            <w:pPr>
              <w:jc w:val="center"/>
              <w:rPr>
                <w:rFonts w:ascii="Times New Roman" w:hAnsi="Times New Roman" w:cs="Times New Roman"/>
                <w:sz w:val="24"/>
                <w:szCs w:val="24"/>
              </w:rPr>
            </w:pPr>
          </w:p>
        </w:tc>
        <w:tc>
          <w:tcPr>
            <w:tcW w:w="1990"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 xml:space="preserve">Районный </w:t>
            </w:r>
          </w:p>
        </w:tc>
        <w:tc>
          <w:tcPr>
            <w:tcW w:w="1818" w:type="dxa"/>
          </w:tcPr>
          <w:p w:rsidR="00B42969" w:rsidRDefault="00B42969" w:rsidP="00693D32">
            <w:pPr>
              <w:jc w:val="center"/>
              <w:rPr>
                <w:rFonts w:ascii="Times New Roman" w:hAnsi="Times New Roman" w:cs="Times New Roman"/>
                <w:sz w:val="24"/>
                <w:szCs w:val="24"/>
              </w:rPr>
            </w:pPr>
            <w:r>
              <w:rPr>
                <w:rFonts w:ascii="Times New Roman" w:hAnsi="Times New Roman" w:cs="Times New Roman"/>
                <w:sz w:val="24"/>
                <w:szCs w:val="24"/>
              </w:rPr>
              <w:t>15%</w:t>
            </w:r>
          </w:p>
        </w:tc>
      </w:tr>
      <w:tr w:rsidR="003842BA" w:rsidTr="006A2775">
        <w:tc>
          <w:tcPr>
            <w:tcW w:w="1540" w:type="dxa"/>
          </w:tcPr>
          <w:p w:rsidR="003842BA" w:rsidRDefault="003842BA" w:rsidP="00693D32">
            <w:pPr>
              <w:jc w:val="center"/>
              <w:rPr>
                <w:rFonts w:ascii="Times New Roman" w:hAnsi="Times New Roman" w:cs="Times New Roman"/>
                <w:sz w:val="24"/>
                <w:szCs w:val="24"/>
              </w:rPr>
            </w:pPr>
          </w:p>
        </w:tc>
        <w:tc>
          <w:tcPr>
            <w:tcW w:w="2194" w:type="dxa"/>
            <w:vMerge w:val="restart"/>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Развитие деятельности учреждения</w:t>
            </w:r>
          </w:p>
        </w:tc>
        <w:tc>
          <w:tcPr>
            <w:tcW w:w="2028" w:type="dxa"/>
            <w:vMerge w:val="restart"/>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Включенность работников в реализацию региональных, федеральных, международных, районных проектов, программ мероприятий, реализуемых учреждением федеральных, международных, районных проектов.</w:t>
            </w:r>
          </w:p>
        </w:tc>
        <w:tc>
          <w:tcPr>
            <w:tcW w:w="1990"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Более 20%</w:t>
            </w:r>
          </w:p>
        </w:tc>
        <w:tc>
          <w:tcPr>
            <w:tcW w:w="1818"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30%</w:t>
            </w:r>
          </w:p>
        </w:tc>
      </w:tr>
      <w:tr w:rsidR="003842BA" w:rsidTr="006A2775">
        <w:tc>
          <w:tcPr>
            <w:tcW w:w="1540" w:type="dxa"/>
          </w:tcPr>
          <w:p w:rsidR="003842BA" w:rsidRDefault="003842BA" w:rsidP="00693D32">
            <w:pPr>
              <w:jc w:val="center"/>
              <w:rPr>
                <w:rFonts w:ascii="Times New Roman" w:hAnsi="Times New Roman" w:cs="Times New Roman"/>
                <w:sz w:val="24"/>
                <w:szCs w:val="24"/>
              </w:rPr>
            </w:pPr>
          </w:p>
        </w:tc>
        <w:tc>
          <w:tcPr>
            <w:tcW w:w="2194" w:type="dxa"/>
            <w:vMerge/>
          </w:tcPr>
          <w:p w:rsidR="003842BA" w:rsidRDefault="003842BA" w:rsidP="00693D32">
            <w:pPr>
              <w:jc w:val="center"/>
              <w:rPr>
                <w:rFonts w:ascii="Times New Roman" w:hAnsi="Times New Roman" w:cs="Times New Roman"/>
                <w:sz w:val="24"/>
                <w:szCs w:val="24"/>
              </w:rPr>
            </w:pPr>
          </w:p>
        </w:tc>
        <w:tc>
          <w:tcPr>
            <w:tcW w:w="2028" w:type="dxa"/>
            <w:vMerge/>
          </w:tcPr>
          <w:p w:rsidR="003842BA" w:rsidRDefault="003842BA" w:rsidP="00693D32">
            <w:pPr>
              <w:jc w:val="center"/>
              <w:rPr>
                <w:rFonts w:ascii="Times New Roman" w:hAnsi="Times New Roman" w:cs="Times New Roman"/>
                <w:sz w:val="24"/>
                <w:szCs w:val="24"/>
              </w:rPr>
            </w:pPr>
          </w:p>
        </w:tc>
        <w:tc>
          <w:tcPr>
            <w:tcW w:w="1990"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10--20%</w:t>
            </w:r>
          </w:p>
        </w:tc>
        <w:tc>
          <w:tcPr>
            <w:tcW w:w="1818"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25%</w:t>
            </w:r>
          </w:p>
        </w:tc>
      </w:tr>
      <w:tr w:rsidR="003842BA" w:rsidTr="006A2775">
        <w:tc>
          <w:tcPr>
            <w:tcW w:w="1540" w:type="dxa"/>
          </w:tcPr>
          <w:p w:rsidR="003842BA" w:rsidRDefault="003842BA" w:rsidP="00693D32">
            <w:pPr>
              <w:jc w:val="center"/>
              <w:rPr>
                <w:rFonts w:ascii="Times New Roman" w:hAnsi="Times New Roman" w:cs="Times New Roman"/>
                <w:sz w:val="24"/>
                <w:szCs w:val="24"/>
              </w:rPr>
            </w:pPr>
          </w:p>
        </w:tc>
        <w:tc>
          <w:tcPr>
            <w:tcW w:w="2194" w:type="dxa"/>
            <w:vMerge/>
          </w:tcPr>
          <w:p w:rsidR="003842BA" w:rsidRDefault="003842BA" w:rsidP="00693D32">
            <w:pPr>
              <w:jc w:val="center"/>
              <w:rPr>
                <w:rFonts w:ascii="Times New Roman" w:hAnsi="Times New Roman" w:cs="Times New Roman"/>
                <w:sz w:val="24"/>
                <w:szCs w:val="24"/>
              </w:rPr>
            </w:pPr>
          </w:p>
        </w:tc>
        <w:tc>
          <w:tcPr>
            <w:tcW w:w="2028" w:type="dxa"/>
            <w:vMerge/>
          </w:tcPr>
          <w:p w:rsidR="003842BA" w:rsidRDefault="003842BA" w:rsidP="00693D32">
            <w:pPr>
              <w:jc w:val="center"/>
              <w:rPr>
                <w:rFonts w:ascii="Times New Roman" w:hAnsi="Times New Roman" w:cs="Times New Roman"/>
                <w:sz w:val="24"/>
                <w:szCs w:val="24"/>
              </w:rPr>
            </w:pPr>
          </w:p>
        </w:tc>
        <w:tc>
          <w:tcPr>
            <w:tcW w:w="1990"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5-10%</w:t>
            </w:r>
          </w:p>
        </w:tc>
        <w:tc>
          <w:tcPr>
            <w:tcW w:w="1818"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20%</w:t>
            </w:r>
          </w:p>
        </w:tc>
      </w:tr>
      <w:tr w:rsidR="003842BA" w:rsidTr="006A2775">
        <w:tc>
          <w:tcPr>
            <w:tcW w:w="1540" w:type="dxa"/>
          </w:tcPr>
          <w:p w:rsidR="003842BA" w:rsidRDefault="003842BA" w:rsidP="00693D32">
            <w:pPr>
              <w:jc w:val="center"/>
              <w:rPr>
                <w:rFonts w:ascii="Times New Roman" w:hAnsi="Times New Roman" w:cs="Times New Roman"/>
                <w:sz w:val="24"/>
                <w:szCs w:val="24"/>
              </w:rPr>
            </w:pPr>
          </w:p>
        </w:tc>
        <w:tc>
          <w:tcPr>
            <w:tcW w:w="2194" w:type="dxa"/>
          </w:tcPr>
          <w:p w:rsidR="003842BA" w:rsidRDefault="003842BA" w:rsidP="00693D32">
            <w:pPr>
              <w:jc w:val="center"/>
              <w:rPr>
                <w:rFonts w:ascii="Times New Roman" w:hAnsi="Times New Roman" w:cs="Times New Roman"/>
                <w:sz w:val="24"/>
                <w:szCs w:val="24"/>
              </w:rPr>
            </w:pPr>
          </w:p>
        </w:tc>
        <w:tc>
          <w:tcPr>
            <w:tcW w:w="2028" w:type="dxa"/>
            <w:vMerge w:val="restart"/>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Взаимодействие с другими организациями, учреждениями, ведомствами в целях развития учреждения, в том числе сетевое взаимодействие</w:t>
            </w:r>
          </w:p>
        </w:tc>
        <w:tc>
          <w:tcPr>
            <w:tcW w:w="1990"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Наличие утвержденного плана совместной деятельности</w:t>
            </w:r>
          </w:p>
        </w:tc>
        <w:tc>
          <w:tcPr>
            <w:tcW w:w="1818"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10%</w:t>
            </w:r>
          </w:p>
        </w:tc>
      </w:tr>
      <w:tr w:rsidR="003842BA" w:rsidTr="006A2775">
        <w:tc>
          <w:tcPr>
            <w:tcW w:w="1540" w:type="dxa"/>
          </w:tcPr>
          <w:p w:rsidR="003842BA" w:rsidRDefault="003842BA" w:rsidP="00693D32">
            <w:pPr>
              <w:jc w:val="center"/>
              <w:rPr>
                <w:rFonts w:ascii="Times New Roman" w:hAnsi="Times New Roman" w:cs="Times New Roman"/>
                <w:sz w:val="24"/>
                <w:szCs w:val="24"/>
              </w:rPr>
            </w:pPr>
          </w:p>
        </w:tc>
        <w:tc>
          <w:tcPr>
            <w:tcW w:w="2194" w:type="dxa"/>
          </w:tcPr>
          <w:p w:rsidR="003842BA" w:rsidRDefault="003842BA" w:rsidP="00693D32">
            <w:pPr>
              <w:jc w:val="center"/>
              <w:rPr>
                <w:rFonts w:ascii="Times New Roman" w:hAnsi="Times New Roman" w:cs="Times New Roman"/>
                <w:sz w:val="24"/>
                <w:szCs w:val="24"/>
              </w:rPr>
            </w:pPr>
          </w:p>
        </w:tc>
        <w:tc>
          <w:tcPr>
            <w:tcW w:w="2028" w:type="dxa"/>
            <w:vMerge/>
          </w:tcPr>
          <w:p w:rsidR="003842BA" w:rsidRDefault="003842BA" w:rsidP="00693D32">
            <w:pPr>
              <w:jc w:val="center"/>
              <w:rPr>
                <w:rFonts w:ascii="Times New Roman" w:hAnsi="Times New Roman" w:cs="Times New Roman"/>
                <w:sz w:val="24"/>
                <w:szCs w:val="24"/>
              </w:rPr>
            </w:pPr>
          </w:p>
        </w:tc>
        <w:tc>
          <w:tcPr>
            <w:tcW w:w="1990"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Наличие инфраструктуры, обеспечивающей реализацию совместных мероприятий, проектов, программ</w:t>
            </w:r>
          </w:p>
        </w:tc>
        <w:tc>
          <w:tcPr>
            <w:tcW w:w="1818"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20%</w:t>
            </w:r>
          </w:p>
        </w:tc>
      </w:tr>
      <w:tr w:rsidR="003842BA" w:rsidTr="006A2775">
        <w:tc>
          <w:tcPr>
            <w:tcW w:w="1540" w:type="dxa"/>
          </w:tcPr>
          <w:p w:rsidR="003842BA" w:rsidRDefault="003842BA" w:rsidP="00693D32">
            <w:pPr>
              <w:jc w:val="center"/>
              <w:rPr>
                <w:rFonts w:ascii="Times New Roman" w:hAnsi="Times New Roman" w:cs="Times New Roman"/>
                <w:sz w:val="24"/>
                <w:szCs w:val="24"/>
              </w:rPr>
            </w:pPr>
          </w:p>
        </w:tc>
        <w:tc>
          <w:tcPr>
            <w:tcW w:w="2194" w:type="dxa"/>
          </w:tcPr>
          <w:p w:rsidR="003842BA" w:rsidRDefault="003842BA" w:rsidP="00693D32">
            <w:pPr>
              <w:jc w:val="center"/>
              <w:rPr>
                <w:rFonts w:ascii="Times New Roman" w:hAnsi="Times New Roman" w:cs="Times New Roman"/>
                <w:sz w:val="24"/>
                <w:szCs w:val="24"/>
              </w:rPr>
            </w:pPr>
          </w:p>
        </w:tc>
        <w:tc>
          <w:tcPr>
            <w:tcW w:w="2028" w:type="dxa"/>
            <w:vMerge/>
          </w:tcPr>
          <w:p w:rsidR="003842BA" w:rsidRDefault="003842BA" w:rsidP="00693D32">
            <w:pPr>
              <w:jc w:val="center"/>
              <w:rPr>
                <w:rFonts w:ascii="Times New Roman" w:hAnsi="Times New Roman" w:cs="Times New Roman"/>
                <w:sz w:val="24"/>
                <w:szCs w:val="24"/>
              </w:rPr>
            </w:pPr>
          </w:p>
        </w:tc>
        <w:tc>
          <w:tcPr>
            <w:tcW w:w="1990"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Мероприятия, акции, проекты, реализуемые совместно с организациями, учреждениями, ведомствами за отчетный период</w:t>
            </w:r>
          </w:p>
        </w:tc>
        <w:tc>
          <w:tcPr>
            <w:tcW w:w="1818"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30%</w:t>
            </w:r>
          </w:p>
        </w:tc>
      </w:tr>
      <w:tr w:rsidR="003842BA" w:rsidTr="008A73D2">
        <w:tc>
          <w:tcPr>
            <w:tcW w:w="9570" w:type="dxa"/>
            <w:gridSpan w:val="5"/>
          </w:tcPr>
          <w:p w:rsidR="003842BA" w:rsidRDefault="003842BA" w:rsidP="00693D32">
            <w:pPr>
              <w:jc w:val="center"/>
              <w:rPr>
                <w:rFonts w:ascii="Times New Roman" w:hAnsi="Times New Roman" w:cs="Times New Roman"/>
                <w:sz w:val="24"/>
                <w:szCs w:val="24"/>
              </w:rPr>
            </w:pPr>
            <w:r w:rsidRPr="00026211">
              <w:rPr>
                <w:rFonts w:ascii="Times New Roman" w:hAnsi="Times New Roman"/>
                <w:b/>
                <w:spacing w:val="-3"/>
                <w:sz w:val="20"/>
                <w:szCs w:val="20"/>
                <w:lang w:eastAsia="ru-RU"/>
              </w:rPr>
              <w:t>Выплаты за качество выполняемых работ</w:t>
            </w:r>
          </w:p>
        </w:tc>
      </w:tr>
      <w:tr w:rsidR="003842BA" w:rsidTr="006A2775">
        <w:tc>
          <w:tcPr>
            <w:tcW w:w="1540" w:type="dxa"/>
          </w:tcPr>
          <w:p w:rsidR="003842BA" w:rsidRDefault="003842BA" w:rsidP="00693D32">
            <w:pPr>
              <w:jc w:val="center"/>
              <w:rPr>
                <w:rFonts w:ascii="Times New Roman" w:hAnsi="Times New Roman" w:cs="Times New Roman"/>
                <w:sz w:val="24"/>
                <w:szCs w:val="24"/>
              </w:rPr>
            </w:pPr>
          </w:p>
        </w:tc>
        <w:tc>
          <w:tcPr>
            <w:tcW w:w="2194"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Достижения обучающихся, педагогов в региональных, федеральных, международных, районных мероприятиях</w:t>
            </w:r>
          </w:p>
        </w:tc>
        <w:tc>
          <w:tcPr>
            <w:tcW w:w="2028"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Результативность участия в региональных, федеральных, международных, районных мероприятиях</w:t>
            </w:r>
          </w:p>
        </w:tc>
        <w:tc>
          <w:tcPr>
            <w:tcW w:w="1990"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Победители, призовые места на региональном уровне</w:t>
            </w:r>
          </w:p>
        </w:tc>
        <w:tc>
          <w:tcPr>
            <w:tcW w:w="1818" w:type="dxa"/>
          </w:tcPr>
          <w:p w:rsidR="003842BA" w:rsidRDefault="003842BA" w:rsidP="00693D32">
            <w:pPr>
              <w:jc w:val="center"/>
              <w:rPr>
                <w:rFonts w:ascii="Times New Roman" w:hAnsi="Times New Roman" w:cs="Times New Roman"/>
                <w:sz w:val="24"/>
                <w:szCs w:val="24"/>
              </w:rPr>
            </w:pPr>
            <w:r>
              <w:rPr>
                <w:rFonts w:ascii="Times New Roman" w:hAnsi="Times New Roman" w:cs="Times New Roman"/>
                <w:sz w:val="24"/>
                <w:szCs w:val="24"/>
              </w:rPr>
              <w:t>20%</w:t>
            </w:r>
          </w:p>
        </w:tc>
      </w:tr>
      <w:tr w:rsidR="006A2775" w:rsidTr="006A2775">
        <w:tc>
          <w:tcPr>
            <w:tcW w:w="1540" w:type="dxa"/>
            <w:vMerge w:val="restart"/>
          </w:tcPr>
          <w:p w:rsidR="006A2775" w:rsidRDefault="006A2775" w:rsidP="00693D32">
            <w:pPr>
              <w:jc w:val="center"/>
              <w:rPr>
                <w:rFonts w:ascii="Times New Roman" w:hAnsi="Times New Roman" w:cs="Times New Roman"/>
                <w:sz w:val="24"/>
                <w:szCs w:val="24"/>
              </w:rPr>
            </w:pPr>
          </w:p>
        </w:tc>
        <w:tc>
          <w:tcPr>
            <w:tcW w:w="2194" w:type="dxa"/>
            <w:vMerge w:val="restart"/>
          </w:tcPr>
          <w:p w:rsidR="006A2775" w:rsidRDefault="006A2775" w:rsidP="00693D32">
            <w:pPr>
              <w:jc w:val="center"/>
              <w:rPr>
                <w:rFonts w:ascii="Times New Roman" w:hAnsi="Times New Roman" w:cs="Times New Roman"/>
                <w:sz w:val="24"/>
                <w:szCs w:val="24"/>
              </w:rPr>
            </w:pPr>
          </w:p>
        </w:tc>
        <w:tc>
          <w:tcPr>
            <w:tcW w:w="2028" w:type="dxa"/>
            <w:vMerge w:val="restart"/>
          </w:tcPr>
          <w:p w:rsidR="006A2775" w:rsidRDefault="006A2775" w:rsidP="00693D32">
            <w:pPr>
              <w:jc w:val="center"/>
              <w:rPr>
                <w:rFonts w:ascii="Times New Roman" w:hAnsi="Times New Roman" w:cs="Times New Roman"/>
                <w:sz w:val="24"/>
                <w:szCs w:val="24"/>
              </w:rPr>
            </w:pPr>
          </w:p>
        </w:tc>
        <w:tc>
          <w:tcPr>
            <w:tcW w:w="1990" w:type="dxa"/>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Победители, призовые места на федеральном уровне</w:t>
            </w:r>
          </w:p>
        </w:tc>
        <w:tc>
          <w:tcPr>
            <w:tcW w:w="1818" w:type="dxa"/>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30%</w:t>
            </w:r>
          </w:p>
        </w:tc>
      </w:tr>
      <w:tr w:rsidR="006A2775" w:rsidTr="006A2775">
        <w:tc>
          <w:tcPr>
            <w:tcW w:w="1540" w:type="dxa"/>
            <w:vMerge/>
          </w:tcPr>
          <w:p w:rsidR="006A2775" w:rsidRDefault="006A2775" w:rsidP="00693D32">
            <w:pPr>
              <w:jc w:val="center"/>
              <w:rPr>
                <w:rFonts w:ascii="Times New Roman" w:hAnsi="Times New Roman" w:cs="Times New Roman"/>
                <w:sz w:val="24"/>
                <w:szCs w:val="24"/>
              </w:rPr>
            </w:pPr>
          </w:p>
        </w:tc>
        <w:tc>
          <w:tcPr>
            <w:tcW w:w="2194" w:type="dxa"/>
            <w:vMerge/>
          </w:tcPr>
          <w:p w:rsidR="006A2775" w:rsidRDefault="006A2775" w:rsidP="00693D32">
            <w:pPr>
              <w:jc w:val="center"/>
              <w:rPr>
                <w:rFonts w:ascii="Times New Roman" w:hAnsi="Times New Roman" w:cs="Times New Roman"/>
                <w:sz w:val="24"/>
                <w:szCs w:val="24"/>
              </w:rPr>
            </w:pPr>
          </w:p>
        </w:tc>
        <w:tc>
          <w:tcPr>
            <w:tcW w:w="2028" w:type="dxa"/>
            <w:vMerge/>
          </w:tcPr>
          <w:p w:rsidR="006A2775" w:rsidRDefault="006A2775" w:rsidP="00693D32">
            <w:pPr>
              <w:jc w:val="center"/>
              <w:rPr>
                <w:rFonts w:ascii="Times New Roman" w:hAnsi="Times New Roman" w:cs="Times New Roman"/>
                <w:sz w:val="24"/>
                <w:szCs w:val="24"/>
              </w:rPr>
            </w:pPr>
          </w:p>
        </w:tc>
        <w:tc>
          <w:tcPr>
            <w:tcW w:w="1990" w:type="dxa"/>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Победители, призовые места на международном уровне</w:t>
            </w:r>
          </w:p>
        </w:tc>
        <w:tc>
          <w:tcPr>
            <w:tcW w:w="1818" w:type="dxa"/>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30%</w:t>
            </w:r>
          </w:p>
        </w:tc>
      </w:tr>
      <w:tr w:rsidR="006A2775" w:rsidTr="006A2775">
        <w:tc>
          <w:tcPr>
            <w:tcW w:w="1540" w:type="dxa"/>
            <w:vMerge/>
          </w:tcPr>
          <w:p w:rsidR="006A2775" w:rsidRDefault="006A2775" w:rsidP="00693D32">
            <w:pPr>
              <w:jc w:val="center"/>
              <w:rPr>
                <w:rFonts w:ascii="Times New Roman" w:hAnsi="Times New Roman" w:cs="Times New Roman"/>
                <w:sz w:val="24"/>
                <w:szCs w:val="24"/>
              </w:rPr>
            </w:pPr>
          </w:p>
        </w:tc>
        <w:tc>
          <w:tcPr>
            <w:tcW w:w="2194" w:type="dxa"/>
            <w:vMerge/>
          </w:tcPr>
          <w:p w:rsidR="006A2775" w:rsidRDefault="006A2775" w:rsidP="00693D32">
            <w:pPr>
              <w:jc w:val="center"/>
              <w:rPr>
                <w:rFonts w:ascii="Times New Roman" w:hAnsi="Times New Roman" w:cs="Times New Roman"/>
                <w:sz w:val="24"/>
                <w:szCs w:val="24"/>
              </w:rPr>
            </w:pPr>
          </w:p>
        </w:tc>
        <w:tc>
          <w:tcPr>
            <w:tcW w:w="2028" w:type="dxa"/>
            <w:vMerge/>
          </w:tcPr>
          <w:p w:rsidR="006A2775" w:rsidRDefault="006A2775" w:rsidP="00693D32">
            <w:pPr>
              <w:jc w:val="center"/>
              <w:rPr>
                <w:rFonts w:ascii="Times New Roman" w:hAnsi="Times New Roman" w:cs="Times New Roman"/>
                <w:sz w:val="24"/>
                <w:szCs w:val="24"/>
              </w:rPr>
            </w:pPr>
          </w:p>
        </w:tc>
        <w:tc>
          <w:tcPr>
            <w:tcW w:w="1990" w:type="dxa"/>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Победители, призовые места на районном уровне</w:t>
            </w:r>
          </w:p>
        </w:tc>
        <w:tc>
          <w:tcPr>
            <w:tcW w:w="1818" w:type="dxa"/>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15%</w:t>
            </w:r>
          </w:p>
        </w:tc>
      </w:tr>
      <w:tr w:rsidR="003842BA" w:rsidTr="006A2775">
        <w:tc>
          <w:tcPr>
            <w:tcW w:w="1540" w:type="dxa"/>
          </w:tcPr>
          <w:p w:rsidR="003842BA" w:rsidRDefault="003842BA" w:rsidP="00693D32">
            <w:pPr>
              <w:jc w:val="center"/>
              <w:rPr>
                <w:rFonts w:ascii="Times New Roman" w:hAnsi="Times New Roman" w:cs="Times New Roman"/>
                <w:sz w:val="24"/>
                <w:szCs w:val="24"/>
              </w:rPr>
            </w:pPr>
          </w:p>
        </w:tc>
        <w:tc>
          <w:tcPr>
            <w:tcW w:w="2194" w:type="dxa"/>
          </w:tcPr>
          <w:p w:rsidR="003842BA" w:rsidRDefault="003842BA" w:rsidP="00693D32">
            <w:pPr>
              <w:jc w:val="center"/>
              <w:rPr>
                <w:rFonts w:ascii="Times New Roman" w:hAnsi="Times New Roman" w:cs="Times New Roman"/>
                <w:sz w:val="24"/>
                <w:szCs w:val="24"/>
              </w:rPr>
            </w:pPr>
          </w:p>
        </w:tc>
        <w:tc>
          <w:tcPr>
            <w:tcW w:w="2028" w:type="dxa"/>
          </w:tcPr>
          <w:p w:rsidR="003842BA" w:rsidRDefault="006A2775" w:rsidP="00693D32">
            <w:pPr>
              <w:jc w:val="center"/>
              <w:rPr>
                <w:rFonts w:ascii="Times New Roman" w:hAnsi="Times New Roman" w:cs="Times New Roman"/>
                <w:sz w:val="24"/>
                <w:szCs w:val="24"/>
              </w:rPr>
            </w:pPr>
            <w:r>
              <w:rPr>
                <w:rFonts w:ascii="Times New Roman" w:hAnsi="Times New Roman" w:cs="Times New Roman"/>
                <w:sz w:val="24"/>
                <w:szCs w:val="24"/>
              </w:rPr>
              <w:t>Соотношение числа победителей, призеров от общего числа участников в региональных, федеральных, международных, районных мероприятиях</w:t>
            </w:r>
          </w:p>
        </w:tc>
        <w:tc>
          <w:tcPr>
            <w:tcW w:w="1990" w:type="dxa"/>
          </w:tcPr>
          <w:p w:rsidR="003842BA" w:rsidRDefault="006A2775" w:rsidP="00693D32">
            <w:pPr>
              <w:jc w:val="center"/>
              <w:rPr>
                <w:rFonts w:ascii="Times New Roman" w:hAnsi="Times New Roman" w:cs="Times New Roman"/>
                <w:sz w:val="24"/>
                <w:szCs w:val="24"/>
              </w:rPr>
            </w:pPr>
            <w:r>
              <w:rPr>
                <w:rFonts w:ascii="Times New Roman" w:hAnsi="Times New Roman" w:cs="Times New Roman"/>
                <w:sz w:val="24"/>
                <w:szCs w:val="24"/>
              </w:rPr>
              <w:t>Более 0,2</w:t>
            </w:r>
          </w:p>
        </w:tc>
        <w:tc>
          <w:tcPr>
            <w:tcW w:w="1818" w:type="dxa"/>
          </w:tcPr>
          <w:p w:rsidR="003842BA" w:rsidRDefault="006A2775" w:rsidP="00693D32">
            <w:pPr>
              <w:jc w:val="center"/>
              <w:rPr>
                <w:rFonts w:ascii="Times New Roman" w:hAnsi="Times New Roman" w:cs="Times New Roman"/>
                <w:sz w:val="24"/>
                <w:szCs w:val="24"/>
              </w:rPr>
            </w:pPr>
            <w:r>
              <w:rPr>
                <w:rFonts w:ascii="Times New Roman" w:hAnsi="Times New Roman" w:cs="Times New Roman"/>
                <w:sz w:val="24"/>
                <w:szCs w:val="24"/>
              </w:rPr>
              <w:t>30%</w:t>
            </w:r>
          </w:p>
        </w:tc>
      </w:tr>
      <w:tr w:rsidR="006A2775" w:rsidTr="006A2775">
        <w:tc>
          <w:tcPr>
            <w:tcW w:w="1540" w:type="dxa"/>
          </w:tcPr>
          <w:p w:rsidR="006A2775" w:rsidRDefault="006A2775" w:rsidP="00693D32">
            <w:pPr>
              <w:jc w:val="center"/>
              <w:rPr>
                <w:rFonts w:ascii="Times New Roman" w:hAnsi="Times New Roman" w:cs="Times New Roman"/>
                <w:sz w:val="24"/>
                <w:szCs w:val="24"/>
              </w:rPr>
            </w:pPr>
          </w:p>
        </w:tc>
        <w:tc>
          <w:tcPr>
            <w:tcW w:w="2194" w:type="dxa"/>
          </w:tcPr>
          <w:p w:rsidR="006A2775" w:rsidRDefault="006A2775" w:rsidP="00693D32">
            <w:pPr>
              <w:jc w:val="center"/>
              <w:rPr>
                <w:rFonts w:ascii="Times New Roman" w:hAnsi="Times New Roman" w:cs="Times New Roman"/>
                <w:sz w:val="24"/>
                <w:szCs w:val="24"/>
              </w:rPr>
            </w:pPr>
          </w:p>
        </w:tc>
        <w:tc>
          <w:tcPr>
            <w:tcW w:w="2028" w:type="dxa"/>
            <w:vMerge w:val="restart"/>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Признание заслуг, высокого качества деятельности учреждения другими организациями, учреждениями, ведомствами, органами власти, отдельными гражданами</w:t>
            </w:r>
          </w:p>
        </w:tc>
        <w:tc>
          <w:tcPr>
            <w:tcW w:w="1990" w:type="dxa"/>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Освещение в СМИ деятельности учреждения способствующей формированию положительного имиджа учреждения</w:t>
            </w:r>
          </w:p>
        </w:tc>
        <w:tc>
          <w:tcPr>
            <w:tcW w:w="1818" w:type="dxa"/>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20%</w:t>
            </w:r>
          </w:p>
        </w:tc>
      </w:tr>
      <w:tr w:rsidR="006A2775" w:rsidTr="006A2775">
        <w:tc>
          <w:tcPr>
            <w:tcW w:w="1540" w:type="dxa"/>
          </w:tcPr>
          <w:p w:rsidR="006A2775" w:rsidRDefault="006A2775" w:rsidP="00693D32">
            <w:pPr>
              <w:jc w:val="center"/>
              <w:rPr>
                <w:rFonts w:ascii="Times New Roman" w:hAnsi="Times New Roman" w:cs="Times New Roman"/>
                <w:sz w:val="24"/>
                <w:szCs w:val="24"/>
              </w:rPr>
            </w:pPr>
          </w:p>
        </w:tc>
        <w:tc>
          <w:tcPr>
            <w:tcW w:w="2194" w:type="dxa"/>
          </w:tcPr>
          <w:p w:rsidR="006A2775" w:rsidRDefault="006A2775" w:rsidP="00693D32">
            <w:pPr>
              <w:jc w:val="center"/>
              <w:rPr>
                <w:rFonts w:ascii="Times New Roman" w:hAnsi="Times New Roman" w:cs="Times New Roman"/>
                <w:sz w:val="24"/>
                <w:szCs w:val="24"/>
              </w:rPr>
            </w:pPr>
          </w:p>
        </w:tc>
        <w:tc>
          <w:tcPr>
            <w:tcW w:w="2028" w:type="dxa"/>
            <w:vMerge/>
          </w:tcPr>
          <w:p w:rsidR="006A2775" w:rsidRDefault="006A2775" w:rsidP="00693D32">
            <w:pPr>
              <w:jc w:val="center"/>
              <w:rPr>
                <w:rFonts w:ascii="Times New Roman" w:hAnsi="Times New Roman" w:cs="Times New Roman"/>
                <w:sz w:val="24"/>
                <w:szCs w:val="24"/>
              </w:rPr>
            </w:pPr>
          </w:p>
        </w:tc>
        <w:tc>
          <w:tcPr>
            <w:tcW w:w="1990" w:type="dxa"/>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Положительные отзывы граждан, организаций о деятельности учреждения</w:t>
            </w:r>
          </w:p>
        </w:tc>
        <w:tc>
          <w:tcPr>
            <w:tcW w:w="1818" w:type="dxa"/>
          </w:tcPr>
          <w:p w:rsidR="006A2775" w:rsidRDefault="006A2775" w:rsidP="00693D32">
            <w:pPr>
              <w:jc w:val="center"/>
              <w:rPr>
                <w:rFonts w:ascii="Times New Roman" w:hAnsi="Times New Roman" w:cs="Times New Roman"/>
                <w:sz w:val="24"/>
                <w:szCs w:val="24"/>
              </w:rPr>
            </w:pPr>
            <w:r>
              <w:rPr>
                <w:rFonts w:ascii="Times New Roman" w:hAnsi="Times New Roman" w:cs="Times New Roman"/>
                <w:sz w:val="24"/>
                <w:szCs w:val="24"/>
              </w:rPr>
              <w:t>30%</w:t>
            </w:r>
          </w:p>
        </w:tc>
      </w:tr>
    </w:tbl>
    <w:p w:rsidR="00573F6F" w:rsidRDefault="00573F6F" w:rsidP="00693D32">
      <w:pPr>
        <w:jc w:val="center"/>
        <w:rPr>
          <w:rFonts w:ascii="Times New Roman" w:hAnsi="Times New Roman" w:cs="Times New Roman"/>
          <w:sz w:val="24"/>
          <w:szCs w:val="24"/>
        </w:rPr>
      </w:pPr>
    </w:p>
    <w:p w:rsidR="003D5697" w:rsidRDefault="003D5697" w:rsidP="00693D32">
      <w:pPr>
        <w:jc w:val="center"/>
        <w:rPr>
          <w:rFonts w:ascii="Times New Roman" w:hAnsi="Times New Roman" w:cs="Times New Roman"/>
          <w:sz w:val="24"/>
          <w:szCs w:val="24"/>
        </w:rPr>
      </w:pPr>
    </w:p>
    <w:p w:rsidR="003D5697" w:rsidRDefault="003D5697" w:rsidP="00693D32">
      <w:pPr>
        <w:jc w:val="center"/>
        <w:rPr>
          <w:rFonts w:ascii="Times New Roman" w:hAnsi="Times New Roman" w:cs="Times New Roman"/>
          <w:sz w:val="24"/>
          <w:szCs w:val="24"/>
        </w:rPr>
      </w:pPr>
    </w:p>
    <w:p w:rsidR="003D5697" w:rsidRDefault="003D5697" w:rsidP="00693D32">
      <w:pPr>
        <w:jc w:val="center"/>
        <w:rPr>
          <w:rFonts w:ascii="Times New Roman" w:hAnsi="Times New Roman" w:cs="Times New Roman"/>
          <w:sz w:val="24"/>
          <w:szCs w:val="24"/>
        </w:rPr>
      </w:pPr>
    </w:p>
    <w:p w:rsidR="003D5697" w:rsidRDefault="003D5697" w:rsidP="00693D32">
      <w:pPr>
        <w:jc w:val="center"/>
        <w:rPr>
          <w:rFonts w:ascii="Times New Roman" w:hAnsi="Times New Roman" w:cs="Times New Roman"/>
          <w:sz w:val="24"/>
          <w:szCs w:val="24"/>
        </w:rPr>
      </w:pPr>
    </w:p>
    <w:p w:rsidR="003D5697" w:rsidRDefault="003D5697" w:rsidP="00693D32">
      <w:pPr>
        <w:jc w:val="center"/>
        <w:rPr>
          <w:rFonts w:ascii="Times New Roman" w:hAnsi="Times New Roman" w:cs="Times New Roman"/>
          <w:sz w:val="24"/>
          <w:szCs w:val="24"/>
        </w:rPr>
      </w:pPr>
    </w:p>
    <w:p w:rsidR="003D5697" w:rsidRDefault="003D5697" w:rsidP="00693D32">
      <w:pPr>
        <w:jc w:val="center"/>
        <w:rPr>
          <w:rFonts w:ascii="Times New Roman" w:hAnsi="Times New Roman" w:cs="Times New Roman"/>
          <w:sz w:val="24"/>
          <w:szCs w:val="24"/>
        </w:rPr>
      </w:pPr>
    </w:p>
    <w:p w:rsidR="003D5697" w:rsidRDefault="003D5697" w:rsidP="00693D32">
      <w:pPr>
        <w:jc w:val="center"/>
        <w:rPr>
          <w:rFonts w:ascii="Times New Roman" w:hAnsi="Times New Roman" w:cs="Times New Roman"/>
          <w:sz w:val="24"/>
          <w:szCs w:val="24"/>
        </w:rPr>
      </w:pPr>
    </w:p>
    <w:p w:rsidR="003D5697" w:rsidRDefault="0026315A" w:rsidP="00693D32">
      <w:pPr>
        <w:jc w:val="center"/>
        <w:rPr>
          <w:rFonts w:ascii="Times New Roman" w:hAnsi="Times New Roman" w:cs="Times New Roman"/>
          <w:sz w:val="24"/>
          <w:szCs w:val="24"/>
        </w:rPr>
      </w:pPr>
      <w:r>
        <w:rPr>
          <w:rFonts w:ascii="Times New Roman" w:hAnsi="Times New Roman" w:cs="Times New Roman"/>
          <w:noProof/>
          <w:sz w:val="24"/>
          <w:szCs w:val="24"/>
        </w:rPr>
        <w:lastRenderedPageBreak/>
        <w:pict>
          <v:shape id="_x0000_s1035" type="#_x0000_t202" style="position:absolute;left:0;text-align:left;margin-left:284.7pt;margin-top:-21.95pt;width:186.25pt;height:163.4pt;z-index:251667456;mso-width-percent:400;mso-height-percent:200;mso-width-percent:400;mso-height-percent:200;mso-width-relative:margin;mso-height-relative:margin" stroked="f">
            <v:textbox style="mso-fit-shape-to-text:t">
              <w:txbxContent>
                <w:p w:rsidR="0026315A" w:rsidRPr="00B839D2" w:rsidRDefault="0026315A" w:rsidP="003D5697">
                  <w:pPr>
                    <w:pStyle w:val="a3"/>
                    <w:ind w:left="142"/>
                    <w:rPr>
                      <w:rFonts w:ascii="Times New Roman" w:hAnsi="Times New Roman" w:cs="Times New Roman"/>
                    </w:rPr>
                  </w:pPr>
                  <w:r>
                    <w:rPr>
                      <w:rFonts w:ascii="Times New Roman" w:hAnsi="Times New Roman" w:cs="Times New Roman"/>
                    </w:rPr>
                    <w:t>Приложение 4</w:t>
                  </w:r>
                </w:p>
                <w:p w:rsidR="0026315A" w:rsidRPr="00B839D2" w:rsidRDefault="0026315A" w:rsidP="003D5697">
                  <w:pPr>
                    <w:pStyle w:val="a3"/>
                    <w:ind w:left="142"/>
                    <w:rPr>
                      <w:rFonts w:ascii="Times New Roman" w:hAnsi="Times New Roman" w:cs="Times New Roman"/>
                    </w:rPr>
                  </w:pPr>
                  <w:r w:rsidRPr="00B839D2">
                    <w:rPr>
                      <w:rFonts w:ascii="Times New Roman" w:hAnsi="Times New Roman" w:cs="Times New Roman"/>
                    </w:rPr>
                    <w:t xml:space="preserve">к </w:t>
                  </w:r>
                  <w:r>
                    <w:rPr>
                      <w:rFonts w:ascii="Times New Roman" w:hAnsi="Times New Roman" w:cs="Times New Roman"/>
                    </w:rPr>
                    <w:t>Положению</w:t>
                  </w:r>
                  <w:r w:rsidRPr="00B839D2">
                    <w:rPr>
                      <w:rFonts w:ascii="Times New Roman" w:hAnsi="Times New Roman" w:cs="Times New Roman"/>
                    </w:rPr>
                    <w:t xml:space="preserve"> об оплате труда работников муниципального бюджетного образовательного учреждения дополнительного образования «</w:t>
                  </w:r>
                  <w:r w:rsidRPr="000A0412">
                    <w:rPr>
                      <w:rFonts w:ascii="Times New Roman" w:hAnsi="Times New Roman" w:cs="Times New Roman"/>
                    </w:rPr>
                    <w:t>Центр дополнительного образования Шушенского района</w:t>
                  </w:r>
                  <w:r w:rsidRPr="00B839D2">
                    <w:rPr>
                      <w:rFonts w:ascii="Times New Roman" w:hAnsi="Times New Roman" w:cs="Times New Roman"/>
                    </w:rPr>
                    <w:t>» утвержденного приказом директора</w:t>
                  </w:r>
                </w:p>
                <w:p w:rsidR="0026315A" w:rsidRPr="003D5697" w:rsidRDefault="0026315A" w:rsidP="003D5697">
                  <w:pPr>
                    <w:pStyle w:val="a3"/>
                    <w:ind w:left="142"/>
                    <w:rPr>
                      <w:rFonts w:ascii="Times New Roman" w:hAnsi="Times New Roman" w:cs="Times New Roman"/>
                      <w:sz w:val="24"/>
                      <w:szCs w:val="24"/>
                    </w:rPr>
                  </w:pPr>
                  <w:r>
                    <w:rPr>
                      <w:rFonts w:ascii="Times New Roman" w:hAnsi="Times New Roman" w:cs="Times New Roman"/>
                    </w:rPr>
                    <w:t>от  01 октября 2020  г.</w:t>
                  </w:r>
                </w:p>
              </w:txbxContent>
            </v:textbox>
          </v:shape>
        </w:pict>
      </w:r>
    </w:p>
    <w:p w:rsidR="003D5697" w:rsidRDefault="003D5697" w:rsidP="00693D32">
      <w:pPr>
        <w:jc w:val="center"/>
        <w:rPr>
          <w:rFonts w:ascii="Times New Roman" w:hAnsi="Times New Roman" w:cs="Times New Roman"/>
          <w:sz w:val="24"/>
          <w:szCs w:val="24"/>
        </w:rPr>
      </w:pPr>
    </w:p>
    <w:p w:rsidR="003D5697" w:rsidRPr="003D5697" w:rsidRDefault="003D5697" w:rsidP="003D5697">
      <w:pPr>
        <w:rPr>
          <w:rFonts w:ascii="Times New Roman" w:hAnsi="Times New Roman" w:cs="Times New Roman"/>
          <w:sz w:val="24"/>
          <w:szCs w:val="24"/>
        </w:rPr>
      </w:pPr>
    </w:p>
    <w:p w:rsidR="003D5697" w:rsidRPr="003D5697" w:rsidRDefault="003D5697" w:rsidP="003D5697">
      <w:pPr>
        <w:rPr>
          <w:rFonts w:ascii="Times New Roman" w:hAnsi="Times New Roman" w:cs="Times New Roman"/>
          <w:sz w:val="24"/>
          <w:szCs w:val="24"/>
        </w:rPr>
      </w:pPr>
    </w:p>
    <w:p w:rsidR="003D5697" w:rsidRPr="003D5697" w:rsidRDefault="003D5697" w:rsidP="003D5697">
      <w:pPr>
        <w:rPr>
          <w:rFonts w:ascii="Times New Roman" w:hAnsi="Times New Roman" w:cs="Times New Roman"/>
          <w:sz w:val="24"/>
          <w:szCs w:val="24"/>
        </w:rPr>
      </w:pPr>
    </w:p>
    <w:p w:rsidR="003D5697" w:rsidRDefault="003D5697" w:rsidP="003D5697">
      <w:pPr>
        <w:rPr>
          <w:rFonts w:ascii="Times New Roman" w:hAnsi="Times New Roman" w:cs="Times New Roman"/>
          <w:sz w:val="24"/>
          <w:szCs w:val="24"/>
        </w:rPr>
      </w:pPr>
    </w:p>
    <w:p w:rsidR="003D5697" w:rsidRDefault="003D5697" w:rsidP="003D5697">
      <w:pPr>
        <w:jc w:val="center"/>
        <w:rPr>
          <w:rFonts w:ascii="Times New Roman" w:hAnsi="Times New Roman" w:cs="Times New Roman"/>
          <w:b/>
          <w:sz w:val="24"/>
          <w:szCs w:val="24"/>
        </w:rPr>
      </w:pPr>
      <w:r w:rsidRPr="003D5697">
        <w:rPr>
          <w:rFonts w:ascii="Times New Roman" w:hAnsi="Times New Roman" w:cs="Times New Roman"/>
          <w:b/>
          <w:sz w:val="24"/>
          <w:szCs w:val="24"/>
        </w:rPr>
        <w:t>Размер персональных выплат директору и заместителю директора</w:t>
      </w:r>
    </w:p>
    <w:tbl>
      <w:tblPr>
        <w:tblStyle w:val="a7"/>
        <w:tblW w:w="0" w:type="auto"/>
        <w:tblLook w:val="04A0" w:firstRow="1" w:lastRow="0" w:firstColumn="1" w:lastColumn="0" w:noHBand="0" w:noVBand="1"/>
      </w:tblPr>
      <w:tblGrid>
        <w:gridCol w:w="1384"/>
        <w:gridCol w:w="4996"/>
        <w:gridCol w:w="3190"/>
      </w:tblGrid>
      <w:tr w:rsidR="003D5697" w:rsidTr="003D5697">
        <w:tc>
          <w:tcPr>
            <w:tcW w:w="1384" w:type="dxa"/>
          </w:tcPr>
          <w:p w:rsidR="003D5697" w:rsidRDefault="003D5697" w:rsidP="003D5697">
            <w:pPr>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4996" w:type="dxa"/>
          </w:tcPr>
          <w:p w:rsidR="003D5697" w:rsidRDefault="003D5697" w:rsidP="003D5697">
            <w:pPr>
              <w:jc w:val="center"/>
              <w:rPr>
                <w:rFonts w:ascii="Times New Roman" w:hAnsi="Times New Roman" w:cs="Times New Roman"/>
                <w:b/>
                <w:sz w:val="24"/>
                <w:szCs w:val="24"/>
              </w:rPr>
            </w:pPr>
            <w:r>
              <w:rPr>
                <w:rFonts w:ascii="Times New Roman" w:hAnsi="Times New Roman" w:cs="Times New Roman"/>
                <w:b/>
                <w:sz w:val="24"/>
                <w:szCs w:val="24"/>
              </w:rPr>
              <w:t>Виды персональных выплат</w:t>
            </w:r>
          </w:p>
        </w:tc>
        <w:tc>
          <w:tcPr>
            <w:tcW w:w="3190" w:type="dxa"/>
          </w:tcPr>
          <w:p w:rsidR="003D5697" w:rsidRDefault="004D7B73" w:rsidP="003D5697">
            <w:pPr>
              <w:jc w:val="center"/>
              <w:rPr>
                <w:rFonts w:ascii="Times New Roman" w:hAnsi="Times New Roman" w:cs="Times New Roman"/>
                <w:b/>
                <w:sz w:val="24"/>
                <w:szCs w:val="24"/>
              </w:rPr>
            </w:pPr>
            <w:r>
              <w:rPr>
                <w:rFonts w:ascii="Times New Roman" w:hAnsi="Times New Roman" w:cs="Times New Roman"/>
                <w:b/>
                <w:sz w:val="24"/>
                <w:szCs w:val="24"/>
              </w:rPr>
              <w:t>Предельный размер выплат к окладу (должностному окладу)</w:t>
            </w:r>
          </w:p>
          <w:p w:rsidR="004D7B73" w:rsidRDefault="004D7B73" w:rsidP="003D5697">
            <w:pPr>
              <w:jc w:val="center"/>
              <w:rPr>
                <w:rFonts w:ascii="Times New Roman" w:hAnsi="Times New Roman" w:cs="Times New Roman"/>
                <w:b/>
                <w:sz w:val="24"/>
                <w:szCs w:val="24"/>
              </w:rPr>
            </w:pPr>
            <w:r>
              <w:rPr>
                <w:rFonts w:ascii="Times New Roman" w:hAnsi="Times New Roman" w:cs="Times New Roman"/>
                <w:b/>
                <w:sz w:val="24"/>
                <w:szCs w:val="24"/>
              </w:rPr>
              <w:t>&lt;*&gt;</w:t>
            </w:r>
          </w:p>
        </w:tc>
      </w:tr>
      <w:tr w:rsidR="003D5697" w:rsidTr="003D5697">
        <w:tc>
          <w:tcPr>
            <w:tcW w:w="1384" w:type="dxa"/>
          </w:tcPr>
          <w:p w:rsidR="003D5697" w:rsidRDefault="004D7B73" w:rsidP="003D5697">
            <w:pPr>
              <w:jc w:val="center"/>
              <w:rPr>
                <w:rFonts w:ascii="Times New Roman" w:hAnsi="Times New Roman" w:cs="Times New Roman"/>
                <w:b/>
                <w:sz w:val="24"/>
                <w:szCs w:val="24"/>
              </w:rPr>
            </w:pPr>
            <w:r>
              <w:rPr>
                <w:rFonts w:ascii="Times New Roman" w:hAnsi="Times New Roman" w:cs="Times New Roman"/>
                <w:b/>
                <w:sz w:val="24"/>
                <w:szCs w:val="24"/>
              </w:rPr>
              <w:t>1.</w:t>
            </w:r>
          </w:p>
        </w:tc>
        <w:tc>
          <w:tcPr>
            <w:tcW w:w="4996" w:type="dxa"/>
          </w:tcPr>
          <w:p w:rsidR="003D5697" w:rsidRPr="001F7A9B" w:rsidRDefault="004D7B73" w:rsidP="003D5697">
            <w:pPr>
              <w:jc w:val="center"/>
              <w:rPr>
                <w:rFonts w:ascii="Times New Roman" w:hAnsi="Times New Roman" w:cs="Times New Roman"/>
                <w:sz w:val="24"/>
                <w:szCs w:val="24"/>
              </w:rPr>
            </w:pPr>
            <w:r w:rsidRPr="001F7A9B">
              <w:rPr>
                <w:rFonts w:ascii="Times New Roman" w:hAnsi="Times New Roman" w:cs="Times New Roman"/>
                <w:sz w:val="24"/>
                <w:szCs w:val="24"/>
              </w:rPr>
              <w:t>сложность, напряженность и особый режим работы:</w:t>
            </w:r>
          </w:p>
        </w:tc>
        <w:tc>
          <w:tcPr>
            <w:tcW w:w="3190" w:type="dxa"/>
          </w:tcPr>
          <w:p w:rsidR="003D5697" w:rsidRPr="004D7B73" w:rsidRDefault="003D5697" w:rsidP="003D5697">
            <w:pPr>
              <w:jc w:val="center"/>
              <w:rPr>
                <w:rFonts w:ascii="Times New Roman" w:hAnsi="Times New Roman" w:cs="Times New Roman"/>
                <w:sz w:val="24"/>
                <w:szCs w:val="24"/>
              </w:rPr>
            </w:pPr>
          </w:p>
        </w:tc>
      </w:tr>
      <w:tr w:rsidR="003D5697" w:rsidTr="003D5697">
        <w:tc>
          <w:tcPr>
            <w:tcW w:w="1384" w:type="dxa"/>
          </w:tcPr>
          <w:p w:rsidR="003D5697" w:rsidRDefault="003D5697" w:rsidP="003D5697">
            <w:pPr>
              <w:jc w:val="center"/>
              <w:rPr>
                <w:rFonts w:ascii="Times New Roman" w:hAnsi="Times New Roman" w:cs="Times New Roman"/>
                <w:b/>
                <w:sz w:val="24"/>
                <w:szCs w:val="24"/>
              </w:rPr>
            </w:pPr>
          </w:p>
        </w:tc>
        <w:tc>
          <w:tcPr>
            <w:tcW w:w="4996" w:type="dxa"/>
          </w:tcPr>
          <w:p w:rsidR="003D5697" w:rsidRPr="001F7A9B" w:rsidRDefault="004D7B73" w:rsidP="004D7B73">
            <w:pPr>
              <w:rPr>
                <w:rFonts w:ascii="Times New Roman" w:hAnsi="Times New Roman" w:cs="Times New Roman"/>
                <w:sz w:val="24"/>
                <w:szCs w:val="24"/>
              </w:rPr>
            </w:pPr>
            <w:r w:rsidRPr="001F7A9B">
              <w:rPr>
                <w:rFonts w:ascii="Times New Roman" w:hAnsi="Times New Roman" w:cs="Times New Roman"/>
                <w:sz w:val="24"/>
                <w:szCs w:val="24"/>
              </w:rPr>
              <w:t>За результативное руководство структурными подразделениями в целях их стабильной и эффективной работы в учреждениях по обеспечению жизнедеятельности муниципальных районных бюджетных и казенных учреждений</w:t>
            </w:r>
          </w:p>
        </w:tc>
        <w:tc>
          <w:tcPr>
            <w:tcW w:w="3190" w:type="dxa"/>
          </w:tcPr>
          <w:p w:rsidR="003D5697" w:rsidRPr="004D7B73" w:rsidRDefault="004D7B73" w:rsidP="003D5697">
            <w:pPr>
              <w:jc w:val="center"/>
              <w:rPr>
                <w:rFonts w:ascii="Times New Roman" w:hAnsi="Times New Roman" w:cs="Times New Roman"/>
                <w:sz w:val="24"/>
                <w:szCs w:val="24"/>
              </w:rPr>
            </w:pPr>
            <w:r>
              <w:rPr>
                <w:rFonts w:ascii="Times New Roman" w:hAnsi="Times New Roman" w:cs="Times New Roman"/>
                <w:sz w:val="24"/>
                <w:szCs w:val="24"/>
              </w:rPr>
              <w:t>60%</w:t>
            </w:r>
          </w:p>
        </w:tc>
      </w:tr>
      <w:tr w:rsidR="003D5697" w:rsidTr="003D5697">
        <w:tc>
          <w:tcPr>
            <w:tcW w:w="1384" w:type="dxa"/>
          </w:tcPr>
          <w:p w:rsidR="003D5697" w:rsidRDefault="004D7B73" w:rsidP="003D5697">
            <w:pPr>
              <w:jc w:val="center"/>
              <w:rPr>
                <w:rFonts w:ascii="Times New Roman" w:hAnsi="Times New Roman" w:cs="Times New Roman"/>
                <w:b/>
                <w:sz w:val="24"/>
                <w:szCs w:val="24"/>
              </w:rPr>
            </w:pPr>
            <w:r>
              <w:rPr>
                <w:rFonts w:ascii="Times New Roman" w:hAnsi="Times New Roman" w:cs="Times New Roman"/>
                <w:b/>
                <w:sz w:val="24"/>
                <w:szCs w:val="24"/>
              </w:rPr>
              <w:t>2.</w:t>
            </w:r>
          </w:p>
        </w:tc>
        <w:tc>
          <w:tcPr>
            <w:tcW w:w="4996" w:type="dxa"/>
          </w:tcPr>
          <w:p w:rsidR="003D5697" w:rsidRPr="001F7A9B" w:rsidRDefault="004D7B73" w:rsidP="003D5697">
            <w:pPr>
              <w:jc w:val="center"/>
              <w:rPr>
                <w:rFonts w:ascii="Times New Roman" w:hAnsi="Times New Roman" w:cs="Times New Roman"/>
                <w:sz w:val="24"/>
                <w:szCs w:val="24"/>
              </w:rPr>
            </w:pPr>
            <w:r w:rsidRPr="001F7A9B">
              <w:rPr>
                <w:rFonts w:ascii="Times New Roman" w:hAnsi="Times New Roman" w:cs="Times New Roman"/>
                <w:sz w:val="24"/>
                <w:szCs w:val="24"/>
              </w:rPr>
              <w:t>Опыт работы в занимаемой должности &lt;**&gt;</w:t>
            </w:r>
          </w:p>
        </w:tc>
        <w:tc>
          <w:tcPr>
            <w:tcW w:w="3190" w:type="dxa"/>
          </w:tcPr>
          <w:p w:rsidR="003D5697" w:rsidRPr="004D7B73" w:rsidRDefault="003D5697" w:rsidP="003D5697">
            <w:pPr>
              <w:jc w:val="center"/>
              <w:rPr>
                <w:rFonts w:ascii="Times New Roman" w:hAnsi="Times New Roman" w:cs="Times New Roman"/>
                <w:sz w:val="24"/>
                <w:szCs w:val="24"/>
              </w:rPr>
            </w:pPr>
          </w:p>
        </w:tc>
      </w:tr>
      <w:tr w:rsidR="003D5697" w:rsidTr="003D5697">
        <w:tc>
          <w:tcPr>
            <w:tcW w:w="1384" w:type="dxa"/>
          </w:tcPr>
          <w:p w:rsidR="003D5697" w:rsidRDefault="003D5697" w:rsidP="003D5697">
            <w:pPr>
              <w:jc w:val="center"/>
              <w:rPr>
                <w:rFonts w:ascii="Times New Roman" w:hAnsi="Times New Roman" w:cs="Times New Roman"/>
                <w:b/>
                <w:sz w:val="24"/>
                <w:szCs w:val="24"/>
              </w:rPr>
            </w:pPr>
          </w:p>
        </w:tc>
        <w:tc>
          <w:tcPr>
            <w:tcW w:w="4996" w:type="dxa"/>
          </w:tcPr>
          <w:p w:rsidR="003D5697" w:rsidRPr="001F7A9B" w:rsidRDefault="004D7B73" w:rsidP="003D5697">
            <w:pPr>
              <w:jc w:val="center"/>
              <w:rPr>
                <w:rFonts w:ascii="Times New Roman" w:hAnsi="Times New Roman" w:cs="Times New Roman"/>
                <w:sz w:val="24"/>
                <w:szCs w:val="24"/>
              </w:rPr>
            </w:pPr>
            <w:r w:rsidRPr="001F7A9B">
              <w:rPr>
                <w:rFonts w:ascii="Times New Roman" w:hAnsi="Times New Roman" w:cs="Times New Roman"/>
                <w:sz w:val="24"/>
                <w:szCs w:val="24"/>
              </w:rPr>
              <w:t>От 1 года до 5 лет &lt;***&gt;</w:t>
            </w:r>
          </w:p>
          <w:p w:rsidR="004D7B73" w:rsidRPr="001F7A9B" w:rsidRDefault="004D7B73" w:rsidP="003D5697">
            <w:pPr>
              <w:jc w:val="center"/>
              <w:rPr>
                <w:rFonts w:ascii="Times New Roman" w:hAnsi="Times New Roman" w:cs="Times New Roman"/>
                <w:sz w:val="24"/>
                <w:szCs w:val="24"/>
              </w:rPr>
            </w:pPr>
            <w:r w:rsidRPr="001F7A9B">
              <w:rPr>
                <w:rFonts w:ascii="Times New Roman" w:hAnsi="Times New Roman" w:cs="Times New Roman"/>
                <w:sz w:val="24"/>
                <w:szCs w:val="24"/>
              </w:rPr>
              <w:t>При наличии ученой степени кандидата наук, культурологии, искусствоведения &lt;***&gt;</w:t>
            </w:r>
          </w:p>
        </w:tc>
        <w:tc>
          <w:tcPr>
            <w:tcW w:w="3190" w:type="dxa"/>
          </w:tcPr>
          <w:p w:rsidR="003D5697" w:rsidRPr="004D7B73" w:rsidRDefault="004D7B73" w:rsidP="003D5697">
            <w:pPr>
              <w:jc w:val="center"/>
              <w:rPr>
                <w:rFonts w:ascii="Times New Roman" w:hAnsi="Times New Roman" w:cs="Times New Roman"/>
                <w:sz w:val="24"/>
                <w:szCs w:val="24"/>
              </w:rPr>
            </w:pPr>
            <w:r>
              <w:rPr>
                <w:rFonts w:ascii="Times New Roman" w:hAnsi="Times New Roman" w:cs="Times New Roman"/>
                <w:sz w:val="24"/>
                <w:szCs w:val="24"/>
              </w:rPr>
              <w:t>5%</w:t>
            </w:r>
          </w:p>
        </w:tc>
      </w:tr>
      <w:tr w:rsidR="003D5697" w:rsidTr="003D5697">
        <w:tc>
          <w:tcPr>
            <w:tcW w:w="1384" w:type="dxa"/>
          </w:tcPr>
          <w:p w:rsidR="003D5697" w:rsidRDefault="003D5697" w:rsidP="003D5697">
            <w:pPr>
              <w:jc w:val="center"/>
              <w:rPr>
                <w:rFonts w:ascii="Times New Roman" w:hAnsi="Times New Roman" w:cs="Times New Roman"/>
                <w:b/>
                <w:sz w:val="24"/>
                <w:szCs w:val="24"/>
              </w:rPr>
            </w:pPr>
          </w:p>
        </w:tc>
        <w:tc>
          <w:tcPr>
            <w:tcW w:w="4996" w:type="dxa"/>
          </w:tcPr>
          <w:p w:rsidR="004D7B73" w:rsidRPr="001F7A9B" w:rsidRDefault="004D7B73" w:rsidP="003D5697">
            <w:pPr>
              <w:jc w:val="center"/>
              <w:rPr>
                <w:rFonts w:ascii="Times New Roman" w:hAnsi="Times New Roman" w:cs="Times New Roman"/>
                <w:sz w:val="24"/>
                <w:szCs w:val="24"/>
              </w:rPr>
            </w:pPr>
            <w:r w:rsidRPr="001F7A9B">
              <w:rPr>
                <w:rFonts w:ascii="Times New Roman" w:hAnsi="Times New Roman" w:cs="Times New Roman"/>
                <w:sz w:val="24"/>
                <w:szCs w:val="24"/>
              </w:rPr>
              <w:t xml:space="preserve">При наличии ученой степени доктора наук, культурологии, </w:t>
            </w:r>
          </w:p>
          <w:p w:rsidR="003D5697" w:rsidRPr="001F7A9B" w:rsidRDefault="004D7B73" w:rsidP="003D5697">
            <w:pPr>
              <w:jc w:val="center"/>
              <w:rPr>
                <w:rFonts w:ascii="Times New Roman" w:hAnsi="Times New Roman" w:cs="Times New Roman"/>
                <w:sz w:val="24"/>
                <w:szCs w:val="24"/>
              </w:rPr>
            </w:pPr>
            <w:r w:rsidRPr="001F7A9B">
              <w:rPr>
                <w:rFonts w:ascii="Times New Roman" w:hAnsi="Times New Roman" w:cs="Times New Roman"/>
                <w:sz w:val="24"/>
                <w:szCs w:val="24"/>
              </w:rPr>
              <w:t>искусствоведения&lt;***&gt;</w:t>
            </w:r>
          </w:p>
        </w:tc>
        <w:tc>
          <w:tcPr>
            <w:tcW w:w="3190" w:type="dxa"/>
          </w:tcPr>
          <w:p w:rsidR="003D5697" w:rsidRDefault="004D7B73" w:rsidP="003D5697">
            <w:pPr>
              <w:jc w:val="center"/>
              <w:rPr>
                <w:rFonts w:ascii="Times New Roman" w:hAnsi="Times New Roman" w:cs="Times New Roman"/>
                <w:sz w:val="24"/>
                <w:szCs w:val="24"/>
              </w:rPr>
            </w:pPr>
            <w:r>
              <w:rPr>
                <w:rFonts w:ascii="Times New Roman" w:hAnsi="Times New Roman" w:cs="Times New Roman"/>
                <w:sz w:val="24"/>
                <w:szCs w:val="24"/>
              </w:rPr>
              <w:t>15%</w:t>
            </w:r>
          </w:p>
          <w:p w:rsidR="004D7B73" w:rsidRDefault="004D7B73" w:rsidP="003D5697">
            <w:pPr>
              <w:jc w:val="center"/>
              <w:rPr>
                <w:rFonts w:ascii="Times New Roman" w:hAnsi="Times New Roman" w:cs="Times New Roman"/>
                <w:sz w:val="24"/>
                <w:szCs w:val="24"/>
              </w:rPr>
            </w:pPr>
          </w:p>
          <w:p w:rsidR="004D7B73" w:rsidRPr="004D7B73" w:rsidRDefault="004D7B73" w:rsidP="003D5697">
            <w:pPr>
              <w:jc w:val="center"/>
              <w:rPr>
                <w:rFonts w:ascii="Times New Roman" w:hAnsi="Times New Roman" w:cs="Times New Roman"/>
                <w:sz w:val="24"/>
                <w:szCs w:val="24"/>
              </w:rPr>
            </w:pPr>
            <w:r>
              <w:rPr>
                <w:rFonts w:ascii="Times New Roman" w:hAnsi="Times New Roman" w:cs="Times New Roman"/>
                <w:sz w:val="24"/>
                <w:szCs w:val="24"/>
              </w:rPr>
              <w:t>20%</w:t>
            </w:r>
          </w:p>
        </w:tc>
      </w:tr>
      <w:tr w:rsidR="003D5697" w:rsidTr="003D5697">
        <w:tc>
          <w:tcPr>
            <w:tcW w:w="1384" w:type="dxa"/>
          </w:tcPr>
          <w:p w:rsidR="003D5697" w:rsidRDefault="003D5697" w:rsidP="003D5697">
            <w:pPr>
              <w:jc w:val="center"/>
              <w:rPr>
                <w:rFonts w:ascii="Times New Roman" w:hAnsi="Times New Roman" w:cs="Times New Roman"/>
                <w:b/>
                <w:sz w:val="24"/>
                <w:szCs w:val="24"/>
              </w:rPr>
            </w:pPr>
          </w:p>
        </w:tc>
        <w:tc>
          <w:tcPr>
            <w:tcW w:w="4996" w:type="dxa"/>
          </w:tcPr>
          <w:p w:rsidR="003D5697" w:rsidRPr="001F7A9B" w:rsidRDefault="004D7B73" w:rsidP="003D5697">
            <w:pPr>
              <w:jc w:val="center"/>
              <w:rPr>
                <w:rFonts w:ascii="Times New Roman" w:hAnsi="Times New Roman" w:cs="Times New Roman"/>
                <w:sz w:val="24"/>
                <w:szCs w:val="24"/>
              </w:rPr>
            </w:pPr>
            <w:r w:rsidRPr="001F7A9B">
              <w:rPr>
                <w:rFonts w:ascii="Times New Roman" w:hAnsi="Times New Roman" w:cs="Times New Roman"/>
                <w:sz w:val="24"/>
                <w:szCs w:val="24"/>
              </w:rPr>
              <w:t>При наличии почетного звания, начинающегося со слова "Заслуженный"&lt;***&gt;</w:t>
            </w:r>
          </w:p>
        </w:tc>
        <w:tc>
          <w:tcPr>
            <w:tcW w:w="3190" w:type="dxa"/>
          </w:tcPr>
          <w:p w:rsidR="003D5697" w:rsidRPr="004D7B73" w:rsidRDefault="004D7B73" w:rsidP="003D5697">
            <w:pPr>
              <w:jc w:val="center"/>
              <w:rPr>
                <w:rFonts w:ascii="Times New Roman" w:hAnsi="Times New Roman" w:cs="Times New Roman"/>
                <w:sz w:val="24"/>
                <w:szCs w:val="24"/>
              </w:rPr>
            </w:pPr>
            <w:r>
              <w:rPr>
                <w:rFonts w:ascii="Times New Roman" w:hAnsi="Times New Roman" w:cs="Times New Roman"/>
                <w:sz w:val="24"/>
                <w:szCs w:val="24"/>
              </w:rPr>
              <w:t>15%</w:t>
            </w:r>
          </w:p>
        </w:tc>
      </w:tr>
      <w:tr w:rsidR="003D5697" w:rsidTr="003D5697">
        <w:tc>
          <w:tcPr>
            <w:tcW w:w="1384" w:type="dxa"/>
          </w:tcPr>
          <w:p w:rsidR="003D5697" w:rsidRDefault="003D5697" w:rsidP="003D5697">
            <w:pPr>
              <w:jc w:val="center"/>
              <w:rPr>
                <w:rFonts w:ascii="Times New Roman" w:hAnsi="Times New Roman" w:cs="Times New Roman"/>
                <w:b/>
                <w:sz w:val="24"/>
                <w:szCs w:val="24"/>
              </w:rPr>
            </w:pPr>
          </w:p>
        </w:tc>
        <w:tc>
          <w:tcPr>
            <w:tcW w:w="4996" w:type="dxa"/>
          </w:tcPr>
          <w:p w:rsidR="003D5697" w:rsidRPr="001F7A9B" w:rsidRDefault="004D7B73" w:rsidP="003D5697">
            <w:pPr>
              <w:jc w:val="center"/>
              <w:rPr>
                <w:rFonts w:ascii="Times New Roman" w:hAnsi="Times New Roman" w:cs="Times New Roman"/>
                <w:sz w:val="24"/>
                <w:szCs w:val="24"/>
              </w:rPr>
            </w:pPr>
            <w:r w:rsidRPr="001F7A9B">
              <w:rPr>
                <w:rFonts w:ascii="Times New Roman" w:hAnsi="Times New Roman" w:cs="Times New Roman"/>
                <w:sz w:val="24"/>
                <w:szCs w:val="24"/>
              </w:rPr>
              <w:t>При наличии почетного звания, начинающегося со слова "Народный"&lt;***&gt;</w:t>
            </w:r>
          </w:p>
        </w:tc>
        <w:tc>
          <w:tcPr>
            <w:tcW w:w="3190" w:type="dxa"/>
          </w:tcPr>
          <w:p w:rsidR="003D5697" w:rsidRPr="004D7B73" w:rsidRDefault="004D7B73" w:rsidP="003D5697">
            <w:pPr>
              <w:jc w:val="center"/>
              <w:rPr>
                <w:rFonts w:ascii="Times New Roman" w:hAnsi="Times New Roman" w:cs="Times New Roman"/>
                <w:sz w:val="24"/>
                <w:szCs w:val="24"/>
              </w:rPr>
            </w:pPr>
            <w:r>
              <w:rPr>
                <w:rFonts w:ascii="Times New Roman" w:hAnsi="Times New Roman" w:cs="Times New Roman"/>
                <w:sz w:val="24"/>
                <w:szCs w:val="24"/>
              </w:rPr>
              <w:t>20%</w:t>
            </w:r>
          </w:p>
        </w:tc>
      </w:tr>
      <w:tr w:rsidR="004D7B73" w:rsidTr="003D5697">
        <w:tc>
          <w:tcPr>
            <w:tcW w:w="1384" w:type="dxa"/>
          </w:tcPr>
          <w:p w:rsidR="004D7B73" w:rsidRDefault="004D7B73" w:rsidP="003D5697">
            <w:pPr>
              <w:jc w:val="center"/>
              <w:rPr>
                <w:rFonts w:ascii="Times New Roman" w:hAnsi="Times New Roman" w:cs="Times New Roman"/>
                <w:b/>
                <w:sz w:val="24"/>
                <w:szCs w:val="24"/>
              </w:rPr>
            </w:pPr>
          </w:p>
        </w:tc>
        <w:tc>
          <w:tcPr>
            <w:tcW w:w="4996" w:type="dxa"/>
          </w:tcPr>
          <w:p w:rsidR="004D7B73" w:rsidRPr="001F7A9B" w:rsidRDefault="004D7B73" w:rsidP="003D5697">
            <w:pPr>
              <w:jc w:val="center"/>
              <w:rPr>
                <w:rFonts w:ascii="Times New Roman" w:hAnsi="Times New Roman" w:cs="Times New Roman"/>
                <w:sz w:val="24"/>
                <w:szCs w:val="24"/>
              </w:rPr>
            </w:pPr>
            <w:r w:rsidRPr="001F7A9B">
              <w:rPr>
                <w:rFonts w:ascii="Times New Roman" w:hAnsi="Times New Roman" w:cs="Times New Roman"/>
                <w:sz w:val="24"/>
                <w:szCs w:val="24"/>
              </w:rPr>
              <w:t>От 5 до 10 лет &lt;***&gt;</w:t>
            </w:r>
          </w:p>
        </w:tc>
        <w:tc>
          <w:tcPr>
            <w:tcW w:w="3190" w:type="dxa"/>
          </w:tcPr>
          <w:p w:rsidR="004D7B73" w:rsidRDefault="004D7B73" w:rsidP="003D5697">
            <w:pPr>
              <w:jc w:val="center"/>
              <w:rPr>
                <w:rFonts w:ascii="Times New Roman" w:hAnsi="Times New Roman" w:cs="Times New Roman"/>
                <w:sz w:val="24"/>
                <w:szCs w:val="24"/>
              </w:rPr>
            </w:pPr>
          </w:p>
        </w:tc>
      </w:tr>
      <w:tr w:rsidR="004D7B73" w:rsidTr="003D5697">
        <w:tc>
          <w:tcPr>
            <w:tcW w:w="1384" w:type="dxa"/>
          </w:tcPr>
          <w:p w:rsidR="004D7B73" w:rsidRDefault="004D7B73" w:rsidP="003D5697">
            <w:pPr>
              <w:jc w:val="center"/>
              <w:rPr>
                <w:rFonts w:ascii="Times New Roman" w:hAnsi="Times New Roman" w:cs="Times New Roman"/>
                <w:b/>
                <w:sz w:val="24"/>
                <w:szCs w:val="24"/>
              </w:rPr>
            </w:pPr>
          </w:p>
        </w:tc>
        <w:tc>
          <w:tcPr>
            <w:tcW w:w="4996" w:type="dxa"/>
          </w:tcPr>
          <w:p w:rsidR="004D7B73" w:rsidRPr="001F7A9B" w:rsidRDefault="001F7A9B" w:rsidP="003D5697">
            <w:pPr>
              <w:jc w:val="center"/>
              <w:rPr>
                <w:rFonts w:ascii="Times New Roman" w:hAnsi="Times New Roman" w:cs="Times New Roman"/>
                <w:sz w:val="24"/>
                <w:szCs w:val="24"/>
              </w:rPr>
            </w:pPr>
            <w:r w:rsidRPr="001F7A9B">
              <w:rPr>
                <w:rFonts w:ascii="Times New Roman" w:hAnsi="Times New Roman" w:cs="Times New Roman"/>
                <w:sz w:val="24"/>
                <w:szCs w:val="24"/>
              </w:rPr>
              <w:t>При наличии ученой степени кандидата наук, культурологии, искусствоведения &lt;***&gt;</w:t>
            </w:r>
          </w:p>
        </w:tc>
        <w:tc>
          <w:tcPr>
            <w:tcW w:w="3190" w:type="dxa"/>
          </w:tcPr>
          <w:p w:rsidR="004D7B73" w:rsidRDefault="001F7A9B" w:rsidP="003D5697">
            <w:pPr>
              <w:jc w:val="center"/>
              <w:rPr>
                <w:rFonts w:ascii="Times New Roman" w:hAnsi="Times New Roman" w:cs="Times New Roman"/>
                <w:sz w:val="24"/>
                <w:szCs w:val="24"/>
              </w:rPr>
            </w:pPr>
            <w:r>
              <w:rPr>
                <w:rFonts w:ascii="Times New Roman" w:hAnsi="Times New Roman" w:cs="Times New Roman"/>
                <w:sz w:val="24"/>
                <w:szCs w:val="24"/>
              </w:rPr>
              <w:t>15%</w:t>
            </w:r>
          </w:p>
        </w:tc>
      </w:tr>
      <w:tr w:rsidR="004D7B73" w:rsidTr="003D5697">
        <w:tc>
          <w:tcPr>
            <w:tcW w:w="1384" w:type="dxa"/>
          </w:tcPr>
          <w:p w:rsidR="004D7B73" w:rsidRDefault="004D7B73" w:rsidP="003D5697">
            <w:pPr>
              <w:jc w:val="center"/>
              <w:rPr>
                <w:rFonts w:ascii="Times New Roman" w:hAnsi="Times New Roman" w:cs="Times New Roman"/>
                <w:b/>
                <w:sz w:val="24"/>
                <w:szCs w:val="24"/>
              </w:rPr>
            </w:pPr>
          </w:p>
        </w:tc>
        <w:tc>
          <w:tcPr>
            <w:tcW w:w="4996" w:type="dxa"/>
          </w:tcPr>
          <w:p w:rsidR="001F7A9B" w:rsidRPr="001F7A9B" w:rsidRDefault="001F7A9B" w:rsidP="001F7A9B">
            <w:pPr>
              <w:jc w:val="center"/>
              <w:rPr>
                <w:rFonts w:ascii="Times New Roman" w:hAnsi="Times New Roman" w:cs="Times New Roman"/>
                <w:sz w:val="24"/>
                <w:szCs w:val="24"/>
              </w:rPr>
            </w:pPr>
            <w:r w:rsidRPr="001F7A9B">
              <w:rPr>
                <w:rFonts w:ascii="Times New Roman" w:hAnsi="Times New Roman" w:cs="Times New Roman"/>
                <w:sz w:val="24"/>
                <w:szCs w:val="24"/>
              </w:rPr>
              <w:t xml:space="preserve">При наличии ученой степени доктора наук, культурологии, </w:t>
            </w:r>
          </w:p>
          <w:p w:rsidR="004D7B73" w:rsidRPr="001F7A9B" w:rsidRDefault="001F7A9B" w:rsidP="001F7A9B">
            <w:pPr>
              <w:jc w:val="center"/>
              <w:rPr>
                <w:rFonts w:ascii="Times New Roman" w:hAnsi="Times New Roman" w:cs="Times New Roman"/>
                <w:sz w:val="24"/>
                <w:szCs w:val="24"/>
              </w:rPr>
            </w:pPr>
            <w:r w:rsidRPr="001F7A9B">
              <w:rPr>
                <w:rFonts w:ascii="Times New Roman" w:hAnsi="Times New Roman" w:cs="Times New Roman"/>
                <w:sz w:val="24"/>
                <w:szCs w:val="24"/>
              </w:rPr>
              <w:t>искусствоведения&lt;***&gt;</w:t>
            </w:r>
          </w:p>
        </w:tc>
        <w:tc>
          <w:tcPr>
            <w:tcW w:w="3190" w:type="dxa"/>
          </w:tcPr>
          <w:p w:rsidR="004D7B73" w:rsidRDefault="001F7A9B" w:rsidP="003D5697">
            <w:pPr>
              <w:jc w:val="center"/>
              <w:rPr>
                <w:rFonts w:ascii="Times New Roman" w:hAnsi="Times New Roman" w:cs="Times New Roman"/>
                <w:sz w:val="24"/>
                <w:szCs w:val="24"/>
              </w:rPr>
            </w:pPr>
            <w:r>
              <w:rPr>
                <w:rFonts w:ascii="Times New Roman" w:hAnsi="Times New Roman" w:cs="Times New Roman"/>
                <w:sz w:val="24"/>
                <w:szCs w:val="24"/>
              </w:rPr>
              <w:t>25%</w:t>
            </w:r>
          </w:p>
          <w:p w:rsidR="001F7A9B" w:rsidRDefault="001F7A9B" w:rsidP="003D5697">
            <w:pPr>
              <w:jc w:val="center"/>
              <w:rPr>
                <w:rFonts w:ascii="Times New Roman" w:hAnsi="Times New Roman" w:cs="Times New Roman"/>
                <w:sz w:val="24"/>
                <w:szCs w:val="24"/>
              </w:rPr>
            </w:pPr>
          </w:p>
          <w:p w:rsidR="001F7A9B" w:rsidRDefault="001F7A9B" w:rsidP="003D5697">
            <w:pPr>
              <w:jc w:val="center"/>
              <w:rPr>
                <w:rFonts w:ascii="Times New Roman" w:hAnsi="Times New Roman" w:cs="Times New Roman"/>
                <w:sz w:val="24"/>
                <w:szCs w:val="24"/>
              </w:rPr>
            </w:pPr>
            <w:r>
              <w:rPr>
                <w:rFonts w:ascii="Times New Roman" w:hAnsi="Times New Roman" w:cs="Times New Roman"/>
                <w:sz w:val="24"/>
                <w:szCs w:val="24"/>
              </w:rPr>
              <w:t>30%</w:t>
            </w:r>
          </w:p>
        </w:tc>
      </w:tr>
      <w:tr w:rsidR="001F7A9B" w:rsidTr="003D5697">
        <w:tc>
          <w:tcPr>
            <w:tcW w:w="1384" w:type="dxa"/>
          </w:tcPr>
          <w:p w:rsidR="001F7A9B" w:rsidRDefault="001F7A9B" w:rsidP="003D5697">
            <w:pPr>
              <w:jc w:val="center"/>
              <w:rPr>
                <w:rFonts w:ascii="Times New Roman" w:hAnsi="Times New Roman" w:cs="Times New Roman"/>
                <w:b/>
                <w:sz w:val="24"/>
                <w:szCs w:val="24"/>
              </w:rPr>
            </w:pPr>
          </w:p>
        </w:tc>
        <w:tc>
          <w:tcPr>
            <w:tcW w:w="4996" w:type="dxa"/>
          </w:tcPr>
          <w:p w:rsidR="001F7A9B" w:rsidRPr="001F7A9B" w:rsidRDefault="001F7A9B" w:rsidP="001F7A9B">
            <w:pPr>
              <w:jc w:val="center"/>
              <w:rPr>
                <w:rFonts w:ascii="Times New Roman" w:hAnsi="Times New Roman" w:cs="Times New Roman"/>
                <w:sz w:val="24"/>
                <w:szCs w:val="24"/>
              </w:rPr>
            </w:pPr>
            <w:r w:rsidRPr="001F7A9B">
              <w:rPr>
                <w:rFonts w:ascii="Times New Roman" w:hAnsi="Times New Roman" w:cs="Times New Roman"/>
                <w:sz w:val="24"/>
                <w:szCs w:val="24"/>
              </w:rPr>
              <w:t>При наличии почетного звания, начинающегося со слова "Заслуженный"&lt;***&gt;</w:t>
            </w:r>
          </w:p>
        </w:tc>
        <w:tc>
          <w:tcPr>
            <w:tcW w:w="3190" w:type="dxa"/>
          </w:tcPr>
          <w:p w:rsidR="001F7A9B" w:rsidRDefault="001F7A9B" w:rsidP="003D5697">
            <w:pPr>
              <w:jc w:val="center"/>
              <w:rPr>
                <w:rFonts w:ascii="Times New Roman" w:hAnsi="Times New Roman" w:cs="Times New Roman"/>
                <w:sz w:val="24"/>
                <w:szCs w:val="24"/>
              </w:rPr>
            </w:pPr>
            <w:r>
              <w:rPr>
                <w:rFonts w:ascii="Times New Roman" w:hAnsi="Times New Roman" w:cs="Times New Roman"/>
                <w:sz w:val="24"/>
                <w:szCs w:val="24"/>
              </w:rPr>
              <w:t>25%</w:t>
            </w:r>
          </w:p>
        </w:tc>
      </w:tr>
      <w:tr w:rsidR="001F7A9B" w:rsidTr="003D5697">
        <w:tc>
          <w:tcPr>
            <w:tcW w:w="1384" w:type="dxa"/>
          </w:tcPr>
          <w:p w:rsidR="001F7A9B" w:rsidRDefault="001F7A9B" w:rsidP="003D5697">
            <w:pPr>
              <w:jc w:val="center"/>
              <w:rPr>
                <w:rFonts w:ascii="Times New Roman" w:hAnsi="Times New Roman" w:cs="Times New Roman"/>
                <w:b/>
                <w:sz w:val="24"/>
                <w:szCs w:val="24"/>
              </w:rPr>
            </w:pPr>
          </w:p>
        </w:tc>
        <w:tc>
          <w:tcPr>
            <w:tcW w:w="4996" w:type="dxa"/>
          </w:tcPr>
          <w:p w:rsidR="001F7A9B" w:rsidRPr="001F7A9B" w:rsidRDefault="001F7A9B" w:rsidP="001F7A9B">
            <w:pPr>
              <w:jc w:val="center"/>
              <w:rPr>
                <w:rFonts w:ascii="Times New Roman" w:hAnsi="Times New Roman" w:cs="Times New Roman"/>
                <w:sz w:val="24"/>
                <w:szCs w:val="24"/>
              </w:rPr>
            </w:pPr>
            <w:r w:rsidRPr="001F7A9B">
              <w:rPr>
                <w:rFonts w:ascii="Times New Roman" w:hAnsi="Times New Roman" w:cs="Times New Roman"/>
                <w:sz w:val="24"/>
                <w:szCs w:val="24"/>
              </w:rPr>
              <w:t>При наличии почетного звания, начинающегося со слова "Народный"&lt;***&gt;</w:t>
            </w:r>
          </w:p>
        </w:tc>
        <w:tc>
          <w:tcPr>
            <w:tcW w:w="3190" w:type="dxa"/>
          </w:tcPr>
          <w:p w:rsidR="001F7A9B" w:rsidRDefault="001F7A9B" w:rsidP="003D5697">
            <w:pPr>
              <w:jc w:val="center"/>
              <w:rPr>
                <w:rFonts w:ascii="Times New Roman" w:hAnsi="Times New Roman" w:cs="Times New Roman"/>
                <w:sz w:val="24"/>
                <w:szCs w:val="24"/>
              </w:rPr>
            </w:pPr>
            <w:r>
              <w:rPr>
                <w:rFonts w:ascii="Times New Roman" w:hAnsi="Times New Roman" w:cs="Times New Roman"/>
                <w:sz w:val="24"/>
                <w:szCs w:val="24"/>
              </w:rPr>
              <w:t>30%</w:t>
            </w:r>
          </w:p>
        </w:tc>
      </w:tr>
      <w:tr w:rsidR="001F7A9B" w:rsidTr="003D5697">
        <w:tc>
          <w:tcPr>
            <w:tcW w:w="1384" w:type="dxa"/>
          </w:tcPr>
          <w:p w:rsidR="001F7A9B" w:rsidRDefault="001F7A9B" w:rsidP="003D5697">
            <w:pPr>
              <w:jc w:val="center"/>
              <w:rPr>
                <w:rFonts w:ascii="Times New Roman" w:hAnsi="Times New Roman" w:cs="Times New Roman"/>
                <w:b/>
                <w:sz w:val="24"/>
                <w:szCs w:val="24"/>
              </w:rPr>
            </w:pPr>
          </w:p>
        </w:tc>
        <w:tc>
          <w:tcPr>
            <w:tcW w:w="4996" w:type="dxa"/>
          </w:tcPr>
          <w:p w:rsidR="001F7A9B" w:rsidRPr="001F7A9B" w:rsidRDefault="001F7A9B" w:rsidP="001F7A9B">
            <w:pPr>
              <w:jc w:val="center"/>
              <w:rPr>
                <w:rFonts w:ascii="Times New Roman" w:hAnsi="Times New Roman" w:cs="Times New Roman"/>
                <w:sz w:val="24"/>
                <w:szCs w:val="24"/>
              </w:rPr>
            </w:pPr>
            <w:r w:rsidRPr="001F7A9B">
              <w:rPr>
                <w:rFonts w:ascii="Times New Roman" w:hAnsi="Times New Roman" w:cs="Times New Roman"/>
                <w:sz w:val="24"/>
                <w:szCs w:val="24"/>
              </w:rPr>
              <w:t>Свыше 10%&lt;***&gt;</w:t>
            </w:r>
          </w:p>
        </w:tc>
        <w:tc>
          <w:tcPr>
            <w:tcW w:w="3190" w:type="dxa"/>
          </w:tcPr>
          <w:p w:rsidR="001F7A9B" w:rsidRDefault="001F7A9B" w:rsidP="003D5697">
            <w:pPr>
              <w:jc w:val="center"/>
              <w:rPr>
                <w:rFonts w:ascii="Times New Roman" w:hAnsi="Times New Roman" w:cs="Times New Roman"/>
                <w:sz w:val="24"/>
                <w:szCs w:val="24"/>
              </w:rPr>
            </w:pPr>
          </w:p>
        </w:tc>
      </w:tr>
      <w:tr w:rsidR="001F7A9B" w:rsidTr="003D5697">
        <w:tc>
          <w:tcPr>
            <w:tcW w:w="1384" w:type="dxa"/>
          </w:tcPr>
          <w:p w:rsidR="001F7A9B" w:rsidRDefault="001F7A9B" w:rsidP="003D5697">
            <w:pPr>
              <w:jc w:val="center"/>
              <w:rPr>
                <w:rFonts w:ascii="Times New Roman" w:hAnsi="Times New Roman" w:cs="Times New Roman"/>
                <w:b/>
                <w:sz w:val="24"/>
                <w:szCs w:val="24"/>
              </w:rPr>
            </w:pPr>
          </w:p>
          <w:p w:rsidR="001F7A9B" w:rsidRDefault="001F7A9B" w:rsidP="003D5697">
            <w:pPr>
              <w:jc w:val="center"/>
              <w:rPr>
                <w:rFonts w:ascii="Times New Roman" w:hAnsi="Times New Roman" w:cs="Times New Roman"/>
                <w:b/>
                <w:sz w:val="24"/>
                <w:szCs w:val="24"/>
              </w:rPr>
            </w:pPr>
          </w:p>
        </w:tc>
        <w:tc>
          <w:tcPr>
            <w:tcW w:w="4996" w:type="dxa"/>
          </w:tcPr>
          <w:p w:rsidR="001F7A9B" w:rsidRPr="001F7A9B" w:rsidRDefault="001F7A9B" w:rsidP="001F7A9B">
            <w:pPr>
              <w:jc w:val="center"/>
              <w:rPr>
                <w:rFonts w:ascii="Times New Roman" w:hAnsi="Times New Roman" w:cs="Times New Roman"/>
                <w:sz w:val="24"/>
                <w:szCs w:val="24"/>
              </w:rPr>
            </w:pPr>
            <w:r w:rsidRPr="001F7A9B">
              <w:rPr>
                <w:rFonts w:ascii="Times New Roman" w:hAnsi="Times New Roman" w:cs="Times New Roman"/>
                <w:sz w:val="24"/>
                <w:szCs w:val="24"/>
              </w:rPr>
              <w:t>При наличии ученой степени кандидата наук, культурологии, искусствоведения &lt;***&gt;</w:t>
            </w:r>
          </w:p>
        </w:tc>
        <w:tc>
          <w:tcPr>
            <w:tcW w:w="3190" w:type="dxa"/>
          </w:tcPr>
          <w:p w:rsidR="001F7A9B" w:rsidRDefault="001F7A9B" w:rsidP="003D5697">
            <w:pPr>
              <w:jc w:val="center"/>
              <w:rPr>
                <w:rFonts w:ascii="Times New Roman" w:hAnsi="Times New Roman" w:cs="Times New Roman"/>
                <w:sz w:val="24"/>
                <w:szCs w:val="24"/>
              </w:rPr>
            </w:pPr>
            <w:r>
              <w:rPr>
                <w:rFonts w:ascii="Times New Roman" w:hAnsi="Times New Roman" w:cs="Times New Roman"/>
                <w:sz w:val="24"/>
                <w:szCs w:val="24"/>
              </w:rPr>
              <w:t>25%</w:t>
            </w:r>
          </w:p>
        </w:tc>
      </w:tr>
      <w:tr w:rsidR="001F7A9B" w:rsidTr="003D5697">
        <w:tc>
          <w:tcPr>
            <w:tcW w:w="1384" w:type="dxa"/>
          </w:tcPr>
          <w:p w:rsidR="001F7A9B" w:rsidRDefault="001F7A9B" w:rsidP="003D5697">
            <w:pPr>
              <w:jc w:val="center"/>
              <w:rPr>
                <w:rFonts w:ascii="Times New Roman" w:hAnsi="Times New Roman" w:cs="Times New Roman"/>
                <w:b/>
                <w:sz w:val="24"/>
                <w:szCs w:val="24"/>
              </w:rPr>
            </w:pPr>
          </w:p>
        </w:tc>
        <w:tc>
          <w:tcPr>
            <w:tcW w:w="4996" w:type="dxa"/>
          </w:tcPr>
          <w:p w:rsidR="001F7A9B" w:rsidRPr="001F7A9B" w:rsidRDefault="001F7A9B" w:rsidP="001F7A9B">
            <w:pPr>
              <w:jc w:val="center"/>
              <w:rPr>
                <w:rFonts w:ascii="Times New Roman" w:hAnsi="Times New Roman" w:cs="Times New Roman"/>
                <w:sz w:val="24"/>
                <w:szCs w:val="24"/>
              </w:rPr>
            </w:pPr>
            <w:r w:rsidRPr="001F7A9B">
              <w:rPr>
                <w:rFonts w:ascii="Times New Roman" w:hAnsi="Times New Roman" w:cs="Times New Roman"/>
                <w:sz w:val="24"/>
                <w:szCs w:val="24"/>
              </w:rPr>
              <w:t xml:space="preserve">При наличии ученой степени доктора наук, </w:t>
            </w:r>
            <w:r w:rsidRPr="001F7A9B">
              <w:rPr>
                <w:rFonts w:ascii="Times New Roman" w:hAnsi="Times New Roman" w:cs="Times New Roman"/>
                <w:sz w:val="24"/>
                <w:szCs w:val="24"/>
              </w:rPr>
              <w:lastRenderedPageBreak/>
              <w:t xml:space="preserve">культурологии, </w:t>
            </w:r>
          </w:p>
          <w:p w:rsidR="001F7A9B" w:rsidRPr="001F7A9B" w:rsidRDefault="001F7A9B" w:rsidP="001F7A9B">
            <w:pPr>
              <w:jc w:val="center"/>
              <w:rPr>
                <w:rFonts w:ascii="Times New Roman" w:hAnsi="Times New Roman" w:cs="Times New Roman"/>
                <w:sz w:val="24"/>
                <w:szCs w:val="24"/>
              </w:rPr>
            </w:pPr>
          </w:p>
          <w:p w:rsidR="001F7A9B" w:rsidRPr="001F7A9B" w:rsidRDefault="001F7A9B" w:rsidP="001F7A9B">
            <w:pPr>
              <w:jc w:val="center"/>
              <w:rPr>
                <w:rFonts w:ascii="Times New Roman" w:hAnsi="Times New Roman" w:cs="Times New Roman"/>
                <w:sz w:val="24"/>
                <w:szCs w:val="24"/>
              </w:rPr>
            </w:pPr>
            <w:r w:rsidRPr="001F7A9B">
              <w:rPr>
                <w:rFonts w:ascii="Times New Roman" w:hAnsi="Times New Roman" w:cs="Times New Roman"/>
                <w:sz w:val="24"/>
                <w:szCs w:val="24"/>
              </w:rPr>
              <w:t>искусствоведения&lt;***&gt;</w:t>
            </w:r>
          </w:p>
        </w:tc>
        <w:tc>
          <w:tcPr>
            <w:tcW w:w="3190" w:type="dxa"/>
          </w:tcPr>
          <w:p w:rsidR="001F7A9B" w:rsidRDefault="001F7A9B" w:rsidP="003D5697">
            <w:pPr>
              <w:jc w:val="center"/>
              <w:rPr>
                <w:rFonts w:ascii="Times New Roman" w:hAnsi="Times New Roman" w:cs="Times New Roman"/>
                <w:sz w:val="24"/>
                <w:szCs w:val="24"/>
              </w:rPr>
            </w:pPr>
            <w:r>
              <w:rPr>
                <w:rFonts w:ascii="Times New Roman" w:hAnsi="Times New Roman" w:cs="Times New Roman"/>
                <w:sz w:val="24"/>
                <w:szCs w:val="24"/>
              </w:rPr>
              <w:lastRenderedPageBreak/>
              <w:t>35%</w:t>
            </w:r>
          </w:p>
          <w:p w:rsidR="001F7A9B" w:rsidRDefault="001F7A9B" w:rsidP="003D5697">
            <w:pPr>
              <w:jc w:val="center"/>
              <w:rPr>
                <w:rFonts w:ascii="Times New Roman" w:hAnsi="Times New Roman" w:cs="Times New Roman"/>
                <w:sz w:val="24"/>
                <w:szCs w:val="24"/>
              </w:rPr>
            </w:pPr>
          </w:p>
          <w:p w:rsidR="001F7A9B" w:rsidRDefault="001F7A9B" w:rsidP="003D5697">
            <w:pPr>
              <w:jc w:val="center"/>
              <w:rPr>
                <w:rFonts w:ascii="Times New Roman" w:hAnsi="Times New Roman" w:cs="Times New Roman"/>
                <w:sz w:val="24"/>
                <w:szCs w:val="24"/>
              </w:rPr>
            </w:pPr>
          </w:p>
          <w:p w:rsidR="001F7A9B" w:rsidRDefault="001F7A9B" w:rsidP="003D5697">
            <w:pPr>
              <w:jc w:val="center"/>
              <w:rPr>
                <w:rFonts w:ascii="Times New Roman" w:hAnsi="Times New Roman" w:cs="Times New Roman"/>
                <w:sz w:val="24"/>
                <w:szCs w:val="24"/>
              </w:rPr>
            </w:pPr>
            <w:r>
              <w:rPr>
                <w:rFonts w:ascii="Times New Roman" w:hAnsi="Times New Roman" w:cs="Times New Roman"/>
                <w:sz w:val="24"/>
                <w:szCs w:val="24"/>
              </w:rPr>
              <w:t>40%</w:t>
            </w:r>
          </w:p>
        </w:tc>
      </w:tr>
      <w:tr w:rsidR="001F7A9B" w:rsidTr="003D5697">
        <w:tc>
          <w:tcPr>
            <w:tcW w:w="1384" w:type="dxa"/>
          </w:tcPr>
          <w:p w:rsidR="001F7A9B" w:rsidRDefault="001F7A9B" w:rsidP="003D5697">
            <w:pPr>
              <w:jc w:val="center"/>
              <w:rPr>
                <w:rFonts w:ascii="Times New Roman" w:hAnsi="Times New Roman" w:cs="Times New Roman"/>
                <w:b/>
                <w:sz w:val="24"/>
                <w:szCs w:val="24"/>
              </w:rPr>
            </w:pPr>
          </w:p>
        </w:tc>
        <w:tc>
          <w:tcPr>
            <w:tcW w:w="4996" w:type="dxa"/>
          </w:tcPr>
          <w:p w:rsidR="001F7A9B" w:rsidRPr="001F7A9B" w:rsidRDefault="001F7A9B" w:rsidP="001F7A9B">
            <w:pPr>
              <w:jc w:val="center"/>
              <w:rPr>
                <w:rFonts w:ascii="Times New Roman" w:hAnsi="Times New Roman" w:cs="Times New Roman"/>
                <w:sz w:val="24"/>
                <w:szCs w:val="24"/>
              </w:rPr>
            </w:pPr>
            <w:r w:rsidRPr="001F7A9B">
              <w:rPr>
                <w:rFonts w:ascii="Times New Roman" w:hAnsi="Times New Roman" w:cs="Times New Roman"/>
                <w:sz w:val="24"/>
                <w:szCs w:val="24"/>
              </w:rPr>
              <w:t>При наличии почетного звания, начинающегося со слова "Заслуженный"&lt;***&gt;</w:t>
            </w:r>
          </w:p>
        </w:tc>
        <w:tc>
          <w:tcPr>
            <w:tcW w:w="3190" w:type="dxa"/>
          </w:tcPr>
          <w:p w:rsidR="001F7A9B" w:rsidRDefault="001F7A9B" w:rsidP="003D5697">
            <w:pPr>
              <w:jc w:val="center"/>
              <w:rPr>
                <w:rFonts w:ascii="Times New Roman" w:hAnsi="Times New Roman" w:cs="Times New Roman"/>
                <w:sz w:val="24"/>
                <w:szCs w:val="24"/>
              </w:rPr>
            </w:pPr>
            <w:r>
              <w:rPr>
                <w:rFonts w:ascii="Times New Roman" w:hAnsi="Times New Roman" w:cs="Times New Roman"/>
                <w:sz w:val="24"/>
                <w:szCs w:val="24"/>
              </w:rPr>
              <w:t>35%</w:t>
            </w:r>
          </w:p>
        </w:tc>
      </w:tr>
      <w:tr w:rsidR="001F7A9B" w:rsidTr="003D5697">
        <w:tc>
          <w:tcPr>
            <w:tcW w:w="1384" w:type="dxa"/>
          </w:tcPr>
          <w:p w:rsidR="001F7A9B" w:rsidRDefault="001F7A9B" w:rsidP="003D5697">
            <w:pPr>
              <w:jc w:val="center"/>
              <w:rPr>
                <w:rFonts w:ascii="Times New Roman" w:hAnsi="Times New Roman" w:cs="Times New Roman"/>
                <w:b/>
                <w:sz w:val="24"/>
                <w:szCs w:val="24"/>
              </w:rPr>
            </w:pPr>
          </w:p>
        </w:tc>
        <w:tc>
          <w:tcPr>
            <w:tcW w:w="4996" w:type="dxa"/>
          </w:tcPr>
          <w:p w:rsidR="001F7A9B" w:rsidRPr="001F7A9B" w:rsidRDefault="001F7A9B" w:rsidP="001F7A9B">
            <w:pPr>
              <w:jc w:val="center"/>
              <w:rPr>
                <w:rFonts w:ascii="Times New Roman" w:hAnsi="Times New Roman" w:cs="Times New Roman"/>
                <w:sz w:val="24"/>
                <w:szCs w:val="24"/>
              </w:rPr>
            </w:pPr>
            <w:r w:rsidRPr="001F7A9B">
              <w:rPr>
                <w:rFonts w:ascii="Times New Roman" w:hAnsi="Times New Roman" w:cs="Times New Roman"/>
                <w:sz w:val="24"/>
                <w:szCs w:val="24"/>
              </w:rPr>
              <w:t>При наличии почетного звания, начинающегося со слова "Народный"&lt;***&gt;</w:t>
            </w:r>
          </w:p>
        </w:tc>
        <w:tc>
          <w:tcPr>
            <w:tcW w:w="3190" w:type="dxa"/>
          </w:tcPr>
          <w:p w:rsidR="001F7A9B" w:rsidRDefault="001F7A9B" w:rsidP="003D5697">
            <w:pPr>
              <w:jc w:val="center"/>
              <w:rPr>
                <w:rFonts w:ascii="Times New Roman" w:hAnsi="Times New Roman" w:cs="Times New Roman"/>
                <w:sz w:val="24"/>
                <w:szCs w:val="24"/>
              </w:rPr>
            </w:pPr>
            <w:r>
              <w:rPr>
                <w:rFonts w:ascii="Times New Roman" w:hAnsi="Times New Roman" w:cs="Times New Roman"/>
                <w:sz w:val="24"/>
                <w:szCs w:val="24"/>
              </w:rPr>
              <w:t>40%</w:t>
            </w:r>
          </w:p>
        </w:tc>
      </w:tr>
    </w:tbl>
    <w:p w:rsidR="001F7A9B" w:rsidRPr="001F7A9B" w:rsidRDefault="001F7A9B" w:rsidP="001F7A9B">
      <w:pPr>
        <w:rPr>
          <w:rFonts w:ascii="Times New Roman" w:hAnsi="Times New Roman" w:cs="Times New Roman"/>
          <w:sz w:val="24"/>
          <w:szCs w:val="24"/>
        </w:rPr>
      </w:pPr>
      <w:r w:rsidRPr="001F7A9B">
        <w:rPr>
          <w:rFonts w:ascii="Times New Roman" w:hAnsi="Times New Roman" w:cs="Times New Roman"/>
          <w:sz w:val="24"/>
          <w:szCs w:val="24"/>
        </w:rPr>
        <w:t>&lt;*&gt; Без учета повышающих коэффициентов</w:t>
      </w:r>
    </w:p>
    <w:p w:rsidR="001F7A9B" w:rsidRPr="001F7A9B" w:rsidRDefault="001F7A9B" w:rsidP="001F7A9B">
      <w:pPr>
        <w:rPr>
          <w:rFonts w:ascii="Times New Roman" w:hAnsi="Times New Roman" w:cs="Times New Roman"/>
          <w:sz w:val="24"/>
          <w:szCs w:val="24"/>
        </w:rPr>
      </w:pPr>
      <w:r w:rsidRPr="001F7A9B">
        <w:rPr>
          <w:rFonts w:ascii="Times New Roman" w:hAnsi="Times New Roman" w:cs="Times New Roman"/>
          <w:sz w:val="24"/>
          <w:szCs w:val="24"/>
        </w:rPr>
        <w:t>&lt;**&gt;Размеры выплат при наличии одновременно почетного звания и ученой степени суммируются</w:t>
      </w:r>
    </w:p>
    <w:p w:rsidR="003D5697" w:rsidRPr="001F7A9B" w:rsidRDefault="001F7A9B" w:rsidP="001F7A9B">
      <w:pPr>
        <w:rPr>
          <w:rFonts w:ascii="Times New Roman" w:hAnsi="Times New Roman" w:cs="Times New Roman"/>
          <w:sz w:val="24"/>
          <w:szCs w:val="24"/>
        </w:rPr>
      </w:pPr>
      <w:r w:rsidRPr="001F7A9B">
        <w:rPr>
          <w:rFonts w:ascii="Times New Roman" w:hAnsi="Times New Roman" w:cs="Times New Roman"/>
          <w:sz w:val="24"/>
          <w:szCs w:val="24"/>
        </w:rPr>
        <w:t>&lt;***&gt;Производится при условии соответствия занимаемой должности, почетного звания, ученой степени профилю учреждения или профилю педагогической деятельности (преподаваемых дисциплин)</w:t>
      </w:r>
    </w:p>
    <w:p w:rsid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Default="001F7A9B" w:rsidP="001F7A9B">
      <w:pPr>
        <w:rPr>
          <w:rFonts w:ascii="Times New Roman" w:hAnsi="Times New Roman" w:cs="Times New Roman"/>
          <w:sz w:val="24"/>
          <w:szCs w:val="24"/>
        </w:rPr>
      </w:pPr>
    </w:p>
    <w:p w:rsidR="001F7A9B" w:rsidRDefault="001F7A9B" w:rsidP="001F7A9B">
      <w:pPr>
        <w:rPr>
          <w:rFonts w:ascii="Times New Roman" w:hAnsi="Times New Roman" w:cs="Times New Roman"/>
          <w:sz w:val="24"/>
          <w:szCs w:val="24"/>
        </w:rPr>
      </w:pPr>
    </w:p>
    <w:p w:rsidR="001F7A9B" w:rsidRDefault="001F7A9B" w:rsidP="001F7A9B">
      <w:pPr>
        <w:tabs>
          <w:tab w:val="left" w:pos="5926"/>
        </w:tabs>
        <w:rPr>
          <w:rFonts w:ascii="Times New Roman" w:hAnsi="Times New Roman" w:cs="Times New Roman"/>
          <w:sz w:val="24"/>
          <w:szCs w:val="24"/>
        </w:rPr>
      </w:pPr>
      <w:r>
        <w:rPr>
          <w:rFonts w:ascii="Times New Roman" w:hAnsi="Times New Roman" w:cs="Times New Roman"/>
          <w:sz w:val="24"/>
          <w:szCs w:val="24"/>
        </w:rPr>
        <w:tab/>
      </w:r>
    </w:p>
    <w:p w:rsidR="001F7A9B" w:rsidRDefault="001F7A9B" w:rsidP="001F7A9B">
      <w:pPr>
        <w:tabs>
          <w:tab w:val="left" w:pos="5926"/>
        </w:tabs>
        <w:rPr>
          <w:rFonts w:ascii="Times New Roman" w:hAnsi="Times New Roman" w:cs="Times New Roman"/>
          <w:sz w:val="24"/>
          <w:szCs w:val="24"/>
        </w:rPr>
      </w:pPr>
    </w:p>
    <w:p w:rsidR="001F7A9B" w:rsidRDefault="001F7A9B" w:rsidP="001F7A9B">
      <w:pPr>
        <w:tabs>
          <w:tab w:val="left" w:pos="5926"/>
        </w:tabs>
        <w:rPr>
          <w:rFonts w:ascii="Times New Roman" w:hAnsi="Times New Roman" w:cs="Times New Roman"/>
          <w:sz w:val="24"/>
          <w:szCs w:val="24"/>
        </w:rPr>
      </w:pPr>
    </w:p>
    <w:p w:rsidR="001F7A9B" w:rsidRDefault="0026315A" w:rsidP="001F7A9B">
      <w:pPr>
        <w:tabs>
          <w:tab w:val="left" w:pos="5926"/>
        </w:tabs>
        <w:rPr>
          <w:rFonts w:ascii="Times New Roman" w:hAnsi="Times New Roman" w:cs="Times New Roman"/>
          <w:sz w:val="24"/>
          <w:szCs w:val="24"/>
        </w:rPr>
      </w:pPr>
      <w:r>
        <w:rPr>
          <w:rFonts w:ascii="Times New Roman" w:hAnsi="Times New Roman" w:cs="Times New Roman"/>
          <w:noProof/>
          <w:sz w:val="24"/>
          <w:szCs w:val="24"/>
        </w:rPr>
        <w:lastRenderedPageBreak/>
        <w:pict>
          <v:shape id="_x0000_s1036" type="#_x0000_t202" style="position:absolute;margin-left:292.15pt;margin-top:-21.95pt;width:187.05pt;height:152.3pt;z-index:251669504;mso-width-percent:400;mso-width-percent:400;mso-width-relative:margin;mso-height-relative:margin" stroked="f">
            <v:textbox>
              <w:txbxContent>
                <w:p w:rsidR="0026315A" w:rsidRPr="00B839D2" w:rsidRDefault="0026315A" w:rsidP="001F7A9B">
                  <w:pPr>
                    <w:pStyle w:val="a3"/>
                    <w:ind w:left="142"/>
                    <w:rPr>
                      <w:rFonts w:ascii="Times New Roman" w:hAnsi="Times New Roman" w:cs="Times New Roman"/>
                    </w:rPr>
                  </w:pPr>
                  <w:r>
                    <w:rPr>
                      <w:rFonts w:ascii="Times New Roman" w:hAnsi="Times New Roman" w:cs="Times New Roman"/>
                    </w:rPr>
                    <w:t>Приложение 5</w:t>
                  </w:r>
                </w:p>
                <w:p w:rsidR="0026315A" w:rsidRPr="003D5697" w:rsidRDefault="0026315A" w:rsidP="001F7A9B">
                  <w:pPr>
                    <w:pStyle w:val="a3"/>
                    <w:ind w:left="142"/>
                    <w:rPr>
                      <w:rFonts w:ascii="Times New Roman" w:hAnsi="Times New Roman" w:cs="Times New Roman"/>
                      <w:sz w:val="24"/>
                      <w:szCs w:val="24"/>
                    </w:rPr>
                  </w:pPr>
                  <w:r w:rsidRPr="00B839D2">
                    <w:rPr>
                      <w:rFonts w:ascii="Times New Roman" w:hAnsi="Times New Roman" w:cs="Times New Roman"/>
                    </w:rPr>
                    <w:t xml:space="preserve">к </w:t>
                  </w:r>
                  <w:r>
                    <w:rPr>
                      <w:rFonts w:ascii="Times New Roman" w:hAnsi="Times New Roman" w:cs="Times New Roman"/>
                    </w:rPr>
                    <w:t>Положению</w:t>
                  </w:r>
                  <w:r w:rsidRPr="00B839D2">
                    <w:rPr>
                      <w:rFonts w:ascii="Times New Roman" w:hAnsi="Times New Roman" w:cs="Times New Roman"/>
                    </w:rPr>
                    <w:t xml:space="preserve"> об оплате труда работников муниципального бюджетного образовательного учреждения дополнительного образования «Центр</w:t>
                  </w:r>
                  <w:r>
                    <w:rPr>
                      <w:rFonts w:ascii="Times New Roman" w:hAnsi="Times New Roman" w:cs="Times New Roman"/>
                    </w:rPr>
                    <w:t xml:space="preserve"> дополнительного образования Шушенского района</w:t>
                  </w:r>
                  <w:r w:rsidRPr="00B839D2">
                    <w:rPr>
                      <w:rFonts w:ascii="Times New Roman" w:hAnsi="Times New Roman" w:cs="Times New Roman"/>
                    </w:rPr>
                    <w:t xml:space="preserve">» </w:t>
                  </w:r>
                  <w:r>
                    <w:rPr>
                      <w:rFonts w:ascii="Times New Roman" w:hAnsi="Times New Roman" w:cs="Times New Roman"/>
                    </w:rPr>
                    <w:t>от  01 октября 2020 г.</w:t>
                  </w:r>
                </w:p>
                <w:p w:rsidR="0026315A" w:rsidRDefault="0026315A"/>
              </w:txbxContent>
            </v:textbox>
          </v:shape>
        </w:pict>
      </w:r>
    </w:p>
    <w:p w:rsidR="001F7A9B" w:rsidRDefault="001F7A9B" w:rsidP="001F7A9B">
      <w:pPr>
        <w:tabs>
          <w:tab w:val="left" w:pos="5926"/>
        </w:tabs>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Pr="001F7A9B" w:rsidRDefault="001F7A9B" w:rsidP="001F7A9B">
      <w:pPr>
        <w:rPr>
          <w:rFonts w:ascii="Times New Roman" w:hAnsi="Times New Roman" w:cs="Times New Roman"/>
          <w:sz w:val="24"/>
          <w:szCs w:val="24"/>
        </w:rPr>
      </w:pPr>
    </w:p>
    <w:p w:rsidR="001F7A9B" w:rsidRDefault="001F7A9B" w:rsidP="001F7A9B">
      <w:pPr>
        <w:rPr>
          <w:rFonts w:ascii="Times New Roman" w:hAnsi="Times New Roman" w:cs="Times New Roman"/>
          <w:sz w:val="24"/>
          <w:szCs w:val="24"/>
        </w:rPr>
      </w:pPr>
    </w:p>
    <w:p w:rsidR="001F7A9B" w:rsidRDefault="001F7A9B" w:rsidP="001F7A9B">
      <w:pPr>
        <w:jc w:val="center"/>
        <w:rPr>
          <w:rFonts w:ascii="Times New Roman" w:hAnsi="Times New Roman" w:cs="Times New Roman"/>
          <w:b/>
          <w:sz w:val="24"/>
          <w:szCs w:val="24"/>
        </w:rPr>
      </w:pPr>
      <w:r>
        <w:rPr>
          <w:rFonts w:ascii="Times New Roman" w:hAnsi="Times New Roman" w:cs="Times New Roman"/>
          <w:sz w:val="24"/>
          <w:szCs w:val="24"/>
        </w:rPr>
        <w:t>Р</w:t>
      </w:r>
      <w:r w:rsidRPr="001F7A9B">
        <w:rPr>
          <w:rFonts w:ascii="Times New Roman" w:hAnsi="Times New Roman" w:cs="Times New Roman"/>
          <w:b/>
          <w:sz w:val="24"/>
          <w:szCs w:val="24"/>
        </w:rPr>
        <w:t>азмер выплат по итогам работы директору и заместителю директора учреждения</w:t>
      </w:r>
    </w:p>
    <w:tbl>
      <w:tblPr>
        <w:tblStyle w:val="a7"/>
        <w:tblW w:w="0" w:type="auto"/>
        <w:tblLook w:val="04A0" w:firstRow="1" w:lastRow="0" w:firstColumn="1" w:lastColumn="0" w:noHBand="0" w:noVBand="1"/>
      </w:tblPr>
      <w:tblGrid>
        <w:gridCol w:w="2660"/>
        <w:gridCol w:w="2422"/>
        <w:gridCol w:w="2244"/>
        <w:gridCol w:w="2244"/>
      </w:tblGrid>
      <w:tr w:rsidR="00625DD3" w:rsidTr="00625DD3">
        <w:trPr>
          <w:trHeight w:val="397"/>
        </w:trPr>
        <w:tc>
          <w:tcPr>
            <w:tcW w:w="2660" w:type="dxa"/>
            <w:vMerge w:val="restart"/>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Критерии оценки результативности и качества труда работников учреждения</w:t>
            </w:r>
          </w:p>
        </w:tc>
        <w:tc>
          <w:tcPr>
            <w:tcW w:w="4666" w:type="dxa"/>
            <w:gridSpan w:val="2"/>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Условия</w:t>
            </w:r>
          </w:p>
        </w:tc>
        <w:tc>
          <w:tcPr>
            <w:tcW w:w="2244" w:type="dxa"/>
            <w:vMerge w:val="restart"/>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Предельный размер к окладу (должностному окладу), %</w:t>
            </w:r>
          </w:p>
        </w:tc>
      </w:tr>
      <w:tr w:rsidR="00625DD3" w:rsidTr="00625DD3">
        <w:trPr>
          <w:trHeight w:val="977"/>
        </w:trPr>
        <w:tc>
          <w:tcPr>
            <w:tcW w:w="2660" w:type="dxa"/>
            <w:vMerge/>
          </w:tcPr>
          <w:p w:rsidR="00625DD3" w:rsidRDefault="00625DD3" w:rsidP="001F7A9B">
            <w:pPr>
              <w:jc w:val="center"/>
              <w:rPr>
                <w:rFonts w:ascii="Times New Roman" w:hAnsi="Times New Roman" w:cs="Times New Roman"/>
                <w:sz w:val="24"/>
                <w:szCs w:val="24"/>
              </w:rPr>
            </w:pPr>
          </w:p>
        </w:tc>
        <w:tc>
          <w:tcPr>
            <w:tcW w:w="2422"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44" w:type="dxa"/>
          </w:tcPr>
          <w:p w:rsidR="00625DD3" w:rsidRDefault="000A0412" w:rsidP="001F7A9B">
            <w:pPr>
              <w:jc w:val="center"/>
              <w:rPr>
                <w:rFonts w:ascii="Times New Roman" w:hAnsi="Times New Roman" w:cs="Times New Roman"/>
                <w:sz w:val="24"/>
                <w:szCs w:val="24"/>
              </w:rPr>
            </w:pPr>
            <w:r>
              <w:rPr>
                <w:rFonts w:ascii="Times New Roman" w:hAnsi="Times New Roman" w:cs="Times New Roman"/>
                <w:sz w:val="24"/>
                <w:szCs w:val="24"/>
              </w:rPr>
              <w:t>И</w:t>
            </w:r>
            <w:r w:rsidR="00625DD3">
              <w:rPr>
                <w:rFonts w:ascii="Times New Roman" w:hAnsi="Times New Roman" w:cs="Times New Roman"/>
                <w:sz w:val="24"/>
                <w:szCs w:val="24"/>
              </w:rPr>
              <w:t>ндикатор</w:t>
            </w:r>
          </w:p>
        </w:tc>
        <w:tc>
          <w:tcPr>
            <w:tcW w:w="2244" w:type="dxa"/>
            <w:vMerge/>
          </w:tcPr>
          <w:p w:rsidR="00625DD3" w:rsidRDefault="00625DD3" w:rsidP="001F7A9B">
            <w:pPr>
              <w:jc w:val="center"/>
              <w:rPr>
                <w:rFonts w:ascii="Times New Roman" w:hAnsi="Times New Roman" w:cs="Times New Roman"/>
                <w:sz w:val="24"/>
                <w:szCs w:val="24"/>
              </w:rPr>
            </w:pPr>
          </w:p>
        </w:tc>
      </w:tr>
      <w:tr w:rsidR="00625DD3" w:rsidTr="00625DD3">
        <w:tc>
          <w:tcPr>
            <w:tcW w:w="2660"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Организация участия работников обучающихся в конкурсах, мероприятиях</w:t>
            </w:r>
          </w:p>
        </w:tc>
        <w:tc>
          <w:tcPr>
            <w:tcW w:w="2422"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Наличие призового места</w:t>
            </w:r>
          </w:p>
        </w:tc>
        <w:tc>
          <w:tcPr>
            <w:tcW w:w="2244"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Международные, федеральные</w:t>
            </w:r>
          </w:p>
        </w:tc>
        <w:tc>
          <w:tcPr>
            <w:tcW w:w="2244"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150%</w:t>
            </w:r>
          </w:p>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100%</w:t>
            </w:r>
          </w:p>
        </w:tc>
      </w:tr>
      <w:tr w:rsidR="00625DD3" w:rsidTr="00625DD3">
        <w:tc>
          <w:tcPr>
            <w:tcW w:w="2660"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Подготовка образовательного учреждения к новому учебному году</w:t>
            </w:r>
          </w:p>
        </w:tc>
        <w:tc>
          <w:tcPr>
            <w:tcW w:w="2422"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Учреждение принято надзорными органами</w:t>
            </w:r>
          </w:p>
        </w:tc>
        <w:tc>
          <w:tcPr>
            <w:tcW w:w="2244"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Без замечаний</w:t>
            </w:r>
          </w:p>
        </w:tc>
        <w:tc>
          <w:tcPr>
            <w:tcW w:w="2244"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100%</w:t>
            </w:r>
          </w:p>
        </w:tc>
      </w:tr>
      <w:tr w:rsidR="00625DD3" w:rsidTr="00625DD3">
        <w:tc>
          <w:tcPr>
            <w:tcW w:w="2660"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Организация и проведение важных работ, мероприятий</w:t>
            </w:r>
          </w:p>
        </w:tc>
        <w:tc>
          <w:tcPr>
            <w:tcW w:w="2422"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Наличие важных работ, мероприятий</w:t>
            </w:r>
          </w:p>
        </w:tc>
        <w:tc>
          <w:tcPr>
            <w:tcW w:w="2244"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Международные,</w:t>
            </w:r>
          </w:p>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Федеральные,</w:t>
            </w:r>
          </w:p>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Межрегиональные,</w:t>
            </w:r>
          </w:p>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Региональные, районные</w:t>
            </w:r>
          </w:p>
          <w:p w:rsidR="00625DD3" w:rsidRDefault="00625DD3" w:rsidP="001F7A9B">
            <w:pPr>
              <w:jc w:val="center"/>
              <w:rPr>
                <w:rFonts w:ascii="Times New Roman" w:hAnsi="Times New Roman" w:cs="Times New Roman"/>
                <w:sz w:val="24"/>
                <w:szCs w:val="24"/>
              </w:rPr>
            </w:pPr>
          </w:p>
        </w:tc>
        <w:tc>
          <w:tcPr>
            <w:tcW w:w="2244"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100%</w:t>
            </w:r>
          </w:p>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90%</w:t>
            </w:r>
          </w:p>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80%</w:t>
            </w:r>
          </w:p>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70%</w:t>
            </w:r>
          </w:p>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60%</w:t>
            </w:r>
          </w:p>
        </w:tc>
      </w:tr>
      <w:tr w:rsidR="00625DD3" w:rsidTr="00625DD3">
        <w:tc>
          <w:tcPr>
            <w:tcW w:w="2660"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Участие в инновационной деятельности</w:t>
            </w:r>
          </w:p>
        </w:tc>
        <w:tc>
          <w:tcPr>
            <w:tcW w:w="2422"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Наличие реализуемых проектов</w:t>
            </w:r>
          </w:p>
        </w:tc>
        <w:tc>
          <w:tcPr>
            <w:tcW w:w="2244"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Реализация проектов</w:t>
            </w:r>
          </w:p>
        </w:tc>
        <w:tc>
          <w:tcPr>
            <w:tcW w:w="2244" w:type="dxa"/>
          </w:tcPr>
          <w:p w:rsidR="00625DD3" w:rsidRDefault="00625DD3" w:rsidP="001F7A9B">
            <w:pPr>
              <w:jc w:val="center"/>
              <w:rPr>
                <w:rFonts w:ascii="Times New Roman" w:hAnsi="Times New Roman" w:cs="Times New Roman"/>
                <w:sz w:val="24"/>
                <w:szCs w:val="24"/>
              </w:rPr>
            </w:pPr>
            <w:r>
              <w:rPr>
                <w:rFonts w:ascii="Times New Roman" w:hAnsi="Times New Roman" w:cs="Times New Roman"/>
                <w:sz w:val="24"/>
                <w:szCs w:val="24"/>
              </w:rPr>
              <w:t>100%</w:t>
            </w:r>
          </w:p>
        </w:tc>
      </w:tr>
    </w:tbl>
    <w:p w:rsidR="00625DD3" w:rsidRDefault="00625DD3" w:rsidP="001F7A9B">
      <w:pPr>
        <w:jc w:val="center"/>
        <w:rPr>
          <w:rFonts w:ascii="Times New Roman" w:hAnsi="Times New Roman" w:cs="Times New Roman"/>
          <w:sz w:val="24"/>
          <w:szCs w:val="24"/>
        </w:rPr>
      </w:pPr>
    </w:p>
    <w:p w:rsidR="0012402A" w:rsidRDefault="0012402A" w:rsidP="001F7A9B">
      <w:pPr>
        <w:jc w:val="center"/>
        <w:rPr>
          <w:rFonts w:ascii="Times New Roman" w:hAnsi="Times New Roman" w:cs="Times New Roman"/>
          <w:sz w:val="24"/>
          <w:szCs w:val="24"/>
        </w:rPr>
      </w:pPr>
    </w:p>
    <w:p w:rsidR="0012402A" w:rsidRDefault="0012402A" w:rsidP="001F7A9B">
      <w:pPr>
        <w:jc w:val="center"/>
        <w:rPr>
          <w:rFonts w:ascii="Times New Roman" w:hAnsi="Times New Roman" w:cs="Times New Roman"/>
          <w:sz w:val="24"/>
          <w:szCs w:val="24"/>
        </w:rPr>
      </w:pPr>
    </w:p>
    <w:p w:rsidR="0012402A" w:rsidRDefault="0012402A" w:rsidP="001F7A9B">
      <w:pPr>
        <w:jc w:val="center"/>
        <w:rPr>
          <w:rFonts w:ascii="Times New Roman" w:hAnsi="Times New Roman" w:cs="Times New Roman"/>
          <w:sz w:val="24"/>
          <w:szCs w:val="24"/>
        </w:rPr>
      </w:pPr>
    </w:p>
    <w:p w:rsidR="0012402A" w:rsidRDefault="0012402A" w:rsidP="001F7A9B">
      <w:pPr>
        <w:jc w:val="center"/>
        <w:rPr>
          <w:rFonts w:ascii="Times New Roman" w:hAnsi="Times New Roman" w:cs="Times New Roman"/>
          <w:sz w:val="24"/>
          <w:szCs w:val="24"/>
        </w:rPr>
      </w:pPr>
    </w:p>
    <w:p w:rsidR="0012402A" w:rsidRDefault="0012402A" w:rsidP="001F7A9B">
      <w:pPr>
        <w:jc w:val="center"/>
        <w:rPr>
          <w:rFonts w:ascii="Times New Roman" w:hAnsi="Times New Roman" w:cs="Times New Roman"/>
          <w:sz w:val="24"/>
          <w:szCs w:val="24"/>
        </w:rPr>
      </w:pPr>
    </w:p>
    <w:p w:rsidR="0012402A" w:rsidRDefault="0012402A" w:rsidP="001F7A9B">
      <w:pPr>
        <w:jc w:val="center"/>
        <w:rPr>
          <w:rFonts w:ascii="Times New Roman" w:hAnsi="Times New Roman" w:cs="Times New Roman"/>
          <w:sz w:val="24"/>
          <w:szCs w:val="24"/>
        </w:rPr>
      </w:pPr>
    </w:p>
    <w:p w:rsidR="0012402A" w:rsidRDefault="0012402A" w:rsidP="001F7A9B">
      <w:pPr>
        <w:jc w:val="center"/>
        <w:rPr>
          <w:rFonts w:ascii="Times New Roman" w:hAnsi="Times New Roman" w:cs="Times New Roman"/>
          <w:sz w:val="24"/>
          <w:szCs w:val="24"/>
        </w:rPr>
      </w:pPr>
    </w:p>
    <w:p w:rsidR="0012402A" w:rsidRDefault="0012402A" w:rsidP="001F7A9B">
      <w:pPr>
        <w:jc w:val="center"/>
        <w:rPr>
          <w:rFonts w:ascii="Times New Roman" w:hAnsi="Times New Roman" w:cs="Times New Roman"/>
          <w:sz w:val="24"/>
          <w:szCs w:val="24"/>
        </w:rPr>
      </w:pPr>
    </w:p>
    <w:p w:rsidR="0012402A" w:rsidRDefault="0026315A" w:rsidP="001F7A9B">
      <w:pPr>
        <w:jc w:val="center"/>
        <w:rPr>
          <w:rFonts w:ascii="Times New Roman" w:hAnsi="Times New Roman" w:cs="Times New Roman"/>
          <w:sz w:val="24"/>
          <w:szCs w:val="24"/>
        </w:rPr>
      </w:pPr>
      <w:r>
        <w:rPr>
          <w:noProof/>
        </w:rPr>
        <w:lastRenderedPageBreak/>
        <w:pict>
          <v:shape id="_x0000_s1038" type="#_x0000_t202" style="position:absolute;left:0;text-align:left;margin-left:277.3pt;margin-top:-25pt;width:200.75pt;height:147.05pt;z-index:251671552;visibility:visible;mso-width-relative:margin;mso-height-relative:margin" stroked="f">
            <v:textbox style="mso-next-textbox:#_x0000_s1038">
              <w:txbxContent>
                <w:p w:rsidR="0026315A" w:rsidRPr="000A0412" w:rsidRDefault="0026315A" w:rsidP="000A0412">
                  <w:pPr>
                    <w:rPr>
                      <w:rFonts w:ascii="Times New Roman" w:hAnsi="Times New Roman" w:cs="Times New Roman"/>
                    </w:rPr>
                  </w:pPr>
                  <w:r w:rsidRPr="000A0412">
                    <w:rPr>
                      <w:rFonts w:ascii="Times New Roman" w:hAnsi="Times New Roman" w:cs="Times New Roman"/>
                    </w:rPr>
                    <w:t>Приложение 5</w:t>
                  </w:r>
                </w:p>
                <w:p w:rsidR="0026315A" w:rsidRPr="000A0412" w:rsidRDefault="0026315A" w:rsidP="000A0412">
                  <w:pPr>
                    <w:rPr>
                      <w:rFonts w:ascii="Times New Roman" w:hAnsi="Times New Roman" w:cs="Times New Roman"/>
                    </w:rPr>
                  </w:pPr>
                  <w:r w:rsidRPr="000A0412">
                    <w:rPr>
                      <w:rFonts w:ascii="Times New Roman" w:hAnsi="Times New Roman" w:cs="Times New Roman"/>
                    </w:rPr>
                    <w:t>к Положению об оплате труда работников муниципального бюджетного образовательного учреждения дополнительного образования «Центр дополнительного образования Шушенского района» от  01 октября 2020 г.</w:t>
                  </w:r>
                </w:p>
                <w:p w:rsidR="0026315A" w:rsidRDefault="0026315A"/>
              </w:txbxContent>
            </v:textbox>
          </v:shape>
        </w:pict>
      </w:r>
    </w:p>
    <w:p w:rsidR="0012402A" w:rsidRDefault="0012402A" w:rsidP="001F7A9B">
      <w:pPr>
        <w:jc w:val="center"/>
        <w:rPr>
          <w:rFonts w:ascii="Times New Roman" w:hAnsi="Times New Roman" w:cs="Times New Roman"/>
          <w:sz w:val="24"/>
          <w:szCs w:val="24"/>
        </w:rPr>
      </w:pPr>
    </w:p>
    <w:p w:rsidR="000A0412" w:rsidRDefault="000A0412" w:rsidP="001F7A9B">
      <w:pPr>
        <w:jc w:val="center"/>
        <w:rPr>
          <w:rFonts w:ascii="Times New Roman" w:hAnsi="Times New Roman" w:cs="Times New Roman"/>
          <w:sz w:val="24"/>
          <w:szCs w:val="24"/>
        </w:rPr>
      </w:pPr>
    </w:p>
    <w:p w:rsidR="000A0412" w:rsidRDefault="000A0412" w:rsidP="001F7A9B">
      <w:pPr>
        <w:jc w:val="center"/>
        <w:rPr>
          <w:rFonts w:ascii="Times New Roman" w:hAnsi="Times New Roman" w:cs="Times New Roman"/>
          <w:sz w:val="24"/>
          <w:szCs w:val="24"/>
        </w:rPr>
      </w:pPr>
    </w:p>
    <w:p w:rsidR="000A0412" w:rsidRDefault="000A0412" w:rsidP="001F7A9B">
      <w:pPr>
        <w:jc w:val="center"/>
        <w:rPr>
          <w:rFonts w:ascii="Times New Roman" w:hAnsi="Times New Roman" w:cs="Times New Roman"/>
          <w:sz w:val="24"/>
          <w:szCs w:val="24"/>
        </w:rPr>
      </w:pPr>
    </w:p>
    <w:p w:rsidR="000A0412" w:rsidRDefault="000A0412" w:rsidP="001F7A9B">
      <w:pPr>
        <w:jc w:val="center"/>
        <w:rPr>
          <w:rFonts w:ascii="Times New Roman" w:hAnsi="Times New Roman" w:cs="Times New Roman"/>
          <w:sz w:val="24"/>
          <w:szCs w:val="24"/>
        </w:rPr>
      </w:pPr>
      <w:r>
        <w:rPr>
          <w:rFonts w:ascii="Times New Roman" w:hAnsi="Times New Roman" w:cs="Times New Roman"/>
          <w:sz w:val="24"/>
          <w:szCs w:val="24"/>
        </w:rPr>
        <w:t>Акт</w:t>
      </w:r>
    </w:p>
    <w:p w:rsidR="000A0412" w:rsidRDefault="000A0412" w:rsidP="005E7BC8">
      <w:pPr>
        <w:jc w:val="center"/>
        <w:rPr>
          <w:rFonts w:ascii="Times New Roman" w:hAnsi="Times New Roman" w:cs="Times New Roman"/>
          <w:bCs/>
          <w:sz w:val="24"/>
          <w:szCs w:val="24"/>
        </w:rPr>
      </w:pPr>
      <w:proofErr w:type="spellStart"/>
      <w:proofErr w:type="gramStart"/>
      <w:r w:rsidRPr="00365EB2">
        <w:rPr>
          <w:rFonts w:ascii="Times New Roman" w:hAnsi="Times New Roman" w:cs="Times New Roman"/>
          <w:sz w:val="24"/>
          <w:szCs w:val="24"/>
        </w:rPr>
        <w:t>Эксперной</w:t>
      </w:r>
      <w:proofErr w:type="spellEnd"/>
      <w:r w:rsidRPr="00365EB2">
        <w:rPr>
          <w:rFonts w:ascii="Times New Roman" w:hAnsi="Times New Roman" w:cs="Times New Roman"/>
          <w:sz w:val="24"/>
          <w:szCs w:val="24"/>
        </w:rPr>
        <w:t xml:space="preserve"> комиссии по оценке условий труда Приложение 2 к п</w:t>
      </w:r>
      <w:r w:rsidRPr="00365EB2">
        <w:rPr>
          <w:rFonts w:ascii="Times New Roman" w:hAnsi="Times New Roman" w:cs="Times New Roman"/>
          <w:bCs/>
          <w:sz w:val="24"/>
          <w:szCs w:val="24"/>
        </w:rPr>
        <w:t xml:space="preserve">риказу </w:t>
      </w:r>
      <w:proofErr w:type="spellStart"/>
      <w:r w:rsidRPr="00365EB2">
        <w:rPr>
          <w:rFonts w:ascii="Times New Roman" w:hAnsi="Times New Roman" w:cs="Times New Roman"/>
          <w:bCs/>
          <w:sz w:val="24"/>
          <w:szCs w:val="24"/>
        </w:rPr>
        <w:t>Гособразования</w:t>
      </w:r>
      <w:proofErr w:type="spellEnd"/>
      <w:r w:rsidRPr="00365EB2">
        <w:rPr>
          <w:rFonts w:ascii="Times New Roman" w:hAnsi="Times New Roman" w:cs="Times New Roman"/>
          <w:bCs/>
          <w:sz w:val="24"/>
          <w:szCs w:val="24"/>
        </w:rPr>
        <w:t xml:space="preserve"> СССР от 20.08.1990 N 579 (ред. от 03.01.1991)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Муниципального бюджетного образовательного учреждения дополнительного образования «Центр дополнительного образования Шушенского района</w:t>
      </w:r>
      <w:proofErr w:type="gramEnd"/>
    </w:p>
    <w:p w:rsidR="00365EB2" w:rsidRDefault="00365EB2" w:rsidP="00365EB2">
      <w:pPr>
        <w:pStyle w:val="a3"/>
        <w:rPr>
          <w:rFonts w:ascii="Times New Roman" w:hAnsi="Times New Roman" w:cs="Times New Roman"/>
          <w:bCs/>
          <w:sz w:val="24"/>
          <w:szCs w:val="24"/>
        </w:rPr>
      </w:pPr>
      <w:r>
        <w:rPr>
          <w:rFonts w:ascii="Times New Roman" w:hAnsi="Times New Roman" w:cs="Times New Roman"/>
          <w:bCs/>
          <w:sz w:val="24"/>
          <w:szCs w:val="24"/>
        </w:rPr>
        <w:t xml:space="preserve">1.104 </w:t>
      </w:r>
      <w:proofErr w:type="spellStart"/>
      <w:r>
        <w:rPr>
          <w:rFonts w:ascii="Times New Roman" w:hAnsi="Times New Roman" w:cs="Times New Roman"/>
          <w:bCs/>
          <w:sz w:val="24"/>
          <w:szCs w:val="24"/>
        </w:rPr>
        <w:t>Репрографические</w:t>
      </w:r>
      <w:proofErr w:type="spellEnd"/>
      <w:r>
        <w:rPr>
          <w:rFonts w:ascii="Times New Roman" w:hAnsi="Times New Roman" w:cs="Times New Roman"/>
          <w:bCs/>
          <w:sz w:val="24"/>
          <w:szCs w:val="24"/>
        </w:rPr>
        <w:t xml:space="preserve"> работы на светокопировальных, множительных аппаратах.</w:t>
      </w:r>
    </w:p>
    <w:p w:rsidR="00365EB2" w:rsidRDefault="00365EB2" w:rsidP="00365EB2">
      <w:pPr>
        <w:pStyle w:val="a3"/>
        <w:rPr>
          <w:rFonts w:ascii="Times New Roman" w:hAnsi="Times New Roman" w:cs="Times New Roman"/>
          <w:bCs/>
          <w:sz w:val="24"/>
          <w:szCs w:val="24"/>
        </w:rPr>
      </w:pPr>
      <w:r>
        <w:rPr>
          <w:rFonts w:ascii="Times New Roman" w:hAnsi="Times New Roman" w:cs="Times New Roman"/>
          <w:bCs/>
          <w:sz w:val="24"/>
          <w:szCs w:val="24"/>
        </w:rPr>
        <w:t>1.164 Работа за дисплеями ЭВМ</w:t>
      </w:r>
    </w:p>
    <w:p w:rsidR="00365EB2" w:rsidRDefault="005E7BC8" w:rsidP="00365EB2">
      <w:pPr>
        <w:pStyle w:val="a3"/>
        <w:rPr>
          <w:rFonts w:ascii="Times New Roman" w:hAnsi="Times New Roman" w:cs="Times New Roman"/>
          <w:bCs/>
          <w:sz w:val="24"/>
          <w:szCs w:val="24"/>
        </w:rPr>
      </w:pPr>
      <w:r>
        <w:rPr>
          <w:rFonts w:ascii="Times New Roman" w:hAnsi="Times New Roman" w:cs="Times New Roman"/>
          <w:bCs/>
          <w:sz w:val="24"/>
          <w:szCs w:val="24"/>
        </w:rPr>
        <w:t>1.56 Заточка инструмента абразивными кругами  сухим способом</w:t>
      </w:r>
    </w:p>
    <w:p w:rsidR="005E7BC8" w:rsidRDefault="005E7BC8" w:rsidP="00365EB2">
      <w:pPr>
        <w:pStyle w:val="a3"/>
        <w:rPr>
          <w:rFonts w:ascii="Times New Roman" w:hAnsi="Times New Roman" w:cs="Times New Roman"/>
          <w:bCs/>
          <w:sz w:val="24"/>
          <w:szCs w:val="24"/>
        </w:rPr>
      </w:pPr>
      <w:r>
        <w:rPr>
          <w:rFonts w:ascii="Times New Roman" w:hAnsi="Times New Roman" w:cs="Times New Roman"/>
          <w:bCs/>
          <w:sz w:val="24"/>
          <w:szCs w:val="24"/>
        </w:rPr>
        <w:t>1.57 Шлифовка изделий с применением абразивных  полотен и кругов сухим способом.</w:t>
      </w:r>
    </w:p>
    <w:p w:rsidR="005E7BC8" w:rsidRDefault="005E7BC8" w:rsidP="00365EB2">
      <w:pPr>
        <w:pStyle w:val="a3"/>
        <w:rPr>
          <w:rFonts w:ascii="Times New Roman" w:hAnsi="Times New Roman" w:cs="Times New Roman"/>
          <w:bCs/>
          <w:sz w:val="24"/>
          <w:szCs w:val="24"/>
        </w:rPr>
      </w:pPr>
      <w:r>
        <w:rPr>
          <w:rFonts w:ascii="Times New Roman" w:hAnsi="Times New Roman" w:cs="Times New Roman"/>
          <w:bCs/>
          <w:sz w:val="24"/>
          <w:szCs w:val="24"/>
        </w:rPr>
        <w:t>1.175 Работа на деревообрабатывающих станках</w:t>
      </w:r>
    </w:p>
    <w:p w:rsidR="005E7BC8" w:rsidRDefault="005E7BC8" w:rsidP="00365EB2">
      <w:pPr>
        <w:pStyle w:val="a3"/>
        <w:rPr>
          <w:rFonts w:ascii="Times New Roman" w:hAnsi="Times New Roman" w:cs="Times New Roman"/>
          <w:bCs/>
          <w:sz w:val="24"/>
          <w:szCs w:val="24"/>
        </w:rPr>
      </w:pPr>
      <w:r>
        <w:rPr>
          <w:rFonts w:ascii="Times New Roman" w:hAnsi="Times New Roman" w:cs="Times New Roman"/>
          <w:bCs/>
          <w:sz w:val="24"/>
          <w:szCs w:val="24"/>
        </w:rPr>
        <w:t>1.46 Термическая обработка в печах</w:t>
      </w:r>
    </w:p>
    <w:p w:rsidR="005E7BC8" w:rsidRDefault="005E7BC8" w:rsidP="00365EB2">
      <w:pPr>
        <w:pStyle w:val="a3"/>
        <w:rPr>
          <w:rFonts w:ascii="Times New Roman" w:hAnsi="Times New Roman" w:cs="Times New Roman"/>
          <w:bCs/>
          <w:sz w:val="24"/>
          <w:szCs w:val="24"/>
        </w:rPr>
      </w:pPr>
      <w:r>
        <w:rPr>
          <w:rFonts w:ascii="Times New Roman" w:hAnsi="Times New Roman" w:cs="Times New Roman"/>
          <w:bCs/>
          <w:sz w:val="24"/>
          <w:szCs w:val="24"/>
        </w:rPr>
        <w:t>1.175 Лакокрасочные работы</w:t>
      </w:r>
    </w:p>
    <w:p w:rsidR="005E7BC8" w:rsidRDefault="005E7BC8" w:rsidP="00365EB2">
      <w:pPr>
        <w:pStyle w:val="a3"/>
        <w:rPr>
          <w:rFonts w:ascii="Times New Roman" w:hAnsi="Times New Roman" w:cs="Times New Roman"/>
          <w:bCs/>
          <w:sz w:val="24"/>
          <w:szCs w:val="24"/>
        </w:rPr>
      </w:pPr>
      <w:r>
        <w:rPr>
          <w:rFonts w:ascii="Times New Roman" w:hAnsi="Times New Roman" w:cs="Times New Roman"/>
          <w:bCs/>
          <w:sz w:val="24"/>
          <w:szCs w:val="24"/>
        </w:rPr>
        <w:t>1.139 Слесарные и другие работы по обработке оргстекла и пластмасс.</w:t>
      </w:r>
    </w:p>
    <w:p w:rsidR="005E7BC8" w:rsidRDefault="005E7BC8" w:rsidP="00365EB2">
      <w:pPr>
        <w:pStyle w:val="a3"/>
        <w:rPr>
          <w:rFonts w:ascii="Times New Roman" w:hAnsi="Times New Roman" w:cs="Times New Roman"/>
          <w:bCs/>
          <w:sz w:val="24"/>
          <w:szCs w:val="24"/>
        </w:rPr>
      </w:pPr>
      <w:r>
        <w:rPr>
          <w:rFonts w:ascii="Times New Roman" w:hAnsi="Times New Roman" w:cs="Times New Roman"/>
          <w:bCs/>
          <w:sz w:val="24"/>
          <w:szCs w:val="24"/>
        </w:rPr>
        <w:t>1.178 Работа на деревообрабатывающих станках</w:t>
      </w:r>
    </w:p>
    <w:p w:rsidR="005E7BC8" w:rsidRDefault="005E7BC8" w:rsidP="00365EB2">
      <w:pPr>
        <w:pStyle w:val="a3"/>
        <w:rPr>
          <w:rFonts w:ascii="Times New Roman" w:hAnsi="Times New Roman" w:cs="Times New Roman"/>
          <w:bCs/>
          <w:sz w:val="24"/>
          <w:szCs w:val="24"/>
        </w:rPr>
      </w:pPr>
      <w:r>
        <w:rPr>
          <w:rFonts w:ascii="Times New Roman" w:hAnsi="Times New Roman" w:cs="Times New Roman"/>
          <w:bCs/>
          <w:sz w:val="24"/>
          <w:szCs w:val="24"/>
        </w:rPr>
        <w:t>1.5. Работа с клеями, смолами</w:t>
      </w:r>
    </w:p>
    <w:p w:rsidR="005E7BC8" w:rsidRDefault="008809E2" w:rsidP="00365EB2">
      <w:pPr>
        <w:pStyle w:val="a3"/>
        <w:rPr>
          <w:rFonts w:ascii="Times New Roman" w:hAnsi="Times New Roman" w:cs="Times New Roman"/>
          <w:bCs/>
          <w:sz w:val="24"/>
          <w:szCs w:val="24"/>
        </w:rPr>
      </w:pPr>
      <w:r>
        <w:rPr>
          <w:rFonts w:ascii="Times New Roman" w:hAnsi="Times New Roman" w:cs="Times New Roman"/>
          <w:bCs/>
          <w:sz w:val="24"/>
          <w:szCs w:val="24"/>
        </w:rPr>
        <w:t xml:space="preserve">1.105 Нанесение пленочных покрытий, </w:t>
      </w:r>
      <w:proofErr w:type="spellStart"/>
      <w:r>
        <w:rPr>
          <w:rFonts w:ascii="Times New Roman" w:hAnsi="Times New Roman" w:cs="Times New Roman"/>
          <w:bCs/>
          <w:sz w:val="24"/>
          <w:szCs w:val="24"/>
        </w:rPr>
        <w:t>прооведение</w:t>
      </w:r>
      <w:proofErr w:type="spellEnd"/>
      <w:r>
        <w:rPr>
          <w:rFonts w:ascii="Times New Roman" w:hAnsi="Times New Roman" w:cs="Times New Roman"/>
          <w:bCs/>
          <w:sz w:val="24"/>
          <w:szCs w:val="24"/>
        </w:rPr>
        <w:t xml:space="preserve"> процессов очистки и травления полупроводниковых пластин.</w:t>
      </w:r>
    </w:p>
    <w:p w:rsidR="008809E2" w:rsidRDefault="008809E2" w:rsidP="00365EB2">
      <w:pPr>
        <w:pStyle w:val="a3"/>
        <w:rPr>
          <w:rFonts w:ascii="Times New Roman" w:hAnsi="Times New Roman" w:cs="Times New Roman"/>
          <w:bCs/>
          <w:sz w:val="24"/>
          <w:szCs w:val="24"/>
        </w:rPr>
      </w:pPr>
      <w:r>
        <w:rPr>
          <w:rFonts w:ascii="Times New Roman" w:hAnsi="Times New Roman" w:cs="Times New Roman"/>
          <w:bCs/>
          <w:sz w:val="24"/>
          <w:szCs w:val="24"/>
        </w:rPr>
        <w:t>1.109. Пайка деталей и изделий.</w:t>
      </w:r>
    </w:p>
    <w:p w:rsidR="008809E2" w:rsidRDefault="008809E2" w:rsidP="00365EB2">
      <w:pPr>
        <w:pStyle w:val="a3"/>
        <w:rPr>
          <w:rFonts w:ascii="Times New Roman" w:hAnsi="Times New Roman" w:cs="Times New Roman"/>
          <w:bCs/>
          <w:sz w:val="24"/>
          <w:szCs w:val="24"/>
        </w:rPr>
      </w:pPr>
      <w:r>
        <w:rPr>
          <w:rFonts w:ascii="Times New Roman" w:hAnsi="Times New Roman" w:cs="Times New Roman"/>
          <w:bCs/>
          <w:sz w:val="24"/>
          <w:szCs w:val="24"/>
        </w:rPr>
        <w:t>1.16. Вулканизационные работы.</w:t>
      </w:r>
    </w:p>
    <w:p w:rsidR="008809E2" w:rsidRDefault="008809E2" w:rsidP="00365EB2">
      <w:pPr>
        <w:pStyle w:val="a3"/>
        <w:rPr>
          <w:rFonts w:ascii="Times New Roman" w:hAnsi="Times New Roman" w:cs="Times New Roman"/>
          <w:bCs/>
          <w:sz w:val="24"/>
          <w:szCs w:val="24"/>
        </w:rPr>
      </w:pPr>
      <w:r>
        <w:rPr>
          <w:rFonts w:ascii="Times New Roman" w:hAnsi="Times New Roman" w:cs="Times New Roman"/>
          <w:bCs/>
          <w:sz w:val="24"/>
          <w:szCs w:val="24"/>
        </w:rPr>
        <w:t>1.41. Обработка металла резанием на металлообрабатывающих станках.</w:t>
      </w:r>
    </w:p>
    <w:p w:rsidR="008809E2" w:rsidRDefault="008809E2" w:rsidP="00365EB2">
      <w:pPr>
        <w:pStyle w:val="a3"/>
        <w:rPr>
          <w:rFonts w:ascii="Times New Roman" w:hAnsi="Times New Roman" w:cs="Times New Roman"/>
          <w:bCs/>
          <w:sz w:val="24"/>
          <w:szCs w:val="24"/>
        </w:rPr>
      </w:pPr>
      <w:r>
        <w:rPr>
          <w:rFonts w:ascii="Times New Roman" w:hAnsi="Times New Roman" w:cs="Times New Roman"/>
          <w:bCs/>
          <w:sz w:val="24"/>
          <w:szCs w:val="24"/>
        </w:rPr>
        <w:t>1.42. Пайка и сварка деталей</w:t>
      </w:r>
    </w:p>
    <w:p w:rsidR="008809E2" w:rsidRDefault="008809E2" w:rsidP="00365EB2">
      <w:pPr>
        <w:pStyle w:val="a3"/>
        <w:rPr>
          <w:rFonts w:ascii="Times New Roman" w:hAnsi="Times New Roman" w:cs="Times New Roman"/>
          <w:bCs/>
          <w:sz w:val="24"/>
          <w:szCs w:val="24"/>
        </w:rPr>
      </w:pPr>
      <w:r>
        <w:rPr>
          <w:rFonts w:ascii="Times New Roman" w:hAnsi="Times New Roman" w:cs="Times New Roman"/>
          <w:bCs/>
          <w:sz w:val="24"/>
          <w:szCs w:val="24"/>
        </w:rPr>
        <w:t>1.91. Работы с выделением летучих соединений свинца и олова, ремонт топливной аппаратуры, работающей на этилированном бензине, пайка радиаторов</w:t>
      </w:r>
    </w:p>
    <w:p w:rsidR="008809E2" w:rsidRDefault="008809E2" w:rsidP="00365EB2">
      <w:pPr>
        <w:pStyle w:val="a3"/>
        <w:rPr>
          <w:rFonts w:ascii="Times New Roman" w:hAnsi="Times New Roman" w:cs="Times New Roman"/>
          <w:bCs/>
          <w:sz w:val="24"/>
          <w:szCs w:val="24"/>
        </w:rPr>
      </w:pPr>
      <w:r>
        <w:rPr>
          <w:rFonts w:ascii="Times New Roman" w:hAnsi="Times New Roman" w:cs="Times New Roman"/>
          <w:bCs/>
          <w:sz w:val="24"/>
          <w:szCs w:val="24"/>
        </w:rPr>
        <w:t>1.92. Зарядка аккумуляторов</w:t>
      </w:r>
    </w:p>
    <w:p w:rsidR="008809E2" w:rsidRDefault="008809E2" w:rsidP="00365EB2">
      <w:pPr>
        <w:pStyle w:val="a3"/>
        <w:rPr>
          <w:rFonts w:ascii="Times New Roman" w:hAnsi="Times New Roman" w:cs="Times New Roman"/>
          <w:bCs/>
          <w:sz w:val="24"/>
          <w:szCs w:val="24"/>
        </w:rPr>
      </w:pPr>
      <w:r>
        <w:rPr>
          <w:rFonts w:ascii="Times New Roman" w:hAnsi="Times New Roman" w:cs="Times New Roman"/>
          <w:bCs/>
          <w:sz w:val="24"/>
          <w:szCs w:val="24"/>
        </w:rPr>
        <w:t>1.</w:t>
      </w:r>
      <w:r w:rsidR="00C92801">
        <w:rPr>
          <w:rFonts w:ascii="Times New Roman" w:hAnsi="Times New Roman" w:cs="Times New Roman"/>
          <w:bCs/>
          <w:sz w:val="24"/>
          <w:szCs w:val="24"/>
        </w:rPr>
        <w:t>95. Правильные работы вручную при ремонте деталей с применением абразивных кругов</w:t>
      </w:r>
    </w:p>
    <w:p w:rsidR="00C92801" w:rsidRDefault="00C92801" w:rsidP="00365EB2">
      <w:pPr>
        <w:pStyle w:val="a3"/>
        <w:rPr>
          <w:rFonts w:ascii="Times New Roman" w:hAnsi="Times New Roman" w:cs="Times New Roman"/>
          <w:bCs/>
          <w:sz w:val="24"/>
          <w:szCs w:val="24"/>
        </w:rPr>
      </w:pPr>
      <w:r>
        <w:rPr>
          <w:rFonts w:ascii="Times New Roman" w:hAnsi="Times New Roman" w:cs="Times New Roman"/>
          <w:bCs/>
          <w:sz w:val="24"/>
          <w:szCs w:val="24"/>
        </w:rPr>
        <w:t>1.114 Работа, связанная с испытанием двигателей на полигонах</w:t>
      </w:r>
    </w:p>
    <w:p w:rsidR="00C92801" w:rsidRDefault="00C92801" w:rsidP="00365EB2">
      <w:pPr>
        <w:pStyle w:val="a3"/>
        <w:rPr>
          <w:rFonts w:ascii="Times New Roman" w:hAnsi="Times New Roman" w:cs="Times New Roman"/>
          <w:bCs/>
          <w:sz w:val="24"/>
          <w:szCs w:val="24"/>
        </w:rPr>
      </w:pPr>
      <w:r>
        <w:rPr>
          <w:rFonts w:ascii="Times New Roman" w:hAnsi="Times New Roman" w:cs="Times New Roman"/>
          <w:bCs/>
          <w:sz w:val="24"/>
          <w:szCs w:val="24"/>
        </w:rPr>
        <w:t xml:space="preserve">1.140 Газосварочные, </w:t>
      </w:r>
      <w:proofErr w:type="spellStart"/>
      <w:r>
        <w:rPr>
          <w:rFonts w:ascii="Times New Roman" w:hAnsi="Times New Roman" w:cs="Times New Roman"/>
          <w:bCs/>
          <w:sz w:val="24"/>
          <w:szCs w:val="24"/>
        </w:rPr>
        <w:t>газорезочные</w:t>
      </w:r>
      <w:proofErr w:type="spellEnd"/>
      <w:r>
        <w:rPr>
          <w:rFonts w:ascii="Times New Roman" w:hAnsi="Times New Roman" w:cs="Times New Roman"/>
          <w:bCs/>
          <w:sz w:val="24"/>
          <w:szCs w:val="24"/>
        </w:rPr>
        <w:t xml:space="preserve"> и электросварочные работы, производимые в помещениях.</w:t>
      </w:r>
    </w:p>
    <w:p w:rsidR="00C92801" w:rsidRDefault="00C92801" w:rsidP="00365EB2">
      <w:pPr>
        <w:pStyle w:val="a3"/>
        <w:rPr>
          <w:rFonts w:ascii="Times New Roman" w:hAnsi="Times New Roman" w:cs="Times New Roman"/>
          <w:bCs/>
          <w:sz w:val="24"/>
          <w:szCs w:val="24"/>
        </w:rPr>
      </w:pPr>
      <w:r>
        <w:rPr>
          <w:rFonts w:ascii="Times New Roman" w:hAnsi="Times New Roman" w:cs="Times New Roman"/>
          <w:bCs/>
          <w:sz w:val="24"/>
          <w:szCs w:val="24"/>
        </w:rPr>
        <w:t>Работы по обслуживанию зданий</w:t>
      </w:r>
    </w:p>
    <w:p w:rsidR="00C92801" w:rsidRDefault="00C92801" w:rsidP="00365EB2">
      <w:pPr>
        <w:pStyle w:val="a3"/>
        <w:rPr>
          <w:rFonts w:ascii="Times New Roman" w:hAnsi="Times New Roman" w:cs="Times New Roman"/>
          <w:bCs/>
          <w:sz w:val="24"/>
          <w:szCs w:val="24"/>
        </w:rPr>
      </w:pPr>
      <w:r>
        <w:rPr>
          <w:rFonts w:ascii="Times New Roman" w:hAnsi="Times New Roman" w:cs="Times New Roman"/>
          <w:bCs/>
          <w:sz w:val="24"/>
          <w:szCs w:val="24"/>
        </w:rPr>
        <w:t>а) Рабочий:</w:t>
      </w:r>
    </w:p>
    <w:p w:rsidR="00C92801" w:rsidRDefault="00C92801" w:rsidP="00365EB2">
      <w:pPr>
        <w:pStyle w:val="a3"/>
        <w:rPr>
          <w:rFonts w:ascii="Times New Roman" w:hAnsi="Times New Roman" w:cs="Times New Roman"/>
          <w:bCs/>
          <w:sz w:val="24"/>
          <w:szCs w:val="24"/>
        </w:rPr>
      </w:pPr>
      <w:r>
        <w:rPr>
          <w:rFonts w:ascii="Times New Roman" w:hAnsi="Times New Roman" w:cs="Times New Roman"/>
          <w:bCs/>
          <w:sz w:val="24"/>
          <w:szCs w:val="24"/>
        </w:rPr>
        <w:t>1.18. Работы по гашению извести</w:t>
      </w:r>
    </w:p>
    <w:p w:rsidR="00C46504" w:rsidRDefault="00C46504"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r>
        <w:rPr>
          <w:rFonts w:ascii="Times New Roman" w:hAnsi="Times New Roman" w:cs="Times New Roman"/>
          <w:bCs/>
          <w:noProof/>
          <w:sz w:val="24"/>
          <w:szCs w:val="24"/>
          <w:lang w:eastAsia="ru-RU"/>
        </w:rPr>
        <w:lastRenderedPageBreak/>
        <w:drawing>
          <wp:anchor distT="0" distB="0" distL="114300" distR="114300" simplePos="0" relativeHeight="251673600" behindDoc="1" locked="0" layoutInCell="1" allowOverlap="1" wp14:anchorId="2F582B59" wp14:editId="6483B3BF">
            <wp:simplePos x="0" y="0"/>
            <wp:positionH relativeFrom="column">
              <wp:posOffset>-1042035</wp:posOffset>
            </wp:positionH>
            <wp:positionV relativeFrom="paragraph">
              <wp:posOffset>-643890</wp:posOffset>
            </wp:positionV>
            <wp:extent cx="7464425" cy="102108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об оплате труда_ЦДО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464425" cy="10210800"/>
                    </a:xfrm>
                    <a:prstGeom prst="rect">
                      <a:avLst/>
                    </a:prstGeom>
                  </pic:spPr>
                </pic:pic>
              </a:graphicData>
            </a:graphic>
            <wp14:sizeRelH relativeFrom="page">
              <wp14:pctWidth>0</wp14:pctWidth>
            </wp14:sizeRelH>
            <wp14:sizeRelV relativeFrom="page">
              <wp14:pctHeight>0</wp14:pctHeight>
            </wp14:sizeRelV>
          </wp:anchor>
        </w:drawing>
      </w: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p>
    <w:p w:rsidR="00D061F0" w:rsidRDefault="00D061F0" w:rsidP="00365EB2">
      <w:pPr>
        <w:pStyle w:val="a3"/>
        <w:rPr>
          <w:rFonts w:ascii="Times New Roman" w:hAnsi="Times New Roman" w:cs="Times New Roman"/>
          <w:bCs/>
          <w:sz w:val="24"/>
          <w:szCs w:val="24"/>
        </w:rPr>
      </w:pPr>
      <w:r>
        <w:rPr>
          <w:rFonts w:ascii="Times New Roman" w:hAnsi="Times New Roman" w:cs="Times New Roman"/>
          <w:bCs/>
          <w:noProof/>
          <w:sz w:val="24"/>
          <w:szCs w:val="24"/>
          <w:lang w:eastAsia="ru-RU"/>
        </w:rPr>
        <w:lastRenderedPageBreak/>
        <w:drawing>
          <wp:anchor distT="0" distB="0" distL="114300" distR="114300" simplePos="0" relativeHeight="251674624" behindDoc="1" locked="0" layoutInCell="1" allowOverlap="1" wp14:anchorId="2289B153" wp14:editId="176478CC">
            <wp:simplePos x="0" y="0"/>
            <wp:positionH relativeFrom="column">
              <wp:posOffset>-1036621</wp:posOffset>
            </wp:positionH>
            <wp:positionV relativeFrom="paragraph">
              <wp:posOffset>-701040</wp:posOffset>
            </wp:positionV>
            <wp:extent cx="7437458" cy="1021080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об оплате труда_ЦДО3.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438545" cy="10212293"/>
                    </a:xfrm>
                    <a:prstGeom prst="rect">
                      <a:avLst/>
                    </a:prstGeom>
                  </pic:spPr>
                </pic:pic>
              </a:graphicData>
            </a:graphic>
            <wp14:sizeRelH relativeFrom="page">
              <wp14:pctWidth>0</wp14:pctWidth>
            </wp14:sizeRelH>
            <wp14:sizeRelV relativeFrom="page">
              <wp14:pctHeight>0</wp14:pctHeight>
            </wp14:sizeRelV>
          </wp:anchor>
        </w:drawing>
      </w:r>
    </w:p>
    <w:p w:rsidR="00D061F0" w:rsidRPr="00365EB2" w:rsidRDefault="00D061F0" w:rsidP="00365EB2">
      <w:pPr>
        <w:pStyle w:val="a3"/>
        <w:rPr>
          <w:rFonts w:ascii="Times New Roman" w:hAnsi="Times New Roman" w:cs="Times New Roman"/>
          <w:bCs/>
          <w:sz w:val="24"/>
          <w:szCs w:val="24"/>
        </w:rPr>
      </w:pPr>
      <w:bookmarkStart w:id="4" w:name="_GoBack"/>
      <w:bookmarkEnd w:id="4"/>
    </w:p>
    <w:sectPr w:rsidR="00D061F0" w:rsidRPr="00365EB2" w:rsidSect="008500D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D6" w:rsidRDefault="00C359D6" w:rsidP="00712EC6">
      <w:pPr>
        <w:spacing w:after="0" w:line="240" w:lineRule="auto"/>
      </w:pPr>
      <w:r>
        <w:separator/>
      </w:r>
    </w:p>
  </w:endnote>
  <w:endnote w:type="continuationSeparator" w:id="0">
    <w:p w:rsidR="00C359D6" w:rsidRDefault="00C359D6" w:rsidP="0071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D6" w:rsidRDefault="00C359D6" w:rsidP="00712EC6">
      <w:pPr>
        <w:spacing w:after="0" w:line="240" w:lineRule="auto"/>
      </w:pPr>
      <w:r>
        <w:separator/>
      </w:r>
    </w:p>
  </w:footnote>
  <w:footnote w:type="continuationSeparator" w:id="0">
    <w:p w:rsidR="00C359D6" w:rsidRDefault="00C359D6" w:rsidP="00712E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017"/>
    <w:multiLevelType w:val="hybridMultilevel"/>
    <w:tmpl w:val="408E0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DDA"/>
    <w:multiLevelType w:val="multilevel"/>
    <w:tmpl w:val="E7868A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E314979"/>
    <w:multiLevelType w:val="hybridMultilevel"/>
    <w:tmpl w:val="E36E838C"/>
    <w:lvl w:ilvl="0" w:tplc="DB24B69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90726A"/>
    <w:multiLevelType w:val="hybridMultilevel"/>
    <w:tmpl w:val="FCBC69F6"/>
    <w:lvl w:ilvl="0" w:tplc="DE90B3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5225187E"/>
    <w:multiLevelType w:val="hybridMultilevel"/>
    <w:tmpl w:val="8B4EBEB4"/>
    <w:lvl w:ilvl="0" w:tplc="FA18FB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29FB"/>
    <w:rsid w:val="00026211"/>
    <w:rsid w:val="0004167F"/>
    <w:rsid w:val="00046B16"/>
    <w:rsid w:val="000914E8"/>
    <w:rsid w:val="000A0412"/>
    <w:rsid w:val="000B6506"/>
    <w:rsid w:val="0012402A"/>
    <w:rsid w:val="00143F8F"/>
    <w:rsid w:val="001D2B69"/>
    <w:rsid w:val="001D78FF"/>
    <w:rsid w:val="001F7A9B"/>
    <w:rsid w:val="0022526E"/>
    <w:rsid w:val="00225EED"/>
    <w:rsid w:val="00245C5F"/>
    <w:rsid w:val="0026315A"/>
    <w:rsid w:val="00265CD3"/>
    <w:rsid w:val="002739AD"/>
    <w:rsid w:val="002B2571"/>
    <w:rsid w:val="002D3502"/>
    <w:rsid w:val="002D53EA"/>
    <w:rsid w:val="002D64C4"/>
    <w:rsid w:val="002F406A"/>
    <w:rsid w:val="0031350D"/>
    <w:rsid w:val="00342FC8"/>
    <w:rsid w:val="00355611"/>
    <w:rsid w:val="00365EB2"/>
    <w:rsid w:val="003842BA"/>
    <w:rsid w:val="00384329"/>
    <w:rsid w:val="003D5697"/>
    <w:rsid w:val="003F4324"/>
    <w:rsid w:val="004106EF"/>
    <w:rsid w:val="00421379"/>
    <w:rsid w:val="004765B6"/>
    <w:rsid w:val="004870DE"/>
    <w:rsid w:val="00490243"/>
    <w:rsid w:val="004D7B73"/>
    <w:rsid w:val="005004F5"/>
    <w:rsid w:val="005246D5"/>
    <w:rsid w:val="00573F6F"/>
    <w:rsid w:val="005E7BC8"/>
    <w:rsid w:val="005F5922"/>
    <w:rsid w:val="00601221"/>
    <w:rsid w:val="006246B6"/>
    <w:rsid w:val="00625DD3"/>
    <w:rsid w:val="006505D9"/>
    <w:rsid w:val="00693D32"/>
    <w:rsid w:val="006A2775"/>
    <w:rsid w:val="006B3846"/>
    <w:rsid w:val="00712EC6"/>
    <w:rsid w:val="00733DEB"/>
    <w:rsid w:val="00737F3D"/>
    <w:rsid w:val="00790FC3"/>
    <w:rsid w:val="007F52C8"/>
    <w:rsid w:val="0080015C"/>
    <w:rsid w:val="008500D5"/>
    <w:rsid w:val="00873957"/>
    <w:rsid w:val="008809E2"/>
    <w:rsid w:val="008A2C19"/>
    <w:rsid w:val="008A73D2"/>
    <w:rsid w:val="008B09F7"/>
    <w:rsid w:val="008B192F"/>
    <w:rsid w:val="0092205E"/>
    <w:rsid w:val="00925B6B"/>
    <w:rsid w:val="00934C61"/>
    <w:rsid w:val="00947C5A"/>
    <w:rsid w:val="009D27D7"/>
    <w:rsid w:val="009D39E7"/>
    <w:rsid w:val="009F70D5"/>
    <w:rsid w:val="00A237C1"/>
    <w:rsid w:val="00A65060"/>
    <w:rsid w:val="00AA1FDB"/>
    <w:rsid w:val="00AA415F"/>
    <w:rsid w:val="00AD00F5"/>
    <w:rsid w:val="00B11E4E"/>
    <w:rsid w:val="00B157A0"/>
    <w:rsid w:val="00B21915"/>
    <w:rsid w:val="00B37F77"/>
    <w:rsid w:val="00B42969"/>
    <w:rsid w:val="00B53F89"/>
    <w:rsid w:val="00B63071"/>
    <w:rsid w:val="00B839D2"/>
    <w:rsid w:val="00B96323"/>
    <w:rsid w:val="00BB5F13"/>
    <w:rsid w:val="00BF427F"/>
    <w:rsid w:val="00BF4A33"/>
    <w:rsid w:val="00C015F3"/>
    <w:rsid w:val="00C21634"/>
    <w:rsid w:val="00C359D6"/>
    <w:rsid w:val="00C46504"/>
    <w:rsid w:val="00C6208D"/>
    <w:rsid w:val="00C92801"/>
    <w:rsid w:val="00D061F0"/>
    <w:rsid w:val="00D06DFC"/>
    <w:rsid w:val="00D16AC1"/>
    <w:rsid w:val="00D27D43"/>
    <w:rsid w:val="00D4719C"/>
    <w:rsid w:val="00D76FF9"/>
    <w:rsid w:val="00D84A13"/>
    <w:rsid w:val="00D9060D"/>
    <w:rsid w:val="00E40DBB"/>
    <w:rsid w:val="00E51554"/>
    <w:rsid w:val="00E632ED"/>
    <w:rsid w:val="00E76811"/>
    <w:rsid w:val="00E929FB"/>
    <w:rsid w:val="00EF6B88"/>
    <w:rsid w:val="00F52D46"/>
    <w:rsid w:val="00F6121D"/>
    <w:rsid w:val="00FC4C7A"/>
    <w:rsid w:val="00FE19BF"/>
    <w:rsid w:val="00FF2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E8"/>
  </w:style>
  <w:style w:type="paragraph" w:styleId="1">
    <w:name w:val="heading 1"/>
    <w:basedOn w:val="a"/>
    <w:next w:val="a"/>
    <w:link w:val="10"/>
    <w:uiPriority w:val="9"/>
    <w:qFormat/>
    <w:rsid w:val="000A04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65E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F52C8"/>
    <w:pPr>
      <w:ind w:left="720"/>
      <w:contextualSpacing/>
    </w:pPr>
  </w:style>
  <w:style w:type="paragraph" w:styleId="a4">
    <w:name w:val="Balloon Text"/>
    <w:basedOn w:val="a"/>
    <w:link w:val="a5"/>
    <w:uiPriority w:val="99"/>
    <w:semiHidden/>
    <w:unhideWhenUsed/>
    <w:rsid w:val="00733D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3DEB"/>
    <w:rPr>
      <w:rFonts w:ascii="Tahoma" w:hAnsi="Tahoma" w:cs="Tahoma"/>
      <w:sz w:val="16"/>
      <w:szCs w:val="16"/>
    </w:rPr>
  </w:style>
  <w:style w:type="character" w:styleId="a6">
    <w:name w:val="Hyperlink"/>
    <w:basedOn w:val="a0"/>
    <w:uiPriority w:val="99"/>
    <w:unhideWhenUsed/>
    <w:rsid w:val="00873957"/>
    <w:rPr>
      <w:color w:val="0000FF" w:themeColor="hyperlink"/>
      <w:u w:val="single"/>
    </w:rPr>
  </w:style>
  <w:style w:type="table" w:styleId="a7">
    <w:name w:val="Table Grid"/>
    <w:basedOn w:val="a1"/>
    <w:uiPriority w:val="39"/>
    <w:rsid w:val="00712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712EC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12EC6"/>
  </w:style>
  <w:style w:type="paragraph" w:styleId="aa">
    <w:name w:val="footer"/>
    <w:basedOn w:val="a"/>
    <w:link w:val="ab"/>
    <w:uiPriority w:val="99"/>
    <w:semiHidden/>
    <w:unhideWhenUsed/>
    <w:rsid w:val="00712EC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12EC6"/>
  </w:style>
  <w:style w:type="paragraph" w:customStyle="1" w:styleId="ConsPlusNormal">
    <w:name w:val="ConsPlusNormal"/>
    <w:rsid w:val="003F4324"/>
    <w:pPr>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ListLabel11">
    <w:name w:val="ListLabel 11"/>
    <w:qFormat/>
    <w:rsid w:val="002B2571"/>
    <w:rPr>
      <w:rFonts w:ascii="Arial" w:eastAsia="Times New Roman" w:hAnsi="Arial" w:cs="Arial"/>
      <w:sz w:val="24"/>
      <w:szCs w:val="24"/>
    </w:rPr>
  </w:style>
  <w:style w:type="character" w:customStyle="1" w:styleId="10">
    <w:name w:val="Заголовок 1 Знак"/>
    <w:basedOn w:val="a0"/>
    <w:link w:val="1"/>
    <w:uiPriority w:val="9"/>
    <w:rsid w:val="000A041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65EB2"/>
    <w:rPr>
      <w:rFonts w:ascii="Times New Roman" w:eastAsia="Times New Roman" w:hAnsi="Times New Roman" w:cs="Times New Roman"/>
      <w:b/>
      <w:bCs/>
      <w:sz w:val="36"/>
      <w:szCs w:val="36"/>
      <w:lang w:eastAsia="ru-RU"/>
    </w:rPr>
  </w:style>
  <w:style w:type="paragraph" w:customStyle="1" w:styleId="pboth">
    <w:name w:val="pboth"/>
    <w:basedOn w:val="a"/>
    <w:rsid w:val="00365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365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365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365E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2C8"/>
    <w:pPr>
      <w:ind w:left="720"/>
      <w:contextualSpacing/>
    </w:pPr>
  </w:style>
  <w:style w:type="paragraph" w:styleId="a4">
    <w:name w:val="Balloon Text"/>
    <w:basedOn w:val="a"/>
    <w:link w:val="a5"/>
    <w:uiPriority w:val="99"/>
    <w:semiHidden/>
    <w:unhideWhenUsed/>
    <w:rsid w:val="00733D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3DEB"/>
    <w:rPr>
      <w:rFonts w:ascii="Tahoma" w:hAnsi="Tahoma" w:cs="Tahoma"/>
      <w:sz w:val="16"/>
      <w:szCs w:val="16"/>
    </w:rPr>
  </w:style>
  <w:style w:type="character" w:styleId="a6">
    <w:name w:val="Hyperlink"/>
    <w:basedOn w:val="a0"/>
    <w:uiPriority w:val="99"/>
    <w:unhideWhenUsed/>
    <w:rsid w:val="008739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98479">
      <w:bodyDiv w:val="1"/>
      <w:marLeft w:val="0"/>
      <w:marRight w:val="0"/>
      <w:marTop w:val="0"/>
      <w:marBottom w:val="0"/>
      <w:divBdr>
        <w:top w:val="none" w:sz="0" w:space="0" w:color="auto"/>
        <w:left w:val="none" w:sz="0" w:space="0" w:color="auto"/>
        <w:bottom w:val="none" w:sz="0" w:space="0" w:color="auto"/>
        <w:right w:val="none" w:sz="0" w:space="0" w:color="auto"/>
      </w:divBdr>
    </w:div>
    <w:div w:id="776145866">
      <w:bodyDiv w:val="1"/>
      <w:marLeft w:val="0"/>
      <w:marRight w:val="0"/>
      <w:marTop w:val="0"/>
      <w:marBottom w:val="0"/>
      <w:divBdr>
        <w:top w:val="none" w:sz="0" w:space="0" w:color="auto"/>
        <w:left w:val="none" w:sz="0" w:space="0" w:color="auto"/>
        <w:bottom w:val="none" w:sz="0" w:space="0" w:color="auto"/>
        <w:right w:val="none" w:sz="0" w:space="0" w:color="auto"/>
      </w:divBdr>
      <w:divsChild>
        <w:div w:id="1010915456">
          <w:marLeft w:val="0"/>
          <w:marRight w:val="0"/>
          <w:marTop w:val="0"/>
          <w:marBottom w:val="0"/>
          <w:divBdr>
            <w:top w:val="none" w:sz="0" w:space="0" w:color="auto"/>
            <w:left w:val="none" w:sz="0" w:space="0" w:color="auto"/>
            <w:bottom w:val="none" w:sz="0" w:space="0" w:color="auto"/>
            <w:right w:val="none" w:sz="0" w:space="0" w:color="auto"/>
          </w:divBdr>
        </w:div>
        <w:div w:id="1364400044">
          <w:marLeft w:val="0"/>
          <w:marRight w:val="0"/>
          <w:marTop w:val="0"/>
          <w:marBottom w:val="0"/>
          <w:divBdr>
            <w:top w:val="none" w:sz="0" w:space="0" w:color="auto"/>
            <w:left w:val="none" w:sz="0" w:space="0" w:color="auto"/>
            <w:bottom w:val="none" w:sz="0" w:space="0" w:color="auto"/>
            <w:right w:val="none" w:sz="0" w:space="0" w:color="auto"/>
          </w:divBdr>
        </w:div>
      </w:divsChild>
    </w:div>
    <w:div w:id="198234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wmf"/><Relationship Id="rId18"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C5AA7E093373692B8FD41BE7692FCBA328F1E20185761DCEA4009200F51EC1550AFAC71B4E8BF8465l3K"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hyperlink" Target="consultantplus://offline/ref=FDC1DC89F1406B02EFDB20D04F2086F4E51560290BAA9CE30DAD8F4DBA75C6AB0449B02702041373363631F046j5O"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consultantplus://offline/main?base=LAW;n=108403;fld=134;dst=715" TargetMode="Externa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36</Pages>
  <Words>8499</Words>
  <Characters>48450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dc:creator>
  <cp:lastModifiedBy>Sh4544</cp:lastModifiedBy>
  <cp:revision>18</cp:revision>
  <cp:lastPrinted>2020-10-08T08:40:00Z</cp:lastPrinted>
  <dcterms:created xsi:type="dcterms:W3CDTF">2020-09-21T00:58:00Z</dcterms:created>
  <dcterms:modified xsi:type="dcterms:W3CDTF">2020-10-09T09:15:00Z</dcterms:modified>
</cp:coreProperties>
</file>