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3"/>
        <w:tblOverlap w:val="never"/>
        <w:tblW w:w="0" w:type="auto"/>
        <w:tblBorders>
          <w:insideH w:val="single" w:sz="4" w:space="0" w:color="auto"/>
        </w:tblBorders>
        <w:tblLook w:val="01E0"/>
      </w:tblPr>
      <w:tblGrid>
        <w:gridCol w:w="5467"/>
        <w:gridCol w:w="4104"/>
      </w:tblGrid>
      <w:tr w:rsidR="004F5B3C" w:rsidTr="00740207">
        <w:tc>
          <w:tcPr>
            <w:tcW w:w="5495" w:type="dxa"/>
            <w:hideMark/>
          </w:tcPr>
          <w:p w:rsidR="004F5B3C" w:rsidRDefault="004F5B3C" w:rsidP="00740207">
            <w:pPr>
              <w:pStyle w:val="a3"/>
              <w:rPr>
                <w:rFonts w:ascii="Times New Roman" w:hAnsi="Times New Roman"/>
                <w:sz w:val="24"/>
                <w:szCs w:val="24"/>
              </w:rPr>
            </w:pPr>
            <w:r>
              <w:rPr>
                <w:rFonts w:ascii="Times New Roman" w:hAnsi="Times New Roman"/>
                <w:sz w:val="24"/>
                <w:szCs w:val="24"/>
              </w:rPr>
              <w:t>«Согласовано»</w:t>
            </w:r>
          </w:p>
          <w:p w:rsidR="004F5B3C" w:rsidRDefault="004F5B3C" w:rsidP="00740207">
            <w:pPr>
              <w:pStyle w:val="a3"/>
              <w:rPr>
                <w:rFonts w:ascii="Times New Roman" w:hAnsi="Times New Roman"/>
                <w:sz w:val="24"/>
                <w:szCs w:val="24"/>
              </w:rPr>
            </w:pPr>
            <w:r>
              <w:rPr>
                <w:rFonts w:ascii="Times New Roman" w:hAnsi="Times New Roman"/>
                <w:sz w:val="24"/>
                <w:szCs w:val="24"/>
              </w:rPr>
              <w:t>Руководитель управления</w:t>
            </w:r>
          </w:p>
          <w:p w:rsidR="004F5B3C" w:rsidRDefault="004F5B3C" w:rsidP="00740207">
            <w:pPr>
              <w:pStyle w:val="a3"/>
              <w:rPr>
                <w:rFonts w:ascii="Times New Roman" w:hAnsi="Times New Roman"/>
                <w:sz w:val="24"/>
                <w:szCs w:val="24"/>
              </w:rPr>
            </w:pPr>
            <w:r>
              <w:rPr>
                <w:rFonts w:ascii="Times New Roman" w:hAnsi="Times New Roman"/>
                <w:sz w:val="24"/>
                <w:szCs w:val="24"/>
              </w:rPr>
              <w:t xml:space="preserve">образования </w:t>
            </w:r>
          </w:p>
          <w:p w:rsidR="004F5B3C" w:rsidRDefault="004F5B3C" w:rsidP="00740207">
            <w:pPr>
              <w:pStyle w:val="a3"/>
              <w:rPr>
                <w:rFonts w:ascii="Times New Roman" w:hAnsi="Times New Roman"/>
                <w:sz w:val="24"/>
                <w:szCs w:val="24"/>
              </w:rPr>
            </w:pPr>
            <w:proofErr w:type="spellStart"/>
            <w:r>
              <w:rPr>
                <w:rFonts w:ascii="Times New Roman" w:hAnsi="Times New Roman"/>
                <w:sz w:val="24"/>
                <w:szCs w:val="24"/>
              </w:rPr>
              <w:t>Киримов</w:t>
            </w:r>
            <w:proofErr w:type="spellEnd"/>
            <w:r>
              <w:rPr>
                <w:rFonts w:ascii="Times New Roman" w:hAnsi="Times New Roman"/>
                <w:sz w:val="24"/>
                <w:szCs w:val="24"/>
              </w:rPr>
              <w:t xml:space="preserve"> В.Ю.</w:t>
            </w:r>
          </w:p>
          <w:p w:rsidR="004F5B3C" w:rsidRDefault="004F5B3C" w:rsidP="00740207">
            <w:pPr>
              <w:pStyle w:val="a3"/>
              <w:rPr>
                <w:rFonts w:ascii="Times New Roman" w:hAnsi="Times New Roman"/>
                <w:sz w:val="24"/>
                <w:szCs w:val="24"/>
              </w:rPr>
            </w:pPr>
            <w:r>
              <w:rPr>
                <w:rFonts w:ascii="Times New Roman" w:hAnsi="Times New Roman"/>
                <w:sz w:val="24"/>
                <w:szCs w:val="24"/>
              </w:rPr>
              <w:t>___________________________</w:t>
            </w:r>
          </w:p>
        </w:tc>
        <w:tc>
          <w:tcPr>
            <w:tcW w:w="4113" w:type="dxa"/>
            <w:hideMark/>
          </w:tcPr>
          <w:p w:rsidR="004F5B3C" w:rsidRDefault="004F5B3C" w:rsidP="00740207">
            <w:pPr>
              <w:pStyle w:val="a3"/>
              <w:rPr>
                <w:rFonts w:ascii="Times New Roman" w:hAnsi="Times New Roman"/>
                <w:sz w:val="24"/>
                <w:szCs w:val="24"/>
              </w:rPr>
            </w:pPr>
            <w:r>
              <w:rPr>
                <w:rFonts w:ascii="Times New Roman" w:hAnsi="Times New Roman"/>
                <w:sz w:val="24"/>
                <w:szCs w:val="24"/>
              </w:rPr>
              <w:t>«Утверждаю»</w:t>
            </w:r>
          </w:p>
          <w:p w:rsidR="004F5B3C" w:rsidRDefault="004F5B3C" w:rsidP="00740207">
            <w:pPr>
              <w:pStyle w:val="a3"/>
              <w:rPr>
                <w:rFonts w:ascii="Times New Roman" w:hAnsi="Times New Roman"/>
                <w:sz w:val="24"/>
                <w:szCs w:val="24"/>
              </w:rPr>
            </w:pPr>
            <w:r>
              <w:rPr>
                <w:rFonts w:ascii="Times New Roman" w:hAnsi="Times New Roman"/>
                <w:sz w:val="24"/>
                <w:szCs w:val="24"/>
              </w:rPr>
              <w:t xml:space="preserve">Директор МБОУ ДО </w:t>
            </w:r>
          </w:p>
          <w:p w:rsidR="004F5B3C" w:rsidRDefault="004F5B3C" w:rsidP="00740207">
            <w:pPr>
              <w:pStyle w:val="a3"/>
              <w:rPr>
                <w:rFonts w:ascii="Times New Roman" w:hAnsi="Times New Roman"/>
                <w:sz w:val="24"/>
                <w:szCs w:val="24"/>
              </w:rPr>
            </w:pPr>
            <w:r>
              <w:rPr>
                <w:rFonts w:ascii="Times New Roman" w:hAnsi="Times New Roman"/>
                <w:sz w:val="24"/>
                <w:szCs w:val="24"/>
              </w:rPr>
              <w:t xml:space="preserve">«Центр дополнительного образования Шушенского района» </w:t>
            </w:r>
          </w:p>
          <w:p w:rsidR="004F5B3C" w:rsidRDefault="004F5B3C" w:rsidP="00740207">
            <w:pPr>
              <w:pStyle w:val="a3"/>
              <w:rPr>
                <w:rFonts w:ascii="Times New Roman" w:hAnsi="Times New Roman"/>
                <w:sz w:val="24"/>
                <w:szCs w:val="24"/>
              </w:rPr>
            </w:pPr>
            <w:r>
              <w:rPr>
                <w:rFonts w:ascii="Times New Roman" w:hAnsi="Times New Roman"/>
                <w:sz w:val="24"/>
                <w:szCs w:val="24"/>
              </w:rPr>
              <w:t>Баржинский Н.Б.</w:t>
            </w:r>
          </w:p>
          <w:p w:rsidR="004F5B3C" w:rsidRDefault="004F5B3C" w:rsidP="00740207">
            <w:pPr>
              <w:pStyle w:val="a3"/>
              <w:rPr>
                <w:rFonts w:ascii="Times New Roman" w:hAnsi="Times New Roman"/>
                <w:sz w:val="24"/>
                <w:szCs w:val="24"/>
              </w:rPr>
            </w:pPr>
            <w:r>
              <w:rPr>
                <w:rFonts w:ascii="Times New Roman" w:hAnsi="Times New Roman"/>
                <w:sz w:val="24"/>
                <w:szCs w:val="24"/>
              </w:rPr>
              <w:t>___________________________</w:t>
            </w:r>
          </w:p>
        </w:tc>
      </w:tr>
    </w:tbl>
    <w:p w:rsidR="004F5B3C" w:rsidRDefault="004F5B3C" w:rsidP="004F5B3C">
      <w:pPr>
        <w:pStyle w:val="Default"/>
      </w:pPr>
    </w:p>
    <w:p w:rsidR="004F5B3C" w:rsidRDefault="004F5B3C" w:rsidP="004F5B3C">
      <w:pPr>
        <w:pStyle w:val="Default"/>
      </w:pPr>
      <w:r>
        <w:t xml:space="preserve"> </w:t>
      </w:r>
    </w:p>
    <w:p w:rsidR="00700F60" w:rsidRPr="00903F9B" w:rsidRDefault="00700F60" w:rsidP="004F5B3C">
      <w:pPr>
        <w:pStyle w:val="a3"/>
        <w:spacing w:line="360" w:lineRule="auto"/>
        <w:jc w:val="center"/>
        <w:rPr>
          <w:rFonts w:ascii="Times New Roman" w:hAnsi="Times New Roman"/>
          <w:b/>
          <w:sz w:val="24"/>
          <w:szCs w:val="24"/>
        </w:rPr>
      </w:pPr>
    </w:p>
    <w:p w:rsidR="004F5B3C" w:rsidRPr="00903F9B" w:rsidRDefault="004F5B3C" w:rsidP="00903F9B">
      <w:pPr>
        <w:pStyle w:val="a3"/>
        <w:spacing w:line="360" w:lineRule="auto"/>
        <w:jc w:val="center"/>
        <w:rPr>
          <w:rFonts w:ascii="Times New Roman" w:hAnsi="Times New Roman"/>
          <w:b/>
          <w:sz w:val="24"/>
          <w:szCs w:val="24"/>
        </w:rPr>
      </w:pPr>
      <w:r w:rsidRPr="00903F9B">
        <w:rPr>
          <w:rFonts w:ascii="Times New Roman" w:hAnsi="Times New Roman"/>
          <w:b/>
          <w:sz w:val="24"/>
          <w:szCs w:val="24"/>
        </w:rPr>
        <w:t>Положение</w:t>
      </w:r>
    </w:p>
    <w:p w:rsidR="004F5B3C" w:rsidRPr="00903F9B" w:rsidRDefault="008B1489" w:rsidP="00903F9B">
      <w:pPr>
        <w:pStyle w:val="a3"/>
        <w:spacing w:line="360" w:lineRule="auto"/>
        <w:jc w:val="center"/>
        <w:rPr>
          <w:rFonts w:ascii="Times New Roman" w:hAnsi="Times New Roman"/>
          <w:b/>
          <w:sz w:val="24"/>
          <w:szCs w:val="24"/>
        </w:rPr>
      </w:pPr>
      <w:r w:rsidRPr="00903F9B">
        <w:rPr>
          <w:rFonts w:ascii="Times New Roman" w:hAnsi="Times New Roman"/>
          <w:b/>
          <w:sz w:val="24"/>
          <w:szCs w:val="24"/>
        </w:rPr>
        <w:t>о районном</w:t>
      </w:r>
      <w:r w:rsidR="004F5B3C" w:rsidRPr="00903F9B">
        <w:rPr>
          <w:rFonts w:ascii="Times New Roman" w:hAnsi="Times New Roman"/>
          <w:b/>
          <w:sz w:val="24"/>
          <w:szCs w:val="24"/>
        </w:rPr>
        <w:t xml:space="preserve"> конкурс</w:t>
      </w:r>
      <w:r w:rsidRPr="00903F9B">
        <w:rPr>
          <w:rFonts w:ascii="Times New Roman" w:hAnsi="Times New Roman"/>
          <w:b/>
          <w:sz w:val="24"/>
          <w:szCs w:val="24"/>
        </w:rPr>
        <w:t xml:space="preserve">е </w:t>
      </w:r>
      <w:r w:rsidR="008D49CE" w:rsidRPr="00903F9B">
        <w:rPr>
          <w:rFonts w:ascii="Times New Roman" w:hAnsi="Times New Roman"/>
          <w:b/>
          <w:sz w:val="24"/>
          <w:szCs w:val="24"/>
        </w:rPr>
        <w:t xml:space="preserve"> </w:t>
      </w:r>
      <w:r w:rsidR="004F5B3C" w:rsidRPr="00903F9B">
        <w:rPr>
          <w:rFonts w:ascii="Times New Roman" w:hAnsi="Times New Roman"/>
          <w:b/>
          <w:sz w:val="24"/>
          <w:szCs w:val="24"/>
        </w:rPr>
        <w:t>«</w:t>
      </w:r>
      <w:r w:rsidR="008D49CE" w:rsidRPr="00903F9B">
        <w:rPr>
          <w:rFonts w:ascii="Times New Roman" w:hAnsi="Times New Roman"/>
          <w:b/>
          <w:sz w:val="24"/>
          <w:szCs w:val="24"/>
        </w:rPr>
        <w:t>Человек в истории. Россия – XX век</w:t>
      </w:r>
      <w:r w:rsidR="004F5B3C" w:rsidRPr="00903F9B">
        <w:rPr>
          <w:rFonts w:ascii="Times New Roman" w:hAnsi="Times New Roman"/>
          <w:b/>
          <w:sz w:val="24"/>
          <w:szCs w:val="24"/>
        </w:rPr>
        <w:t>»</w:t>
      </w:r>
    </w:p>
    <w:p w:rsidR="004F5B3C" w:rsidRPr="00903F9B" w:rsidRDefault="004F5B3C" w:rsidP="00903F9B">
      <w:pPr>
        <w:pStyle w:val="a3"/>
        <w:spacing w:line="360" w:lineRule="auto"/>
        <w:jc w:val="center"/>
        <w:rPr>
          <w:rFonts w:ascii="Times New Roman" w:hAnsi="Times New Roman"/>
          <w:b/>
          <w:sz w:val="24"/>
          <w:szCs w:val="24"/>
        </w:rPr>
      </w:pPr>
      <w:r w:rsidRPr="00903F9B">
        <w:rPr>
          <w:rFonts w:ascii="Times New Roman" w:hAnsi="Times New Roman"/>
          <w:b/>
          <w:sz w:val="24"/>
          <w:szCs w:val="24"/>
        </w:rPr>
        <w:t>(дистанционная форма проведения)</w:t>
      </w:r>
    </w:p>
    <w:p w:rsidR="00700F60" w:rsidRPr="00903F9B" w:rsidRDefault="00700F60" w:rsidP="008D49CE">
      <w:pPr>
        <w:pStyle w:val="a3"/>
        <w:spacing w:line="360" w:lineRule="auto"/>
        <w:jc w:val="center"/>
        <w:rPr>
          <w:rFonts w:ascii="Times New Roman" w:hAnsi="Times New Roman"/>
          <w:b/>
          <w:sz w:val="24"/>
          <w:szCs w:val="24"/>
        </w:rPr>
      </w:pPr>
    </w:p>
    <w:p w:rsidR="004F5B3C" w:rsidRPr="00903F9B" w:rsidRDefault="008D49CE" w:rsidP="008D49CE">
      <w:pPr>
        <w:pStyle w:val="a3"/>
        <w:numPr>
          <w:ilvl w:val="0"/>
          <w:numId w:val="1"/>
        </w:numPr>
        <w:spacing w:line="360" w:lineRule="auto"/>
        <w:jc w:val="center"/>
        <w:rPr>
          <w:rFonts w:ascii="Times New Roman" w:hAnsi="Times New Roman"/>
          <w:b/>
          <w:bCs/>
          <w:sz w:val="24"/>
          <w:szCs w:val="24"/>
        </w:rPr>
      </w:pPr>
      <w:r w:rsidRPr="00903F9B">
        <w:rPr>
          <w:rFonts w:ascii="Times New Roman" w:hAnsi="Times New Roman"/>
          <w:b/>
          <w:bCs/>
          <w:sz w:val="24"/>
          <w:szCs w:val="24"/>
        </w:rPr>
        <w:t>Общие положение</w:t>
      </w:r>
    </w:p>
    <w:p w:rsidR="00E31710" w:rsidRPr="00903F9B" w:rsidRDefault="008B1489" w:rsidP="008B1489">
      <w:pPr>
        <w:pStyle w:val="a3"/>
        <w:spacing w:line="360" w:lineRule="auto"/>
        <w:jc w:val="both"/>
        <w:rPr>
          <w:rFonts w:ascii="Times New Roman" w:hAnsi="Times New Roman"/>
          <w:sz w:val="24"/>
          <w:szCs w:val="24"/>
        </w:rPr>
      </w:pPr>
      <w:r w:rsidRPr="00903F9B">
        <w:rPr>
          <w:rFonts w:ascii="Times New Roman" w:hAnsi="Times New Roman"/>
          <w:sz w:val="24"/>
          <w:szCs w:val="24"/>
        </w:rPr>
        <w:t>1.1.Районный конкурс  «Человек в истории. Россия – XX век" является муниципальным</w:t>
      </w:r>
      <w:r w:rsidR="008D49CE" w:rsidRPr="00903F9B">
        <w:rPr>
          <w:rFonts w:ascii="Times New Roman" w:hAnsi="Times New Roman"/>
          <w:sz w:val="24"/>
          <w:szCs w:val="24"/>
        </w:rPr>
        <w:t xml:space="preserve"> этап</w:t>
      </w:r>
      <w:r w:rsidRPr="00903F9B">
        <w:rPr>
          <w:rFonts w:ascii="Times New Roman" w:hAnsi="Times New Roman"/>
          <w:sz w:val="24"/>
          <w:szCs w:val="24"/>
        </w:rPr>
        <w:t>ом</w:t>
      </w:r>
      <w:r w:rsidR="008D49CE" w:rsidRPr="00903F9B">
        <w:rPr>
          <w:rFonts w:ascii="Times New Roman" w:hAnsi="Times New Roman"/>
          <w:sz w:val="24"/>
          <w:szCs w:val="24"/>
        </w:rPr>
        <w:t xml:space="preserve"> </w:t>
      </w:r>
      <w:r w:rsidRPr="00903F9B">
        <w:rPr>
          <w:rFonts w:ascii="Times New Roman" w:hAnsi="Times New Roman"/>
          <w:sz w:val="24"/>
          <w:szCs w:val="24"/>
        </w:rPr>
        <w:t xml:space="preserve"> Всероссийского конкурса исторических исследовательских работ </w:t>
      </w:r>
      <w:r w:rsidR="002F53B1" w:rsidRPr="00903F9B">
        <w:rPr>
          <w:rFonts w:ascii="Times New Roman" w:hAnsi="Times New Roman"/>
          <w:sz w:val="24"/>
          <w:szCs w:val="24"/>
        </w:rPr>
        <w:t>«Человек в истории. Россия – ХХ век</w:t>
      </w:r>
      <w:r w:rsidR="008D49CE" w:rsidRPr="00903F9B">
        <w:rPr>
          <w:rFonts w:ascii="Times New Roman" w:hAnsi="Times New Roman"/>
          <w:sz w:val="24"/>
          <w:szCs w:val="24"/>
        </w:rPr>
        <w:t>» (далее –</w:t>
      </w:r>
      <w:r w:rsidRPr="00903F9B">
        <w:rPr>
          <w:rFonts w:ascii="Times New Roman" w:hAnsi="Times New Roman"/>
          <w:sz w:val="24"/>
          <w:szCs w:val="24"/>
        </w:rPr>
        <w:t xml:space="preserve"> конкурс)</w:t>
      </w:r>
      <w:r w:rsidR="008D49CE" w:rsidRPr="00903F9B">
        <w:rPr>
          <w:rFonts w:ascii="Times New Roman" w:hAnsi="Times New Roman"/>
          <w:sz w:val="24"/>
          <w:szCs w:val="24"/>
        </w:rPr>
        <w:t>, по итогам которого формируется команда Шушенского района, участвующая</w:t>
      </w:r>
      <w:r w:rsidRPr="00903F9B">
        <w:rPr>
          <w:rFonts w:ascii="Times New Roman" w:hAnsi="Times New Roman"/>
          <w:sz w:val="24"/>
          <w:szCs w:val="24"/>
        </w:rPr>
        <w:t xml:space="preserve"> во Всероссийском конкурсе</w:t>
      </w:r>
      <w:r w:rsidR="00F14CF6" w:rsidRPr="00903F9B">
        <w:rPr>
          <w:rFonts w:ascii="Times New Roman" w:hAnsi="Times New Roman"/>
          <w:sz w:val="24"/>
          <w:szCs w:val="24"/>
        </w:rPr>
        <w:t>.</w:t>
      </w:r>
    </w:p>
    <w:p w:rsidR="00E31710" w:rsidRPr="00903F9B" w:rsidRDefault="008B1489" w:rsidP="008B1489">
      <w:pPr>
        <w:pStyle w:val="a3"/>
        <w:spacing w:line="360" w:lineRule="auto"/>
        <w:ind w:left="360"/>
        <w:jc w:val="both"/>
        <w:rPr>
          <w:rFonts w:ascii="Times New Roman" w:hAnsi="Times New Roman"/>
          <w:bCs/>
          <w:sz w:val="24"/>
          <w:szCs w:val="24"/>
        </w:rPr>
      </w:pPr>
      <w:r w:rsidRPr="00903F9B">
        <w:rPr>
          <w:rFonts w:ascii="Times New Roman" w:hAnsi="Times New Roman"/>
          <w:sz w:val="24"/>
          <w:szCs w:val="24"/>
        </w:rPr>
        <w:t xml:space="preserve">1.2. </w:t>
      </w:r>
      <w:r w:rsidR="009D32DC" w:rsidRPr="00903F9B">
        <w:rPr>
          <w:rFonts w:ascii="Times New Roman" w:hAnsi="Times New Roman"/>
          <w:sz w:val="24"/>
          <w:szCs w:val="24"/>
        </w:rPr>
        <w:t xml:space="preserve">Конкурс проводится муниципальным бюджетным образовательным учреждением дополнительного образования «Центр дополнительного образования Шушенского района» (далее – Центр) в соответствии с календарем районных массовых туристско-краеведческих мероприятий Центра на 2020-2021 год. </w:t>
      </w:r>
    </w:p>
    <w:p w:rsidR="00700F60" w:rsidRPr="00903F9B" w:rsidRDefault="008B1489" w:rsidP="00903F9B">
      <w:pPr>
        <w:pStyle w:val="a3"/>
        <w:spacing w:line="360" w:lineRule="auto"/>
        <w:ind w:left="360"/>
        <w:jc w:val="both"/>
        <w:rPr>
          <w:rFonts w:ascii="Times New Roman" w:hAnsi="Times New Roman"/>
          <w:bCs/>
          <w:sz w:val="24"/>
          <w:szCs w:val="24"/>
        </w:rPr>
      </w:pPr>
      <w:r w:rsidRPr="00903F9B">
        <w:rPr>
          <w:rFonts w:ascii="Times New Roman" w:hAnsi="Times New Roman"/>
          <w:sz w:val="24"/>
          <w:szCs w:val="24"/>
        </w:rPr>
        <w:t xml:space="preserve">1.3. </w:t>
      </w:r>
      <w:r w:rsidR="00E31710" w:rsidRPr="00903F9B">
        <w:rPr>
          <w:rFonts w:ascii="Times New Roman" w:hAnsi="Times New Roman"/>
          <w:sz w:val="24"/>
          <w:szCs w:val="24"/>
        </w:rPr>
        <w:t>Цель конкурса – привлечь молодых людей к исследовательской работе по российской истории минувшего и нынешнего века, пробудить в них интерес к локальной истории, к судьбам самых разных людей, к их повседневной жизни – к тому, из чего складывается «большая история» страны. Показать возможности и важность работы с документами и свидетельствами из семейных и государственных архивов.</w:t>
      </w:r>
    </w:p>
    <w:p w:rsidR="0075475A" w:rsidRPr="00903F9B" w:rsidRDefault="008B1489" w:rsidP="008B1489">
      <w:pPr>
        <w:pStyle w:val="a3"/>
        <w:spacing w:line="360" w:lineRule="auto"/>
        <w:ind w:left="360"/>
        <w:jc w:val="both"/>
        <w:rPr>
          <w:rFonts w:ascii="Times New Roman" w:hAnsi="Times New Roman"/>
          <w:bCs/>
          <w:sz w:val="24"/>
          <w:szCs w:val="24"/>
        </w:rPr>
      </w:pPr>
      <w:r w:rsidRPr="00903F9B">
        <w:rPr>
          <w:rFonts w:ascii="Times New Roman" w:hAnsi="Times New Roman"/>
          <w:sz w:val="24"/>
          <w:szCs w:val="24"/>
        </w:rPr>
        <w:t xml:space="preserve">1.4. </w:t>
      </w:r>
      <w:r w:rsidR="0075475A" w:rsidRPr="00903F9B">
        <w:rPr>
          <w:rFonts w:ascii="Times New Roman" w:hAnsi="Times New Roman"/>
          <w:sz w:val="24"/>
          <w:szCs w:val="24"/>
        </w:rPr>
        <w:t>Темы конкурса:</w:t>
      </w:r>
    </w:p>
    <w:p w:rsidR="0075475A" w:rsidRPr="00903F9B" w:rsidRDefault="0075475A" w:rsidP="0075475A">
      <w:pPr>
        <w:spacing w:line="360" w:lineRule="auto"/>
        <w:jc w:val="both"/>
        <w:rPr>
          <w:rFonts w:ascii="Times New Roman" w:hAnsi="Times New Roman"/>
          <w:b/>
          <w:i/>
          <w:sz w:val="24"/>
          <w:szCs w:val="24"/>
        </w:rPr>
      </w:pPr>
      <w:r w:rsidRPr="00903F9B">
        <w:rPr>
          <w:rFonts w:ascii="Times New Roman" w:hAnsi="Times New Roman"/>
          <w:b/>
          <w:i/>
          <w:sz w:val="24"/>
          <w:szCs w:val="24"/>
        </w:rPr>
        <w:t>- Человек на войне</w:t>
      </w:r>
    </w:p>
    <w:p w:rsidR="0075475A" w:rsidRPr="00903F9B" w:rsidRDefault="0075475A" w:rsidP="0075475A">
      <w:pPr>
        <w:spacing w:line="360" w:lineRule="auto"/>
        <w:jc w:val="both"/>
        <w:rPr>
          <w:rFonts w:ascii="Times New Roman" w:hAnsi="Times New Roman"/>
          <w:sz w:val="24"/>
          <w:szCs w:val="24"/>
        </w:rPr>
      </w:pPr>
      <w:r w:rsidRPr="00903F9B">
        <w:rPr>
          <w:rFonts w:ascii="Times New Roman" w:hAnsi="Times New Roman"/>
          <w:sz w:val="24"/>
          <w:szCs w:val="24"/>
        </w:rPr>
        <w:t>Расскажите о судьбах людей на войне и в тылу – не только во время Второй мировой войны, но и других войн или вооруженных конфликтов XX–XXI вв. Исследование может быть основано на проведенных интервью, документах из семейных и государственных архивов, музейных коллекций и т. д.</w:t>
      </w:r>
    </w:p>
    <w:p w:rsidR="0075475A" w:rsidRPr="00903F9B" w:rsidRDefault="0075475A" w:rsidP="0075475A">
      <w:pPr>
        <w:spacing w:line="360" w:lineRule="auto"/>
        <w:jc w:val="both"/>
        <w:rPr>
          <w:rFonts w:ascii="Times New Roman" w:hAnsi="Times New Roman"/>
          <w:b/>
          <w:i/>
          <w:sz w:val="24"/>
          <w:szCs w:val="24"/>
        </w:rPr>
      </w:pPr>
      <w:r w:rsidRPr="00903F9B">
        <w:rPr>
          <w:rFonts w:ascii="Times New Roman" w:hAnsi="Times New Roman"/>
          <w:b/>
          <w:i/>
          <w:sz w:val="24"/>
          <w:szCs w:val="24"/>
        </w:rPr>
        <w:t>- История семьи</w:t>
      </w:r>
    </w:p>
    <w:p w:rsidR="0075475A" w:rsidRPr="00903F9B" w:rsidRDefault="0075475A" w:rsidP="0075475A">
      <w:pPr>
        <w:spacing w:line="360" w:lineRule="auto"/>
        <w:jc w:val="both"/>
        <w:rPr>
          <w:rFonts w:ascii="Times New Roman" w:hAnsi="Times New Roman"/>
          <w:sz w:val="24"/>
          <w:szCs w:val="24"/>
        </w:rPr>
      </w:pPr>
      <w:r w:rsidRPr="00903F9B">
        <w:rPr>
          <w:rFonts w:ascii="Times New Roman" w:hAnsi="Times New Roman"/>
          <w:sz w:val="24"/>
          <w:szCs w:val="24"/>
        </w:rPr>
        <w:lastRenderedPageBreak/>
        <w:t>Отразите отношение разных поколений к прошлому. Найдите примеры того, как передается семейная память; постарайтесь воссоздать историю повседневности прошлых лет, детали жизни и быта. Важно раскрыть характерные судьбы обыкновенных людей, в том числе своих родных и близких. Именно через отдельные биографии, через свидетельства близких людей легче понять и представить себе прошлое своей страны</w:t>
      </w:r>
      <w:r w:rsidR="00E82C66" w:rsidRPr="00903F9B">
        <w:rPr>
          <w:rFonts w:ascii="Times New Roman" w:hAnsi="Times New Roman"/>
          <w:sz w:val="24"/>
          <w:szCs w:val="24"/>
        </w:rPr>
        <w:t>.</w:t>
      </w:r>
    </w:p>
    <w:p w:rsidR="0075475A" w:rsidRPr="00903F9B" w:rsidRDefault="0075475A" w:rsidP="0075475A">
      <w:pPr>
        <w:spacing w:line="360" w:lineRule="auto"/>
        <w:jc w:val="both"/>
        <w:rPr>
          <w:rFonts w:ascii="Times New Roman" w:hAnsi="Times New Roman"/>
          <w:b/>
          <w:i/>
          <w:sz w:val="24"/>
          <w:szCs w:val="24"/>
        </w:rPr>
      </w:pPr>
      <w:r w:rsidRPr="00903F9B">
        <w:rPr>
          <w:rFonts w:ascii="Times New Roman" w:hAnsi="Times New Roman"/>
          <w:b/>
          <w:i/>
          <w:sz w:val="24"/>
          <w:szCs w:val="24"/>
        </w:rPr>
        <w:t>- Человек и власть</w:t>
      </w:r>
    </w:p>
    <w:p w:rsidR="0075475A" w:rsidRPr="00903F9B" w:rsidRDefault="0075475A" w:rsidP="0075475A">
      <w:pPr>
        <w:spacing w:line="360" w:lineRule="auto"/>
        <w:jc w:val="both"/>
        <w:rPr>
          <w:rFonts w:ascii="Times New Roman" w:hAnsi="Times New Roman"/>
          <w:sz w:val="24"/>
          <w:szCs w:val="24"/>
        </w:rPr>
      </w:pPr>
      <w:r w:rsidRPr="00903F9B">
        <w:rPr>
          <w:rFonts w:ascii="Times New Roman" w:hAnsi="Times New Roman"/>
          <w:sz w:val="24"/>
          <w:szCs w:val="24"/>
        </w:rPr>
        <w:t>Как взаимодействуют личность, общество и государство? Что значат в жизни отдельного человека свобода, право, человеческое достоинство? Не ограничивайтесь простым описанием того, как государство осуществляло свою власть над отдельным человеком и над страной в целом. Не менее ценно найти свидетельства того, как реагировали люди, как отстаивали свою гражданскую и духовную свободу.</w:t>
      </w:r>
    </w:p>
    <w:p w:rsidR="0075475A" w:rsidRPr="00903F9B" w:rsidRDefault="0075475A" w:rsidP="0075475A">
      <w:pPr>
        <w:spacing w:line="360" w:lineRule="auto"/>
        <w:jc w:val="both"/>
        <w:rPr>
          <w:rFonts w:ascii="Times New Roman" w:hAnsi="Times New Roman"/>
          <w:b/>
          <w:i/>
          <w:sz w:val="24"/>
          <w:szCs w:val="24"/>
        </w:rPr>
      </w:pPr>
      <w:r w:rsidRPr="00903F9B">
        <w:rPr>
          <w:rFonts w:ascii="Times New Roman" w:hAnsi="Times New Roman"/>
          <w:b/>
          <w:i/>
          <w:sz w:val="24"/>
          <w:szCs w:val="24"/>
        </w:rPr>
        <w:t>- Локальные истории</w:t>
      </w:r>
    </w:p>
    <w:p w:rsidR="0075475A" w:rsidRPr="00903F9B" w:rsidRDefault="0075475A" w:rsidP="0075475A">
      <w:pPr>
        <w:spacing w:line="360" w:lineRule="auto"/>
        <w:jc w:val="both"/>
        <w:rPr>
          <w:rFonts w:ascii="Times New Roman" w:hAnsi="Times New Roman"/>
          <w:sz w:val="24"/>
          <w:szCs w:val="24"/>
        </w:rPr>
      </w:pPr>
      <w:r w:rsidRPr="00903F9B">
        <w:rPr>
          <w:rFonts w:ascii="Times New Roman" w:hAnsi="Times New Roman"/>
          <w:sz w:val="24"/>
          <w:szCs w:val="24"/>
        </w:rPr>
        <w:t>Проследите историю района, улицы, здания, местной церкви, памятника или экспонатов краеведческого музея. Предметом исследования может стать значимое событие из прошлого вашего города, поселка или деревни, представленное в рассказах очевидцев, дополненных архивными документами и публикациями. Главное условие – выбранный вами объект исследования должен быть связан с конкретными человеческими судьбами.</w:t>
      </w:r>
    </w:p>
    <w:p w:rsidR="0075475A" w:rsidRPr="00903F9B" w:rsidRDefault="0075475A" w:rsidP="0075475A">
      <w:pPr>
        <w:spacing w:line="360" w:lineRule="auto"/>
        <w:jc w:val="both"/>
        <w:rPr>
          <w:rFonts w:ascii="Times New Roman" w:hAnsi="Times New Roman"/>
          <w:b/>
          <w:i/>
          <w:sz w:val="24"/>
          <w:szCs w:val="24"/>
        </w:rPr>
      </w:pPr>
      <w:r w:rsidRPr="00903F9B">
        <w:rPr>
          <w:rFonts w:ascii="Times New Roman" w:hAnsi="Times New Roman"/>
          <w:b/>
          <w:i/>
          <w:sz w:val="24"/>
          <w:szCs w:val="24"/>
        </w:rPr>
        <w:t>- Свои и чужие</w:t>
      </w:r>
    </w:p>
    <w:p w:rsidR="009D32DC" w:rsidRPr="00903F9B" w:rsidRDefault="0075475A" w:rsidP="0075475A">
      <w:pPr>
        <w:spacing w:line="360" w:lineRule="auto"/>
        <w:jc w:val="both"/>
        <w:rPr>
          <w:rFonts w:ascii="Times New Roman" w:hAnsi="Times New Roman"/>
          <w:sz w:val="24"/>
          <w:szCs w:val="24"/>
        </w:rPr>
      </w:pPr>
      <w:r w:rsidRPr="00903F9B">
        <w:rPr>
          <w:rFonts w:ascii="Times New Roman" w:hAnsi="Times New Roman"/>
          <w:sz w:val="24"/>
          <w:szCs w:val="24"/>
        </w:rPr>
        <w:t>Приглядитесь внимательно к тем, кто живет или жил рядом, но принадлежит к другой национальности, к другой религии, придерживается других взглядов. Какова степень понимания и терпимости по отношению к этим людям? Попытайтесь выяснить исторические корни совместной жизни: кто и при каких обстоятельствах оказывался «чужим» в вашем городе или деревне в ту или иную эпоху? XX–XXI века – эпоха миграций, и относительность понятия «чужой» можно увидеть, осознав, что и мы сами (или наши друзья и соседи) – потомки «чужих».</w:t>
      </w:r>
    </w:p>
    <w:p w:rsidR="00020AE2" w:rsidRPr="00903F9B" w:rsidRDefault="00020AE2" w:rsidP="0075475A">
      <w:pPr>
        <w:pStyle w:val="a3"/>
        <w:numPr>
          <w:ilvl w:val="0"/>
          <w:numId w:val="1"/>
        </w:numPr>
        <w:spacing w:line="360" w:lineRule="auto"/>
        <w:jc w:val="center"/>
        <w:rPr>
          <w:rFonts w:ascii="Times New Roman" w:hAnsi="Times New Roman"/>
          <w:b/>
          <w:sz w:val="24"/>
          <w:szCs w:val="24"/>
        </w:rPr>
      </w:pPr>
      <w:r w:rsidRPr="00903F9B">
        <w:rPr>
          <w:rFonts w:ascii="Times New Roman" w:hAnsi="Times New Roman"/>
          <w:b/>
          <w:bCs/>
          <w:sz w:val="24"/>
          <w:szCs w:val="24"/>
        </w:rPr>
        <w:t>Участники конкурса</w:t>
      </w:r>
    </w:p>
    <w:p w:rsidR="00700F60" w:rsidRPr="00903F9B" w:rsidRDefault="00020AE2" w:rsidP="002D2152">
      <w:pPr>
        <w:pStyle w:val="a8"/>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Участниками конкурса могут стать учащиеся общеобразовательных учреждений, учреждений сред</w:t>
      </w:r>
      <w:r w:rsidR="00F14CF6" w:rsidRPr="00903F9B">
        <w:rPr>
          <w:rFonts w:ascii="Times New Roman" w:hAnsi="Times New Roman"/>
          <w:sz w:val="24"/>
          <w:szCs w:val="24"/>
        </w:rPr>
        <w:t>него профессионального образования</w:t>
      </w:r>
      <w:r w:rsidRPr="00903F9B">
        <w:rPr>
          <w:rFonts w:ascii="Times New Roman" w:hAnsi="Times New Roman"/>
          <w:sz w:val="24"/>
          <w:szCs w:val="24"/>
        </w:rPr>
        <w:t xml:space="preserve"> в возрасте от 14 до 18 лет. Работа может быть выполнена как индивидуально, так и коллективно. Руководителями могу</w:t>
      </w:r>
      <w:r w:rsidR="00F14CF6" w:rsidRPr="00903F9B">
        <w:rPr>
          <w:rFonts w:ascii="Times New Roman" w:hAnsi="Times New Roman"/>
          <w:sz w:val="24"/>
          <w:szCs w:val="24"/>
        </w:rPr>
        <w:t>т быть учителя, родители</w:t>
      </w:r>
      <w:r w:rsidRPr="00903F9B">
        <w:rPr>
          <w:rFonts w:ascii="Times New Roman" w:hAnsi="Times New Roman"/>
          <w:sz w:val="24"/>
          <w:szCs w:val="24"/>
        </w:rPr>
        <w:t xml:space="preserve">. Коллективные работы должны быть снабжены кратким описанием этапов их создания, чтобы жюри могло оценить вклад каждого участника. </w:t>
      </w:r>
    </w:p>
    <w:p w:rsidR="008D49CE" w:rsidRPr="00903F9B" w:rsidRDefault="00020AE2" w:rsidP="0075475A">
      <w:pPr>
        <w:pStyle w:val="a3"/>
        <w:numPr>
          <w:ilvl w:val="0"/>
          <w:numId w:val="1"/>
        </w:numPr>
        <w:spacing w:line="360" w:lineRule="auto"/>
        <w:jc w:val="center"/>
        <w:rPr>
          <w:rFonts w:ascii="Times New Roman" w:hAnsi="Times New Roman"/>
          <w:b/>
          <w:sz w:val="24"/>
          <w:szCs w:val="24"/>
        </w:rPr>
      </w:pPr>
      <w:r w:rsidRPr="00903F9B">
        <w:rPr>
          <w:rFonts w:ascii="Times New Roman" w:hAnsi="Times New Roman"/>
          <w:b/>
          <w:bCs/>
          <w:sz w:val="24"/>
          <w:szCs w:val="24"/>
        </w:rPr>
        <w:lastRenderedPageBreak/>
        <w:t>Порядок и сроки проведения конкурса</w:t>
      </w:r>
    </w:p>
    <w:p w:rsidR="00F14CF6" w:rsidRPr="00903F9B" w:rsidRDefault="00560F8B" w:rsidP="0075475A">
      <w:pPr>
        <w:pStyle w:val="a3"/>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К</w:t>
      </w:r>
      <w:r w:rsidR="00F14CF6" w:rsidRPr="00903F9B">
        <w:rPr>
          <w:rFonts w:ascii="Times New Roman" w:hAnsi="Times New Roman"/>
          <w:sz w:val="24"/>
          <w:szCs w:val="24"/>
        </w:rPr>
        <w:t>онкурс прово</w:t>
      </w:r>
      <w:r w:rsidR="00C55C6E" w:rsidRPr="00903F9B">
        <w:rPr>
          <w:rFonts w:ascii="Times New Roman" w:hAnsi="Times New Roman"/>
          <w:sz w:val="24"/>
          <w:szCs w:val="24"/>
        </w:rPr>
        <w:t>дится с 1 сентября</w:t>
      </w:r>
      <w:r w:rsidR="00903F9B" w:rsidRPr="00903F9B">
        <w:rPr>
          <w:rFonts w:ascii="Times New Roman" w:hAnsi="Times New Roman"/>
          <w:sz w:val="24"/>
          <w:szCs w:val="24"/>
        </w:rPr>
        <w:t xml:space="preserve"> по</w:t>
      </w:r>
      <w:r w:rsidR="00F14CF6" w:rsidRPr="00903F9B">
        <w:rPr>
          <w:rFonts w:ascii="Times New Roman" w:hAnsi="Times New Roman"/>
          <w:sz w:val="24"/>
          <w:szCs w:val="24"/>
        </w:rPr>
        <w:t xml:space="preserve"> 1</w:t>
      </w:r>
      <w:r w:rsidR="00C55C6E" w:rsidRPr="00903F9B">
        <w:rPr>
          <w:rFonts w:ascii="Times New Roman" w:hAnsi="Times New Roman"/>
          <w:sz w:val="24"/>
          <w:szCs w:val="24"/>
        </w:rPr>
        <w:t xml:space="preserve"> декабря</w:t>
      </w:r>
      <w:r w:rsidR="00F14CF6" w:rsidRPr="00903F9B">
        <w:rPr>
          <w:rFonts w:ascii="Times New Roman" w:hAnsi="Times New Roman"/>
          <w:sz w:val="24"/>
          <w:szCs w:val="24"/>
        </w:rPr>
        <w:t xml:space="preserve"> 2020 года,</w:t>
      </w:r>
      <w:r w:rsidR="00C55C6E" w:rsidRPr="00903F9B">
        <w:rPr>
          <w:rFonts w:ascii="Times New Roman" w:hAnsi="Times New Roman"/>
          <w:sz w:val="24"/>
          <w:szCs w:val="24"/>
        </w:rPr>
        <w:t xml:space="preserve"> в дистанционном</w:t>
      </w:r>
      <w:r w:rsidR="00F14CF6" w:rsidRPr="00903F9B">
        <w:rPr>
          <w:rFonts w:ascii="Times New Roman" w:hAnsi="Times New Roman"/>
          <w:sz w:val="24"/>
          <w:szCs w:val="24"/>
        </w:rPr>
        <w:t xml:space="preserve"> формате в соответствии с настоящим положением. Для проведения конкурса создается комиссия, в состав которой входит представители общественных организаций, специалисты муниципальных образовательных организаций. По итогам работы жюри в каждой номинации конкурса и в каждой возрастной группе составляется рейтинг результатов работ и определяются победители и призеры. </w:t>
      </w:r>
    </w:p>
    <w:p w:rsidR="00F14CF6" w:rsidRPr="00903F9B" w:rsidRDefault="001870BC" w:rsidP="00D11280">
      <w:pPr>
        <w:pStyle w:val="a3"/>
        <w:spacing w:line="360" w:lineRule="auto"/>
        <w:jc w:val="both"/>
        <w:rPr>
          <w:rFonts w:ascii="Times New Roman" w:hAnsi="Times New Roman"/>
          <w:sz w:val="24"/>
          <w:szCs w:val="24"/>
        </w:rPr>
      </w:pPr>
      <w:r w:rsidRPr="00903F9B">
        <w:rPr>
          <w:rFonts w:ascii="Times New Roman" w:hAnsi="Times New Roman"/>
          <w:sz w:val="24"/>
          <w:szCs w:val="24"/>
        </w:rPr>
        <w:t>С 1 декабря по 31 декабря</w:t>
      </w:r>
      <w:r w:rsidR="00F14CF6" w:rsidRPr="00903F9B">
        <w:rPr>
          <w:rFonts w:ascii="Times New Roman" w:hAnsi="Times New Roman"/>
          <w:sz w:val="24"/>
          <w:szCs w:val="24"/>
        </w:rPr>
        <w:t xml:space="preserve"> 2020 года – экспертиза конкурсных работ.</w:t>
      </w:r>
    </w:p>
    <w:p w:rsidR="008D49CE" w:rsidRPr="00903F9B" w:rsidRDefault="001870BC" w:rsidP="00CE2D68">
      <w:pPr>
        <w:pStyle w:val="a3"/>
        <w:numPr>
          <w:ilvl w:val="0"/>
          <w:numId w:val="4"/>
        </w:numPr>
        <w:spacing w:line="360" w:lineRule="auto"/>
        <w:jc w:val="both"/>
        <w:rPr>
          <w:rFonts w:ascii="Times New Roman" w:hAnsi="Times New Roman"/>
          <w:sz w:val="24"/>
          <w:szCs w:val="24"/>
        </w:rPr>
      </w:pPr>
      <w:r w:rsidRPr="00903F9B">
        <w:rPr>
          <w:rFonts w:ascii="Times New Roman" w:hAnsi="Times New Roman"/>
          <w:sz w:val="24"/>
          <w:szCs w:val="24"/>
        </w:rPr>
        <w:t>января 2021</w:t>
      </w:r>
      <w:r w:rsidR="00F14CF6" w:rsidRPr="00903F9B">
        <w:rPr>
          <w:rFonts w:ascii="Times New Roman" w:hAnsi="Times New Roman"/>
          <w:sz w:val="24"/>
          <w:szCs w:val="24"/>
        </w:rPr>
        <w:t xml:space="preserve"> года </w:t>
      </w:r>
      <w:r w:rsidR="002B63DF" w:rsidRPr="00903F9B">
        <w:rPr>
          <w:rFonts w:ascii="Times New Roman" w:hAnsi="Times New Roman"/>
          <w:sz w:val="24"/>
          <w:szCs w:val="24"/>
        </w:rPr>
        <w:t>подведение итогов</w:t>
      </w:r>
      <w:r w:rsidR="00F14CF6" w:rsidRPr="00903F9B">
        <w:rPr>
          <w:rFonts w:ascii="Times New Roman" w:hAnsi="Times New Roman"/>
          <w:sz w:val="24"/>
          <w:szCs w:val="24"/>
        </w:rPr>
        <w:t xml:space="preserve"> муниципального конкурса.</w:t>
      </w:r>
    </w:p>
    <w:p w:rsidR="00A43EB5" w:rsidRPr="00903F9B" w:rsidRDefault="00A43EB5" w:rsidP="00A43EB5">
      <w:pPr>
        <w:pStyle w:val="a3"/>
        <w:numPr>
          <w:ilvl w:val="0"/>
          <w:numId w:val="1"/>
        </w:numPr>
        <w:spacing w:line="360" w:lineRule="auto"/>
        <w:jc w:val="center"/>
        <w:rPr>
          <w:rFonts w:ascii="Times New Roman" w:hAnsi="Times New Roman"/>
          <w:b/>
          <w:sz w:val="24"/>
          <w:szCs w:val="24"/>
        </w:rPr>
      </w:pPr>
      <w:r w:rsidRPr="00903F9B">
        <w:rPr>
          <w:rFonts w:ascii="Times New Roman" w:hAnsi="Times New Roman"/>
          <w:b/>
          <w:bCs/>
          <w:sz w:val="24"/>
          <w:szCs w:val="24"/>
        </w:rPr>
        <w:t>Номинации конкурса</w:t>
      </w:r>
    </w:p>
    <w:p w:rsidR="00A43EB5" w:rsidRPr="00903F9B" w:rsidRDefault="00A43EB5" w:rsidP="00A43EB5">
      <w:pPr>
        <w:pStyle w:val="a3"/>
        <w:spacing w:line="360" w:lineRule="auto"/>
        <w:rPr>
          <w:rFonts w:ascii="Times New Roman" w:hAnsi="Times New Roman"/>
          <w:b/>
          <w:i/>
          <w:sz w:val="24"/>
          <w:szCs w:val="24"/>
        </w:rPr>
      </w:pPr>
      <w:r w:rsidRPr="00903F9B">
        <w:rPr>
          <w:rFonts w:ascii="Times New Roman" w:hAnsi="Times New Roman"/>
          <w:b/>
          <w:i/>
          <w:sz w:val="24"/>
          <w:szCs w:val="24"/>
        </w:rPr>
        <w:t>Номинации конкурса</w:t>
      </w:r>
    </w:p>
    <w:p w:rsidR="00A43EB5" w:rsidRPr="00903F9B" w:rsidRDefault="00A43EB5" w:rsidP="00A43EB5">
      <w:pPr>
        <w:pStyle w:val="a8"/>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Исследовательская работа. Оценивая работу, жюри учитывает такие критерии, как ценность и новизна собранного материала, умение автора поставить интересную исследовательскую задачу, критическое отношение к источникам, знание и понимание исторического контекста, ясность и логичность изложения, обоснованность выводов.</w:t>
      </w:r>
    </w:p>
    <w:p w:rsidR="00A43EB5" w:rsidRPr="00903F9B" w:rsidRDefault="00A43EB5" w:rsidP="00A43EB5">
      <w:pPr>
        <w:pStyle w:val="a8"/>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Эссе. Небольшая работа по одной из тем конкурса. Она может быть посвящена более узкой теме (например, автор может ограничиться анализом материальных или иных свидетельств из семейного архива, публикаций местной прессы). Критерии оценки – те же, что и для исследовательской работы.</w:t>
      </w:r>
    </w:p>
    <w:p w:rsidR="00D22393" w:rsidRPr="00903F9B" w:rsidRDefault="00A43EB5" w:rsidP="00B56708">
      <w:pPr>
        <w:pStyle w:val="a8"/>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 xml:space="preserve">Новый формат – участники этой номинации могут присылать ссылки на свои работы или проекты, отличающиеся от традиционных исследовательских текстов. На рассмотрение принимаются фильмы, настольные игры, </w:t>
      </w:r>
      <w:proofErr w:type="spellStart"/>
      <w:r w:rsidRPr="00903F9B">
        <w:rPr>
          <w:rFonts w:ascii="Times New Roman" w:hAnsi="Times New Roman"/>
          <w:sz w:val="24"/>
          <w:szCs w:val="24"/>
        </w:rPr>
        <w:t>подкасты</w:t>
      </w:r>
      <w:proofErr w:type="spellEnd"/>
      <w:r w:rsidRPr="00903F9B">
        <w:rPr>
          <w:rFonts w:ascii="Times New Roman" w:hAnsi="Times New Roman"/>
          <w:sz w:val="24"/>
          <w:szCs w:val="24"/>
        </w:rPr>
        <w:t xml:space="preserve">, </w:t>
      </w:r>
      <w:proofErr w:type="spellStart"/>
      <w:r w:rsidRPr="00903F9B">
        <w:rPr>
          <w:rFonts w:ascii="Times New Roman" w:hAnsi="Times New Roman"/>
          <w:sz w:val="24"/>
          <w:szCs w:val="24"/>
        </w:rPr>
        <w:t>блоги</w:t>
      </w:r>
      <w:proofErr w:type="spellEnd"/>
      <w:r w:rsidRPr="00903F9B">
        <w:rPr>
          <w:rFonts w:ascii="Times New Roman" w:hAnsi="Times New Roman"/>
          <w:sz w:val="24"/>
          <w:szCs w:val="24"/>
        </w:rPr>
        <w:t xml:space="preserve">, сайты – любая историческая работа, отвечающая темам и задачам конкурса. </w:t>
      </w:r>
    </w:p>
    <w:p w:rsidR="008D49CE" w:rsidRPr="00903F9B" w:rsidRDefault="00A43EB5" w:rsidP="0075475A">
      <w:pPr>
        <w:pStyle w:val="a3"/>
        <w:numPr>
          <w:ilvl w:val="0"/>
          <w:numId w:val="1"/>
        </w:numPr>
        <w:spacing w:line="360" w:lineRule="auto"/>
        <w:jc w:val="center"/>
        <w:rPr>
          <w:rFonts w:ascii="Times New Roman" w:hAnsi="Times New Roman"/>
          <w:b/>
          <w:sz w:val="24"/>
          <w:szCs w:val="24"/>
        </w:rPr>
      </w:pPr>
      <w:r w:rsidRPr="00903F9B">
        <w:rPr>
          <w:rFonts w:ascii="Times New Roman" w:hAnsi="Times New Roman"/>
          <w:b/>
          <w:bCs/>
          <w:sz w:val="24"/>
          <w:szCs w:val="24"/>
        </w:rPr>
        <w:t>Требования к конкурсны</w:t>
      </w:r>
      <w:r w:rsidR="00D22393" w:rsidRPr="00903F9B">
        <w:rPr>
          <w:rFonts w:ascii="Times New Roman" w:hAnsi="Times New Roman"/>
          <w:b/>
          <w:bCs/>
          <w:sz w:val="24"/>
          <w:szCs w:val="24"/>
        </w:rPr>
        <w:t>м материалам</w:t>
      </w:r>
    </w:p>
    <w:p w:rsidR="008D2E64" w:rsidRPr="00903F9B" w:rsidRDefault="003C4504" w:rsidP="00B56708">
      <w:pPr>
        <w:pStyle w:val="a3"/>
        <w:spacing w:line="360" w:lineRule="auto"/>
        <w:jc w:val="both"/>
        <w:rPr>
          <w:rFonts w:ascii="Times New Roman" w:hAnsi="Times New Roman"/>
          <w:sz w:val="24"/>
          <w:szCs w:val="24"/>
        </w:rPr>
      </w:pPr>
      <w:r w:rsidRPr="00903F9B">
        <w:rPr>
          <w:rFonts w:ascii="Times New Roman" w:hAnsi="Times New Roman"/>
          <w:sz w:val="24"/>
          <w:szCs w:val="24"/>
        </w:rPr>
        <w:t xml:space="preserve">5.1. </w:t>
      </w:r>
      <w:r w:rsidR="00C93087" w:rsidRPr="00903F9B">
        <w:rPr>
          <w:rFonts w:ascii="Times New Roman" w:hAnsi="Times New Roman"/>
          <w:sz w:val="24"/>
          <w:szCs w:val="24"/>
        </w:rPr>
        <w:t>Работы принимаются в электронном виде (весь текст, включая титульный лист, содержание, основную часть, приложение и список источников в одном файле).</w:t>
      </w:r>
      <w:r w:rsidR="00B56708" w:rsidRPr="00903F9B">
        <w:rPr>
          <w:rFonts w:ascii="Times New Roman" w:hAnsi="Times New Roman"/>
          <w:sz w:val="24"/>
          <w:szCs w:val="24"/>
        </w:rPr>
        <w:t xml:space="preserve"> Работа представляется в формате </w:t>
      </w:r>
      <w:r w:rsidR="00B56708" w:rsidRPr="00903F9B">
        <w:rPr>
          <w:rFonts w:ascii="Times New Roman" w:hAnsi="Times New Roman"/>
          <w:sz w:val="24"/>
          <w:szCs w:val="24"/>
          <w:lang w:val="en-US"/>
        </w:rPr>
        <w:t>W</w:t>
      </w:r>
      <w:proofErr w:type="spellStart"/>
      <w:r w:rsidR="00B56708" w:rsidRPr="00903F9B">
        <w:rPr>
          <w:rFonts w:ascii="Times New Roman" w:hAnsi="Times New Roman"/>
          <w:sz w:val="24"/>
          <w:szCs w:val="24"/>
        </w:rPr>
        <w:t>ord</w:t>
      </w:r>
      <w:proofErr w:type="spellEnd"/>
      <w:r w:rsidR="00B56708" w:rsidRPr="00903F9B">
        <w:rPr>
          <w:rFonts w:ascii="Times New Roman" w:hAnsi="Times New Roman"/>
          <w:sz w:val="24"/>
          <w:szCs w:val="24"/>
        </w:rPr>
        <w:t>. В тексте работ не допускается сокращение наименован</w:t>
      </w:r>
      <w:r w:rsidR="002D2152" w:rsidRPr="00903F9B">
        <w:rPr>
          <w:rFonts w:ascii="Times New Roman" w:hAnsi="Times New Roman"/>
          <w:sz w:val="24"/>
          <w:szCs w:val="24"/>
        </w:rPr>
        <w:t>ий, за исключением общепринятых</w:t>
      </w:r>
      <w:r w:rsidR="00B56708" w:rsidRPr="00903F9B">
        <w:rPr>
          <w:rFonts w:ascii="Times New Roman" w:hAnsi="Times New Roman"/>
          <w:sz w:val="24"/>
          <w:szCs w:val="24"/>
        </w:rPr>
        <w:t xml:space="preserve"> </w:t>
      </w:r>
      <w:r w:rsidR="002D2152" w:rsidRPr="00903F9B">
        <w:rPr>
          <w:rFonts w:ascii="Times New Roman" w:hAnsi="Times New Roman"/>
          <w:sz w:val="24"/>
          <w:szCs w:val="24"/>
        </w:rPr>
        <w:t xml:space="preserve">(Приложение 3). </w:t>
      </w:r>
      <w:r w:rsidR="00B56708" w:rsidRPr="00903F9B">
        <w:rPr>
          <w:rFonts w:ascii="Times New Roman" w:hAnsi="Times New Roman"/>
          <w:sz w:val="24"/>
          <w:szCs w:val="24"/>
        </w:rPr>
        <w:t xml:space="preserve">Объем работы составляет: </w:t>
      </w:r>
    </w:p>
    <w:p w:rsidR="008D2E64" w:rsidRPr="00903F9B" w:rsidRDefault="008D2E64" w:rsidP="00B56708">
      <w:pPr>
        <w:pStyle w:val="a3"/>
        <w:spacing w:line="360" w:lineRule="auto"/>
        <w:jc w:val="both"/>
        <w:rPr>
          <w:rFonts w:ascii="Times New Roman" w:hAnsi="Times New Roman"/>
          <w:sz w:val="24"/>
          <w:szCs w:val="24"/>
        </w:rPr>
      </w:pPr>
      <w:r w:rsidRPr="00903F9B">
        <w:rPr>
          <w:rFonts w:ascii="Times New Roman" w:hAnsi="Times New Roman"/>
          <w:sz w:val="24"/>
          <w:szCs w:val="24"/>
        </w:rPr>
        <w:t xml:space="preserve">- </w:t>
      </w:r>
      <w:r w:rsidR="00B56708" w:rsidRPr="00903F9B">
        <w:rPr>
          <w:rFonts w:ascii="Times New Roman" w:hAnsi="Times New Roman"/>
          <w:sz w:val="24"/>
          <w:szCs w:val="24"/>
        </w:rPr>
        <w:t>Исследовательская работа — от 15 тыс. знаков (с пробелами),</w:t>
      </w:r>
      <w:r w:rsidRPr="00903F9B">
        <w:rPr>
          <w:rFonts w:ascii="Times New Roman" w:hAnsi="Times New Roman"/>
          <w:sz w:val="24"/>
          <w:szCs w:val="24"/>
        </w:rPr>
        <w:t xml:space="preserve"> </w:t>
      </w:r>
    </w:p>
    <w:p w:rsidR="00B56708" w:rsidRPr="00903F9B" w:rsidRDefault="008D2E64" w:rsidP="00B56708">
      <w:pPr>
        <w:pStyle w:val="a3"/>
        <w:spacing w:line="360" w:lineRule="auto"/>
        <w:jc w:val="both"/>
        <w:rPr>
          <w:rFonts w:ascii="Times New Roman" w:hAnsi="Times New Roman"/>
          <w:sz w:val="24"/>
          <w:szCs w:val="24"/>
        </w:rPr>
      </w:pPr>
      <w:r w:rsidRPr="00903F9B">
        <w:rPr>
          <w:rFonts w:ascii="Times New Roman" w:hAnsi="Times New Roman"/>
          <w:sz w:val="24"/>
          <w:szCs w:val="24"/>
        </w:rPr>
        <w:t xml:space="preserve">- Эссе – 10–15 тыс. знаков (с пробелами) </w:t>
      </w:r>
      <w:r w:rsidR="00B56708" w:rsidRPr="00903F9B">
        <w:rPr>
          <w:rFonts w:ascii="Times New Roman" w:hAnsi="Times New Roman"/>
          <w:sz w:val="24"/>
          <w:szCs w:val="24"/>
        </w:rPr>
        <w:t xml:space="preserve">печатного текста, выполненного шрифтом </w:t>
      </w:r>
      <w:proofErr w:type="spellStart"/>
      <w:r w:rsidR="00B56708" w:rsidRPr="00903F9B">
        <w:rPr>
          <w:rFonts w:ascii="Times New Roman" w:hAnsi="Times New Roman"/>
          <w:sz w:val="24"/>
          <w:szCs w:val="24"/>
        </w:rPr>
        <w:t>Times</w:t>
      </w:r>
      <w:proofErr w:type="spellEnd"/>
      <w:r w:rsidR="00B56708" w:rsidRPr="00903F9B">
        <w:rPr>
          <w:rFonts w:ascii="Times New Roman" w:hAnsi="Times New Roman"/>
          <w:sz w:val="24"/>
          <w:szCs w:val="24"/>
        </w:rPr>
        <w:t xml:space="preserve"> </w:t>
      </w:r>
      <w:proofErr w:type="spellStart"/>
      <w:r w:rsidR="00B56708" w:rsidRPr="00903F9B">
        <w:rPr>
          <w:rFonts w:ascii="Times New Roman" w:hAnsi="Times New Roman"/>
          <w:sz w:val="24"/>
          <w:szCs w:val="24"/>
        </w:rPr>
        <w:t>New</w:t>
      </w:r>
      <w:proofErr w:type="spellEnd"/>
      <w:r w:rsidR="00B56708" w:rsidRPr="00903F9B">
        <w:rPr>
          <w:rFonts w:ascii="Times New Roman" w:hAnsi="Times New Roman"/>
          <w:sz w:val="24"/>
          <w:szCs w:val="24"/>
        </w:rPr>
        <w:t xml:space="preserve"> </w:t>
      </w:r>
      <w:proofErr w:type="spellStart"/>
      <w:r w:rsidR="00B56708" w:rsidRPr="00903F9B">
        <w:rPr>
          <w:rFonts w:ascii="Times New Roman" w:hAnsi="Times New Roman"/>
          <w:sz w:val="24"/>
          <w:szCs w:val="24"/>
        </w:rPr>
        <w:t>Roman</w:t>
      </w:r>
      <w:proofErr w:type="spellEnd"/>
      <w:r w:rsidR="00B56708" w:rsidRPr="00903F9B">
        <w:rPr>
          <w:rFonts w:ascii="Times New Roman" w:hAnsi="Times New Roman"/>
          <w:sz w:val="24"/>
          <w:szCs w:val="24"/>
        </w:rPr>
        <w:t>, размер</w:t>
      </w:r>
      <w:r w:rsidRPr="00903F9B">
        <w:rPr>
          <w:rFonts w:ascii="Times New Roman" w:hAnsi="Times New Roman"/>
          <w:sz w:val="24"/>
          <w:szCs w:val="24"/>
        </w:rPr>
        <w:t>ом 14, полуторный интервал</w:t>
      </w:r>
      <w:r w:rsidR="00B56708" w:rsidRPr="00903F9B">
        <w:rPr>
          <w:rFonts w:ascii="Times New Roman" w:hAnsi="Times New Roman"/>
          <w:sz w:val="24"/>
          <w:szCs w:val="24"/>
        </w:rPr>
        <w:t xml:space="preserve">. </w:t>
      </w:r>
    </w:p>
    <w:p w:rsidR="00D22393" w:rsidRPr="00903F9B" w:rsidRDefault="003C4504" w:rsidP="0043076F">
      <w:pPr>
        <w:spacing w:line="360" w:lineRule="auto"/>
        <w:jc w:val="both"/>
        <w:rPr>
          <w:rFonts w:ascii="Times New Roman" w:hAnsi="Times New Roman"/>
          <w:sz w:val="24"/>
          <w:szCs w:val="24"/>
        </w:rPr>
      </w:pPr>
      <w:r w:rsidRPr="00903F9B">
        <w:rPr>
          <w:rFonts w:ascii="Times New Roman" w:hAnsi="Times New Roman"/>
          <w:sz w:val="24"/>
          <w:szCs w:val="24"/>
        </w:rPr>
        <w:t xml:space="preserve">5.2. </w:t>
      </w:r>
      <w:r w:rsidR="00B56708" w:rsidRPr="00903F9B">
        <w:rPr>
          <w:rFonts w:ascii="Times New Roman" w:hAnsi="Times New Roman"/>
          <w:sz w:val="24"/>
          <w:szCs w:val="24"/>
        </w:rPr>
        <w:t>К работе обязательно прилагается титульный лист в соответствии с Приложением 2.</w:t>
      </w:r>
      <w:r w:rsidRPr="00903F9B">
        <w:rPr>
          <w:rFonts w:ascii="Times New Roman" w:hAnsi="Times New Roman"/>
          <w:sz w:val="24"/>
          <w:szCs w:val="24"/>
        </w:rPr>
        <w:t xml:space="preserve"> </w:t>
      </w:r>
      <w:r w:rsidR="00C93087" w:rsidRPr="00903F9B">
        <w:rPr>
          <w:rFonts w:ascii="Times New Roman" w:hAnsi="Times New Roman"/>
          <w:sz w:val="24"/>
          <w:szCs w:val="24"/>
        </w:rPr>
        <w:t>В разделе Библиография и источники обязательно должны быть перечислены все печатные, архивные и интернет-источники, которые авторы использовали при подготовке работы.</w:t>
      </w:r>
    </w:p>
    <w:p w:rsidR="0043076F" w:rsidRPr="00903F9B" w:rsidRDefault="00D22393" w:rsidP="0043076F">
      <w:pPr>
        <w:spacing w:line="360" w:lineRule="auto"/>
        <w:jc w:val="both"/>
        <w:rPr>
          <w:rFonts w:ascii="Times New Roman" w:hAnsi="Times New Roman"/>
          <w:sz w:val="24"/>
          <w:szCs w:val="24"/>
        </w:rPr>
      </w:pPr>
      <w:r w:rsidRPr="00903F9B">
        <w:rPr>
          <w:rFonts w:ascii="Times New Roman" w:hAnsi="Times New Roman"/>
          <w:sz w:val="24"/>
          <w:szCs w:val="24"/>
        </w:rPr>
        <w:lastRenderedPageBreak/>
        <w:t xml:space="preserve">5.3. </w:t>
      </w:r>
      <w:r w:rsidR="0043076F" w:rsidRPr="00903F9B">
        <w:rPr>
          <w:rFonts w:ascii="Times New Roman" w:hAnsi="Times New Roman"/>
          <w:sz w:val="24"/>
          <w:szCs w:val="24"/>
        </w:rPr>
        <w:t>Конкурсные материалы в каждой номинации оцениваются жюри в соответствии с установленными кр</w:t>
      </w:r>
      <w:r w:rsidR="005B707C" w:rsidRPr="00903F9B">
        <w:rPr>
          <w:rFonts w:ascii="Times New Roman" w:hAnsi="Times New Roman"/>
          <w:sz w:val="24"/>
          <w:szCs w:val="24"/>
        </w:rPr>
        <w:t xml:space="preserve">итериями </w:t>
      </w:r>
      <w:r w:rsidR="0043076F" w:rsidRPr="00903F9B">
        <w:rPr>
          <w:rFonts w:ascii="Times New Roman" w:hAnsi="Times New Roman"/>
          <w:sz w:val="24"/>
          <w:szCs w:val="24"/>
        </w:rPr>
        <w:t>(Приложение 1).</w:t>
      </w:r>
    </w:p>
    <w:p w:rsidR="00D22393" w:rsidRPr="00903F9B" w:rsidRDefault="00D22393" w:rsidP="005B707C">
      <w:pPr>
        <w:pStyle w:val="a8"/>
        <w:spacing w:line="360" w:lineRule="auto"/>
        <w:ind w:left="0"/>
        <w:jc w:val="both"/>
        <w:rPr>
          <w:rFonts w:ascii="Times New Roman" w:hAnsi="Times New Roman"/>
          <w:sz w:val="24"/>
          <w:szCs w:val="24"/>
        </w:rPr>
      </w:pPr>
      <w:r w:rsidRPr="00903F9B">
        <w:rPr>
          <w:rFonts w:ascii="Times New Roman" w:hAnsi="Times New Roman"/>
          <w:sz w:val="24"/>
          <w:szCs w:val="24"/>
        </w:rPr>
        <w:t>5.4. Важным условием участия в конкурсе является заполнение </w:t>
      </w:r>
      <w:hyperlink r:id="rId5" w:history="1">
        <w:r w:rsidRPr="00903F9B">
          <w:rPr>
            <w:rStyle w:val="a7"/>
            <w:rFonts w:ascii="Times New Roman" w:hAnsi="Times New Roman"/>
            <w:color w:val="auto"/>
            <w:sz w:val="24"/>
            <w:szCs w:val="24"/>
            <w:u w:val="none"/>
          </w:rPr>
          <w:t>дневника исследования</w:t>
        </w:r>
      </w:hyperlink>
      <w:r w:rsidRPr="00903F9B">
        <w:rPr>
          <w:rFonts w:ascii="Times New Roman" w:hAnsi="Times New Roman"/>
          <w:sz w:val="24"/>
          <w:szCs w:val="24"/>
        </w:rPr>
        <w:t>, в котором участники описывают ход ра</w:t>
      </w:r>
      <w:r w:rsidR="005B707C" w:rsidRPr="00903F9B">
        <w:rPr>
          <w:rFonts w:ascii="Times New Roman" w:hAnsi="Times New Roman"/>
          <w:sz w:val="24"/>
          <w:szCs w:val="24"/>
        </w:rPr>
        <w:t xml:space="preserve">боты и вклад </w:t>
      </w:r>
      <w:r w:rsidR="002D2152" w:rsidRPr="00903F9B">
        <w:rPr>
          <w:rFonts w:ascii="Times New Roman" w:hAnsi="Times New Roman"/>
          <w:sz w:val="24"/>
          <w:szCs w:val="24"/>
        </w:rPr>
        <w:t>каждого из авторов (Приложение 5</w:t>
      </w:r>
      <w:r w:rsidR="005B707C" w:rsidRPr="00903F9B">
        <w:rPr>
          <w:rFonts w:ascii="Times New Roman" w:hAnsi="Times New Roman"/>
          <w:sz w:val="24"/>
          <w:szCs w:val="24"/>
        </w:rPr>
        <w:t>).</w:t>
      </w:r>
    </w:p>
    <w:p w:rsidR="00CE2D68" w:rsidRPr="00903F9B" w:rsidRDefault="00CE2D68" w:rsidP="00B56708">
      <w:pPr>
        <w:pStyle w:val="a3"/>
        <w:numPr>
          <w:ilvl w:val="0"/>
          <w:numId w:val="1"/>
        </w:numPr>
        <w:spacing w:line="360" w:lineRule="auto"/>
        <w:jc w:val="center"/>
        <w:rPr>
          <w:rFonts w:ascii="Times New Roman" w:hAnsi="Times New Roman"/>
          <w:b/>
          <w:sz w:val="24"/>
          <w:szCs w:val="24"/>
        </w:rPr>
      </w:pPr>
      <w:r w:rsidRPr="00903F9B">
        <w:rPr>
          <w:rFonts w:ascii="Times New Roman" w:hAnsi="Times New Roman"/>
          <w:b/>
          <w:bCs/>
          <w:sz w:val="24"/>
          <w:szCs w:val="24"/>
        </w:rPr>
        <w:t>Условия участия в конкурсе</w:t>
      </w:r>
    </w:p>
    <w:p w:rsidR="004A5273" w:rsidRPr="00903F9B" w:rsidRDefault="004A5273" w:rsidP="004A5273">
      <w:pPr>
        <w:pStyle w:val="a3"/>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 xml:space="preserve">Участники конкурса оформляют </w:t>
      </w:r>
      <w:r w:rsidR="002D2152" w:rsidRPr="00903F9B">
        <w:rPr>
          <w:rFonts w:ascii="Times New Roman" w:hAnsi="Times New Roman"/>
          <w:sz w:val="24"/>
          <w:szCs w:val="24"/>
        </w:rPr>
        <w:t>электронную заявку (Приложение 4</w:t>
      </w:r>
      <w:r w:rsidRPr="00903F9B">
        <w:rPr>
          <w:rFonts w:ascii="Times New Roman" w:hAnsi="Times New Roman"/>
          <w:sz w:val="24"/>
          <w:szCs w:val="24"/>
        </w:rPr>
        <w:t>).</w:t>
      </w:r>
    </w:p>
    <w:p w:rsidR="004A5273" w:rsidRPr="00903F9B" w:rsidRDefault="004A5273" w:rsidP="004A5273">
      <w:pPr>
        <w:pStyle w:val="a3"/>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 xml:space="preserve">Условия участия в конкурса определяется комиссией в соответствии с настоящим положением. </w:t>
      </w:r>
    </w:p>
    <w:p w:rsidR="004A5273" w:rsidRPr="00903F9B" w:rsidRDefault="004A5273" w:rsidP="004A5273">
      <w:pPr>
        <w:pStyle w:val="a3"/>
        <w:spacing w:line="360" w:lineRule="auto"/>
        <w:jc w:val="both"/>
        <w:rPr>
          <w:rFonts w:ascii="Times New Roman" w:hAnsi="Times New Roman"/>
          <w:sz w:val="24"/>
          <w:szCs w:val="24"/>
        </w:rPr>
      </w:pPr>
      <w:r w:rsidRPr="00903F9B">
        <w:rPr>
          <w:rFonts w:ascii="Times New Roman" w:hAnsi="Times New Roman"/>
          <w:sz w:val="24"/>
          <w:szCs w:val="24"/>
        </w:rPr>
        <w:t xml:space="preserve">6.3. Участники конкурса несут ответственность за подлинность сведений об авторстве работ. </w:t>
      </w:r>
    </w:p>
    <w:p w:rsidR="004A5273" w:rsidRPr="00903F9B" w:rsidRDefault="004A5273" w:rsidP="004A5273">
      <w:pPr>
        <w:pStyle w:val="a3"/>
        <w:spacing w:line="360" w:lineRule="auto"/>
        <w:jc w:val="both"/>
        <w:rPr>
          <w:rFonts w:ascii="Times New Roman" w:hAnsi="Times New Roman"/>
          <w:sz w:val="24"/>
          <w:szCs w:val="24"/>
        </w:rPr>
      </w:pPr>
      <w:r w:rsidRPr="00903F9B">
        <w:rPr>
          <w:rFonts w:ascii="Times New Roman" w:hAnsi="Times New Roman"/>
          <w:sz w:val="24"/>
          <w:szCs w:val="24"/>
        </w:rPr>
        <w:t>6.4. Организаторы оставляют за собой право на распространение присланных работ (опубликование, обнародование, дублирование, тиражирование в любой законной форме) в просветительских и учебно-образовательных целях, также на размещение присланных мультимедиа материалов в Интернете и/или в специальных сборниках с соблюдением авторства.</w:t>
      </w:r>
    </w:p>
    <w:p w:rsidR="004A5273" w:rsidRPr="00903F9B" w:rsidRDefault="004A5273" w:rsidP="004A5273">
      <w:pPr>
        <w:pStyle w:val="a3"/>
        <w:spacing w:line="360" w:lineRule="auto"/>
        <w:jc w:val="both"/>
        <w:rPr>
          <w:rFonts w:ascii="Times New Roman" w:hAnsi="Times New Roman"/>
          <w:sz w:val="24"/>
          <w:szCs w:val="24"/>
        </w:rPr>
      </w:pPr>
      <w:r w:rsidRPr="00903F9B">
        <w:rPr>
          <w:rFonts w:ascii="Times New Roman" w:hAnsi="Times New Roman"/>
          <w:sz w:val="24"/>
          <w:szCs w:val="24"/>
        </w:rPr>
        <w:t>6.5. К конкурсу не допускаются работы с призывами к дискриминации, насилию, межнациональным конфликтам</w:t>
      </w:r>
      <w:r w:rsidR="00AE10E0" w:rsidRPr="00903F9B">
        <w:rPr>
          <w:rFonts w:ascii="Times New Roman" w:hAnsi="Times New Roman"/>
          <w:sz w:val="24"/>
          <w:szCs w:val="24"/>
        </w:rPr>
        <w:t>, не соответствующие требования настоящего положения</w:t>
      </w:r>
      <w:r w:rsidRPr="00903F9B">
        <w:rPr>
          <w:rFonts w:ascii="Times New Roman" w:hAnsi="Times New Roman"/>
          <w:sz w:val="24"/>
          <w:szCs w:val="24"/>
        </w:rPr>
        <w:t xml:space="preserve">. </w:t>
      </w:r>
    </w:p>
    <w:p w:rsidR="004A5273" w:rsidRPr="00903F9B" w:rsidRDefault="004A5273" w:rsidP="005B707C">
      <w:pPr>
        <w:pStyle w:val="a3"/>
        <w:spacing w:line="360" w:lineRule="auto"/>
        <w:jc w:val="both"/>
        <w:rPr>
          <w:rFonts w:ascii="Times New Roman" w:hAnsi="Times New Roman"/>
          <w:sz w:val="24"/>
          <w:szCs w:val="24"/>
        </w:rPr>
      </w:pPr>
      <w:r w:rsidRPr="00903F9B">
        <w:rPr>
          <w:rFonts w:ascii="Times New Roman" w:hAnsi="Times New Roman"/>
          <w:sz w:val="24"/>
          <w:szCs w:val="24"/>
        </w:rPr>
        <w:t xml:space="preserve">6.6. Представленные материалы не возвращаются, оценочные протоколы и рецензии не высылаются. </w:t>
      </w:r>
    </w:p>
    <w:p w:rsidR="005B707C" w:rsidRPr="00903F9B" w:rsidRDefault="005B707C" w:rsidP="005B707C">
      <w:pPr>
        <w:pStyle w:val="a3"/>
        <w:spacing w:line="360" w:lineRule="auto"/>
        <w:jc w:val="both"/>
        <w:rPr>
          <w:rFonts w:ascii="Times New Roman" w:hAnsi="Times New Roman"/>
          <w:sz w:val="24"/>
          <w:szCs w:val="24"/>
        </w:rPr>
      </w:pPr>
    </w:p>
    <w:p w:rsidR="00CE2D68" w:rsidRPr="00903F9B" w:rsidRDefault="00CE2D68" w:rsidP="00CE2D68">
      <w:pPr>
        <w:pStyle w:val="a3"/>
        <w:numPr>
          <w:ilvl w:val="0"/>
          <w:numId w:val="1"/>
        </w:numPr>
        <w:spacing w:line="360" w:lineRule="auto"/>
        <w:jc w:val="center"/>
        <w:rPr>
          <w:rFonts w:ascii="Times New Roman" w:hAnsi="Times New Roman"/>
          <w:b/>
          <w:sz w:val="24"/>
          <w:szCs w:val="24"/>
        </w:rPr>
      </w:pPr>
      <w:r w:rsidRPr="00903F9B">
        <w:rPr>
          <w:rFonts w:ascii="Times New Roman" w:hAnsi="Times New Roman"/>
          <w:b/>
          <w:bCs/>
          <w:sz w:val="24"/>
          <w:szCs w:val="24"/>
        </w:rPr>
        <w:t>Определение результатов конкурса и награждение</w:t>
      </w:r>
    </w:p>
    <w:p w:rsidR="00B46B9C" w:rsidRPr="00903F9B" w:rsidRDefault="00AE10E0" w:rsidP="00B46B9C">
      <w:pPr>
        <w:pStyle w:val="a3"/>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 xml:space="preserve">Победители и призеры определяются по наибольшей сумме баллов. При одинаковом результате баллов, участникам присуждается одинаковое место, при этом после них остается столько незанятых мест, сколько участников имеет одинаковый результат минус единица. </w:t>
      </w:r>
    </w:p>
    <w:p w:rsidR="00CE2D68" w:rsidRPr="00903F9B" w:rsidRDefault="004A1F92" w:rsidP="00B46B9C">
      <w:pPr>
        <w:pStyle w:val="a3"/>
        <w:numPr>
          <w:ilvl w:val="1"/>
          <w:numId w:val="1"/>
        </w:numPr>
        <w:spacing w:line="360" w:lineRule="auto"/>
        <w:ind w:left="0" w:firstLine="0"/>
        <w:jc w:val="both"/>
        <w:rPr>
          <w:rFonts w:ascii="Times New Roman" w:hAnsi="Times New Roman"/>
          <w:sz w:val="24"/>
          <w:szCs w:val="24"/>
        </w:rPr>
      </w:pPr>
      <w:r w:rsidRPr="00903F9B">
        <w:rPr>
          <w:rFonts w:ascii="Times New Roman" w:hAnsi="Times New Roman"/>
          <w:sz w:val="24"/>
          <w:szCs w:val="24"/>
        </w:rPr>
        <w:t>Работы победителей</w:t>
      </w:r>
      <w:r w:rsidR="00AE10E0" w:rsidRPr="00903F9B">
        <w:rPr>
          <w:rFonts w:ascii="Times New Roman" w:hAnsi="Times New Roman"/>
          <w:sz w:val="24"/>
          <w:szCs w:val="24"/>
        </w:rPr>
        <w:t xml:space="preserve"> всех номинаций по возрастным группам размещаются на официальном сайте МБОУ ДО «Центр дополнительного образования Шушенского района»  (http://</w:t>
      </w:r>
      <w:r w:rsidR="00AE10E0" w:rsidRPr="00903F9B">
        <w:rPr>
          <w:rFonts w:ascii="Times New Roman" w:hAnsi="Times New Roman"/>
          <w:sz w:val="24"/>
          <w:szCs w:val="24"/>
          <w:lang w:val="en-US"/>
        </w:rPr>
        <w:t>shush</w:t>
      </w:r>
      <w:r w:rsidR="00AE10E0" w:rsidRPr="00903F9B">
        <w:rPr>
          <w:rFonts w:ascii="Times New Roman" w:hAnsi="Times New Roman"/>
          <w:sz w:val="24"/>
          <w:szCs w:val="24"/>
        </w:rPr>
        <w:t>-</w:t>
      </w:r>
      <w:proofErr w:type="spellStart"/>
      <w:r w:rsidR="00AE10E0" w:rsidRPr="00903F9B">
        <w:rPr>
          <w:rFonts w:ascii="Times New Roman" w:hAnsi="Times New Roman"/>
          <w:sz w:val="24"/>
          <w:szCs w:val="24"/>
          <w:lang w:val="en-US"/>
        </w:rPr>
        <w:t>cdo</w:t>
      </w:r>
      <w:proofErr w:type="spellEnd"/>
      <w:r w:rsidR="00AE10E0" w:rsidRPr="00903F9B">
        <w:rPr>
          <w:rFonts w:ascii="Times New Roman" w:hAnsi="Times New Roman"/>
          <w:sz w:val="24"/>
          <w:szCs w:val="24"/>
        </w:rPr>
        <w:t>.</w:t>
      </w:r>
      <w:proofErr w:type="spellStart"/>
      <w:r w:rsidR="00AE10E0" w:rsidRPr="00903F9B">
        <w:rPr>
          <w:rFonts w:ascii="Times New Roman" w:hAnsi="Times New Roman"/>
          <w:sz w:val="24"/>
          <w:szCs w:val="24"/>
          <w:lang w:val="en-US"/>
        </w:rPr>
        <w:t>ru</w:t>
      </w:r>
      <w:proofErr w:type="spellEnd"/>
      <w:r w:rsidR="00B46B9C" w:rsidRPr="00903F9B">
        <w:rPr>
          <w:rFonts w:ascii="Times New Roman" w:hAnsi="Times New Roman"/>
          <w:sz w:val="24"/>
          <w:szCs w:val="24"/>
        </w:rPr>
        <w:t>/) и направляются на Всероссийский</w:t>
      </w:r>
      <w:r w:rsidR="00AE10E0" w:rsidRPr="00903F9B">
        <w:rPr>
          <w:rFonts w:ascii="Times New Roman" w:hAnsi="Times New Roman"/>
          <w:sz w:val="24"/>
          <w:szCs w:val="24"/>
        </w:rPr>
        <w:t xml:space="preserve"> заочный конкурс</w:t>
      </w:r>
      <w:r w:rsidR="00B46B9C" w:rsidRPr="00903F9B">
        <w:rPr>
          <w:rFonts w:ascii="Times New Roman" w:hAnsi="Times New Roman"/>
          <w:sz w:val="24"/>
          <w:szCs w:val="24"/>
        </w:rPr>
        <w:t xml:space="preserve"> исторических исследовательских работ «Человек в истории. Россия – ХХ век» 2020-2021 год.</w:t>
      </w:r>
    </w:p>
    <w:p w:rsidR="00700F60" w:rsidRDefault="00700F60" w:rsidP="00700F60">
      <w:pPr>
        <w:pStyle w:val="a3"/>
        <w:spacing w:line="360" w:lineRule="auto"/>
        <w:jc w:val="both"/>
        <w:rPr>
          <w:rFonts w:ascii="Times New Roman" w:hAnsi="Times New Roman"/>
          <w:sz w:val="24"/>
          <w:szCs w:val="24"/>
        </w:rPr>
      </w:pPr>
    </w:p>
    <w:p w:rsidR="00903F9B" w:rsidRDefault="00903F9B" w:rsidP="00700F60">
      <w:pPr>
        <w:pStyle w:val="a3"/>
        <w:spacing w:line="360" w:lineRule="auto"/>
        <w:jc w:val="both"/>
        <w:rPr>
          <w:rFonts w:ascii="Times New Roman" w:hAnsi="Times New Roman"/>
          <w:sz w:val="24"/>
          <w:szCs w:val="24"/>
        </w:rPr>
      </w:pPr>
    </w:p>
    <w:p w:rsidR="00903F9B" w:rsidRDefault="00903F9B" w:rsidP="00700F60">
      <w:pPr>
        <w:pStyle w:val="a3"/>
        <w:spacing w:line="360" w:lineRule="auto"/>
        <w:jc w:val="both"/>
        <w:rPr>
          <w:rFonts w:ascii="Times New Roman" w:hAnsi="Times New Roman"/>
          <w:sz w:val="24"/>
          <w:szCs w:val="24"/>
        </w:rPr>
      </w:pPr>
    </w:p>
    <w:p w:rsidR="00903F9B" w:rsidRPr="00903F9B" w:rsidRDefault="00903F9B" w:rsidP="00700F60">
      <w:pPr>
        <w:pStyle w:val="a3"/>
        <w:spacing w:line="360" w:lineRule="auto"/>
        <w:jc w:val="both"/>
        <w:rPr>
          <w:rFonts w:ascii="Times New Roman" w:hAnsi="Times New Roman"/>
          <w:sz w:val="24"/>
          <w:szCs w:val="24"/>
        </w:rPr>
      </w:pPr>
    </w:p>
    <w:p w:rsidR="00CE2D68" w:rsidRPr="00903F9B" w:rsidRDefault="00CE2D68" w:rsidP="00CE2D68">
      <w:pPr>
        <w:pStyle w:val="a3"/>
        <w:numPr>
          <w:ilvl w:val="0"/>
          <w:numId w:val="1"/>
        </w:numPr>
        <w:spacing w:line="360" w:lineRule="auto"/>
        <w:jc w:val="center"/>
        <w:rPr>
          <w:rFonts w:ascii="Times New Roman" w:hAnsi="Times New Roman"/>
          <w:b/>
          <w:sz w:val="24"/>
          <w:szCs w:val="24"/>
        </w:rPr>
      </w:pPr>
      <w:r w:rsidRPr="00903F9B">
        <w:rPr>
          <w:rFonts w:ascii="Times New Roman" w:hAnsi="Times New Roman"/>
          <w:b/>
          <w:bCs/>
          <w:sz w:val="24"/>
          <w:szCs w:val="24"/>
        </w:rPr>
        <w:lastRenderedPageBreak/>
        <w:t>Финансирование</w:t>
      </w:r>
    </w:p>
    <w:p w:rsidR="004A1F92" w:rsidRPr="00903F9B" w:rsidRDefault="004A1F92" w:rsidP="00903F9B">
      <w:pPr>
        <w:pStyle w:val="a3"/>
        <w:spacing w:line="360" w:lineRule="auto"/>
        <w:jc w:val="both"/>
        <w:rPr>
          <w:rFonts w:ascii="Times New Roman" w:hAnsi="Times New Roman"/>
          <w:sz w:val="24"/>
          <w:szCs w:val="24"/>
        </w:rPr>
      </w:pPr>
      <w:r w:rsidRPr="00903F9B">
        <w:rPr>
          <w:rFonts w:ascii="Times New Roman" w:hAnsi="Times New Roman"/>
          <w:sz w:val="24"/>
          <w:szCs w:val="24"/>
        </w:rPr>
        <w:t xml:space="preserve">8.1. Финансовое обеспечение, связанное с организационными расходами по подготовке и проведению муниципальных этапов, осуществляется за счёт средств бюджетов муниципальных образований и внебюджетных средств участвующих организаций. </w:t>
      </w:r>
    </w:p>
    <w:p w:rsidR="0097436F" w:rsidRPr="00903F9B" w:rsidRDefault="004A1F92" w:rsidP="00903F9B">
      <w:pPr>
        <w:pStyle w:val="a3"/>
        <w:spacing w:line="360" w:lineRule="auto"/>
        <w:jc w:val="both"/>
        <w:rPr>
          <w:rFonts w:ascii="Times New Roman" w:hAnsi="Times New Roman"/>
          <w:sz w:val="24"/>
          <w:szCs w:val="24"/>
        </w:rPr>
      </w:pPr>
      <w:r w:rsidRPr="00903F9B">
        <w:rPr>
          <w:rFonts w:ascii="Times New Roman" w:hAnsi="Times New Roman"/>
          <w:sz w:val="24"/>
          <w:szCs w:val="24"/>
        </w:rPr>
        <w:t>8.2. Расходы по проведению муниципального дистанционного конкурса и награждение победителей и призеров осуществляется за счет средств МБОУ ДО «Центр дополнительного образования Шушенского района».</w:t>
      </w:r>
    </w:p>
    <w:p w:rsidR="00700F60" w:rsidRPr="00903F9B" w:rsidRDefault="00700F60" w:rsidP="004A1F92">
      <w:pPr>
        <w:pStyle w:val="a3"/>
        <w:spacing w:line="360" w:lineRule="auto"/>
        <w:rPr>
          <w:rFonts w:ascii="Times New Roman" w:hAnsi="Times New Roman"/>
          <w:sz w:val="24"/>
          <w:szCs w:val="24"/>
        </w:rPr>
      </w:pPr>
    </w:p>
    <w:p w:rsidR="0097436F" w:rsidRPr="00903F9B" w:rsidRDefault="0097436F" w:rsidP="0097436F">
      <w:pPr>
        <w:pStyle w:val="a3"/>
        <w:numPr>
          <w:ilvl w:val="0"/>
          <w:numId w:val="7"/>
        </w:numPr>
        <w:spacing w:line="360" w:lineRule="auto"/>
        <w:jc w:val="center"/>
        <w:rPr>
          <w:rFonts w:ascii="Times New Roman" w:hAnsi="Times New Roman"/>
          <w:b/>
          <w:sz w:val="24"/>
          <w:szCs w:val="24"/>
        </w:rPr>
      </w:pPr>
      <w:r w:rsidRPr="00903F9B">
        <w:rPr>
          <w:rFonts w:ascii="Times New Roman" w:hAnsi="Times New Roman"/>
          <w:b/>
          <w:sz w:val="24"/>
          <w:szCs w:val="24"/>
        </w:rPr>
        <w:t>Подведение итогов и награждение</w:t>
      </w:r>
    </w:p>
    <w:p w:rsidR="002368F1" w:rsidRPr="00903F9B" w:rsidRDefault="002368F1" w:rsidP="002368F1">
      <w:pPr>
        <w:pStyle w:val="a3"/>
        <w:numPr>
          <w:ilvl w:val="1"/>
          <w:numId w:val="7"/>
        </w:numPr>
        <w:spacing w:line="360" w:lineRule="auto"/>
        <w:ind w:left="0" w:firstLine="0"/>
        <w:jc w:val="both"/>
        <w:rPr>
          <w:rFonts w:ascii="Times New Roman" w:hAnsi="Times New Roman"/>
          <w:sz w:val="24"/>
          <w:szCs w:val="24"/>
        </w:rPr>
      </w:pPr>
      <w:r w:rsidRPr="00903F9B">
        <w:rPr>
          <w:rFonts w:ascii="Times New Roman" w:hAnsi="Times New Roman"/>
          <w:sz w:val="24"/>
          <w:szCs w:val="24"/>
        </w:rPr>
        <w:t xml:space="preserve">Победитель каждой номинации конкурса награждается дипломом победителя Центра. </w:t>
      </w:r>
    </w:p>
    <w:p w:rsidR="002368F1" w:rsidRPr="00903F9B" w:rsidRDefault="002368F1" w:rsidP="002368F1">
      <w:pPr>
        <w:pStyle w:val="a3"/>
        <w:numPr>
          <w:ilvl w:val="1"/>
          <w:numId w:val="7"/>
        </w:numPr>
        <w:spacing w:line="360" w:lineRule="auto"/>
        <w:ind w:left="0" w:firstLine="0"/>
        <w:jc w:val="both"/>
        <w:rPr>
          <w:rFonts w:ascii="Times New Roman" w:hAnsi="Times New Roman"/>
          <w:sz w:val="24"/>
          <w:szCs w:val="24"/>
        </w:rPr>
      </w:pPr>
      <w:r w:rsidRPr="00903F9B">
        <w:rPr>
          <w:rFonts w:ascii="Times New Roman" w:hAnsi="Times New Roman"/>
          <w:sz w:val="24"/>
          <w:szCs w:val="24"/>
        </w:rPr>
        <w:t xml:space="preserve">Призеры каждой номинации конкурса награждаются дипломами Центра за 2-е, 3-е места. </w:t>
      </w:r>
    </w:p>
    <w:p w:rsidR="002368F1" w:rsidRPr="00903F9B" w:rsidRDefault="002368F1" w:rsidP="002368F1">
      <w:pPr>
        <w:pStyle w:val="a3"/>
        <w:numPr>
          <w:ilvl w:val="1"/>
          <w:numId w:val="7"/>
        </w:numPr>
        <w:spacing w:line="360" w:lineRule="auto"/>
        <w:ind w:left="0" w:firstLine="0"/>
        <w:jc w:val="both"/>
        <w:rPr>
          <w:rFonts w:ascii="Times New Roman" w:hAnsi="Times New Roman"/>
          <w:sz w:val="24"/>
          <w:szCs w:val="24"/>
        </w:rPr>
      </w:pPr>
      <w:r w:rsidRPr="00903F9B">
        <w:rPr>
          <w:rFonts w:ascii="Times New Roman" w:hAnsi="Times New Roman"/>
          <w:sz w:val="24"/>
          <w:szCs w:val="24"/>
        </w:rPr>
        <w:t xml:space="preserve">Остальные участники получают диплом участника конкурса в электронном виде. </w:t>
      </w:r>
    </w:p>
    <w:p w:rsidR="0098266F" w:rsidRPr="00903F9B" w:rsidRDefault="0098266F" w:rsidP="0098266F">
      <w:pPr>
        <w:pStyle w:val="a3"/>
        <w:numPr>
          <w:ilvl w:val="1"/>
          <w:numId w:val="7"/>
        </w:numPr>
        <w:spacing w:line="360" w:lineRule="auto"/>
        <w:ind w:left="0" w:firstLine="0"/>
        <w:jc w:val="both"/>
        <w:rPr>
          <w:rFonts w:ascii="Times New Roman" w:hAnsi="Times New Roman"/>
          <w:sz w:val="24"/>
          <w:szCs w:val="24"/>
        </w:rPr>
      </w:pPr>
      <w:r w:rsidRPr="00903F9B">
        <w:rPr>
          <w:rFonts w:ascii="Times New Roman" w:hAnsi="Times New Roman"/>
          <w:sz w:val="24"/>
          <w:szCs w:val="24"/>
        </w:rPr>
        <w:t>Все научные руководители получат сертификат; н</w:t>
      </w:r>
      <w:r w:rsidR="00BC3831" w:rsidRPr="00903F9B">
        <w:rPr>
          <w:rFonts w:ascii="Times New Roman" w:hAnsi="Times New Roman"/>
          <w:sz w:val="24"/>
          <w:szCs w:val="24"/>
        </w:rPr>
        <w:t>аучные руководители призеров и победителей</w:t>
      </w:r>
      <w:r w:rsidRPr="00903F9B">
        <w:rPr>
          <w:rFonts w:ascii="Times New Roman" w:hAnsi="Times New Roman"/>
          <w:sz w:val="24"/>
          <w:szCs w:val="24"/>
        </w:rPr>
        <w:t xml:space="preserve"> — грамоту за историко-просветительскую работу с молодежью.</w:t>
      </w:r>
    </w:p>
    <w:p w:rsidR="00CE2D68" w:rsidRPr="00903F9B" w:rsidRDefault="00CE2D68" w:rsidP="0097436F">
      <w:pPr>
        <w:pStyle w:val="a3"/>
        <w:numPr>
          <w:ilvl w:val="0"/>
          <w:numId w:val="7"/>
        </w:numPr>
        <w:spacing w:line="360" w:lineRule="auto"/>
        <w:jc w:val="center"/>
        <w:rPr>
          <w:rFonts w:ascii="Times New Roman" w:hAnsi="Times New Roman"/>
          <w:b/>
          <w:sz w:val="24"/>
          <w:szCs w:val="24"/>
        </w:rPr>
      </w:pPr>
      <w:r w:rsidRPr="00903F9B">
        <w:rPr>
          <w:rFonts w:ascii="Times New Roman" w:hAnsi="Times New Roman"/>
          <w:b/>
          <w:bCs/>
          <w:sz w:val="24"/>
          <w:szCs w:val="24"/>
        </w:rPr>
        <w:t>Контакты организаторов конкурса</w:t>
      </w:r>
    </w:p>
    <w:p w:rsidR="00CE2D68" w:rsidRPr="00903F9B" w:rsidRDefault="00CE2D68" w:rsidP="00CE2D68">
      <w:pPr>
        <w:pStyle w:val="a3"/>
        <w:spacing w:line="360" w:lineRule="auto"/>
        <w:jc w:val="both"/>
        <w:rPr>
          <w:rFonts w:ascii="Times New Roman" w:hAnsi="Times New Roman"/>
          <w:sz w:val="24"/>
          <w:szCs w:val="24"/>
        </w:rPr>
      </w:pPr>
      <w:bookmarkStart w:id="0" w:name="_GoBack"/>
      <w:r w:rsidRPr="00903F9B">
        <w:rPr>
          <w:rFonts w:ascii="Times New Roman" w:hAnsi="Times New Roman"/>
          <w:sz w:val="24"/>
          <w:szCs w:val="24"/>
        </w:rPr>
        <w:t xml:space="preserve">Адрес организаторов: 662710, </w:t>
      </w:r>
      <w:proofErr w:type="spellStart"/>
      <w:r w:rsidRPr="00903F9B">
        <w:rPr>
          <w:rFonts w:ascii="Times New Roman" w:hAnsi="Times New Roman"/>
          <w:sz w:val="24"/>
          <w:szCs w:val="24"/>
        </w:rPr>
        <w:t>пгт.Шушенское</w:t>
      </w:r>
      <w:proofErr w:type="spellEnd"/>
      <w:r w:rsidRPr="00903F9B">
        <w:rPr>
          <w:rFonts w:ascii="Times New Roman" w:hAnsi="Times New Roman"/>
          <w:sz w:val="24"/>
          <w:szCs w:val="24"/>
        </w:rPr>
        <w:t xml:space="preserve">, 2 </w:t>
      </w:r>
      <w:proofErr w:type="spellStart"/>
      <w:r w:rsidRPr="00903F9B">
        <w:rPr>
          <w:rFonts w:ascii="Times New Roman" w:hAnsi="Times New Roman"/>
          <w:sz w:val="24"/>
          <w:szCs w:val="24"/>
        </w:rPr>
        <w:t>микр</w:t>
      </w:r>
      <w:proofErr w:type="spellEnd"/>
      <w:r w:rsidRPr="00903F9B">
        <w:rPr>
          <w:rFonts w:ascii="Times New Roman" w:hAnsi="Times New Roman"/>
          <w:sz w:val="24"/>
          <w:szCs w:val="24"/>
        </w:rPr>
        <w:t xml:space="preserve">., дом 1, каб.№3, МБОУ ДО «Центр дополнительного образования Шушенского района». </w:t>
      </w:r>
    </w:p>
    <w:p w:rsidR="00CE2D68" w:rsidRPr="00903F9B" w:rsidRDefault="00CE2D68" w:rsidP="00CE2D68">
      <w:pPr>
        <w:pStyle w:val="a3"/>
        <w:spacing w:line="360" w:lineRule="auto"/>
        <w:jc w:val="both"/>
        <w:rPr>
          <w:rFonts w:ascii="Times New Roman" w:hAnsi="Times New Roman"/>
          <w:sz w:val="24"/>
          <w:szCs w:val="24"/>
        </w:rPr>
      </w:pPr>
      <w:r w:rsidRPr="00903F9B">
        <w:rPr>
          <w:rFonts w:ascii="Times New Roman" w:hAnsi="Times New Roman"/>
          <w:sz w:val="24"/>
          <w:szCs w:val="24"/>
        </w:rPr>
        <w:t xml:space="preserve">Контакты: отдел краеведения, тел. (391-39) 3-13-05, 89029969512, </w:t>
      </w:r>
    </w:p>
    <w:p w:rsidR="00CE2D68" w:rsidRPr="00903F9B" w:rsidRDefault="00CE2D68" w:rsidP="00CE2D68">
      <w:pPr>
        <w:pStyle w:val="a3"/>
        <w:spacing w:line="360" w:lineRule="auto"/>
        <w:rPr>
          <w:rFonts w:ascii="Times New Roman" w:hAnsi="Times New Roman"/>
          <w:b/>
          <w:sz w:val="24"/>
          <w:szCs w:val="24"/>
        </w:rPr>
      </w:pPr>
      <w:proofErr w:type="spellStart"/>
      <w:r w:rsidRPr="00903F9B">
        <w:rPr>
          <w:rFonts w:ascii="Times New Roman" w:hAnsi="Times New Roman"/>
          <w:sz w:val="24"/>
          <w:szCs w:val="24"/>
        </w:rPr>
        <w:t>e-mail</w:t>
      </w:r>
      <w:proofErr w:type="spellEnd"/>
      <w:r w:rsidRPr="00903F9B">
        <w:rPr>
          <w:rFonts w:ascii="Times New Roman" w:hAnsi="Times New Roman"/>
          <w:sz w:val="24"/>
          <w:szCs w:val="24"/>
        </w:rPr>
        <w:t xml:space="preserve">: </w:t>
      </w:r>
      <w:hyperlink r:id="rId6" w:anchor="/folder/INBOX?utm_source=mail&amp;utm_campaign=self_promo&amp;utm_medium=topline&amp;utm_content=mail&amp;utm_term=profile_email" w:history="1">
        <w:r w:rsidRPr="00903F9B">
          <w:rPr>
            <w:rStyle w:val="a7"/>
            <w:sz w:val="24"/>
            <w:szCs w:val="24"/>
          </w:rPr>
          <w:t>kraeved2020@rambler.ru</w:t>
        </w:r>
      </w:hyperlink>
      <w:r w:rsidRPr="00903F9B">
        <w:rPr>
          <w:rFonts w:ascii="Times New Roman" w:hAnsi="Times New Roman"/>
          <w:sz w:val="24"/>
          <w:szCs w:val="24"/>
        </w:rPr>
        <w:t xml:space="preserve">, </w:t>
      </w:r>
      <w:proofErr w:type="spellStart"/>
      <w:r w:rsidRPr="00903F9B">
        <w:rPr>
          <w:rFonts w:ascii="Times New Roman" w:hAnsi="Times New Roman"/>
          <w:sz w:val="24"/>
          <w:szCs w:val="24"/>
        </w:rPr>
        <w:t>Байзан</w:t>
      </w:r>
      <w:proofErr w:type="spellEnd"/>
      <w:r w:rsidRPr="00903F9B">
        <w:rPr>
          <w:rFonts w:ascii="Times New Roman" w:hAnsi="Times New Roman"/>
          <w:sz w:val="24"/>
          <w:szCs w:val="24"/>
        </w:rPr>
        <w:t xml:space="preserve"> Елена Леонидовна</w:t>
      </w:r>
    </w:p>
    <w:bookmarkEnd w:id="0"/>
    <w:p w:rsidR="00020AE2" w:rsidRPr="00903F9B" w:rsidRDefault="00020AE2" w:rsidP="009D32DC">
      <w:pPr>
        <w:spacing w:line="360" w:lineRule="auto"/>
        <w:jc w:val="both"/>
        <w:rPr>
          <w:rFonts w:ascii="Times New Roman" w:hAnsi="Times New Roman"/>
          <w:sz w:val="24"/>
          <w:szCs w:val="24"/>
        </w:rPr>
      </w:pPr>
    </w:p>
    <w:p w:rsidR="00020AE2" w:rsidRPr="00903F9B" w:rsidRDefault="00020AE2" w:rsidP="009D32DC">
      <w:pPr>
        <w:spacing w:line="360" w:lineRule="auto"/>
        <w:jc w:val="both"/>
        <w:rPr>
          <w:rFonts w:ascii="Times New Roman" w:hAnsi="Times New Roman"/>
          <w:sz w:val="24"/>
          <w:szCs w:val="24"/>
        </w:rPr>
      </w:pPr>
    </w:p>
    <w:p w:rsidR="00020AE2" w:rsidRPr="00903F9B" w:rsidRDefault="00020AE2" w:rsidP="009D32DC">
      <w:pPr>
        <w:spacing w:line="360" w:lineRule="auto"/>
        <w:jc w:val="both"/>
        <w:rPr>
          <w:rFonts w:ascii="Times New Roman" w:hAnsi="Times New Roman"/>
          <w:sz w:val="24"/>
          <w:szCs w:val="24"/>
        </w:rPr>
      </w:pPr>
    </w:p>
    <w:p w:rsidR="00CA0108" w:rsidRPr="00903F9B" w:rsidRDefault="009D32DC" w:rsidP="00700F60">
      <w:pPr>
        <w:spacing w:line="360" w:lineRule="auto"/>
        <w:jc w:val="both"/>
        <w:rPr>
          <w:rFonts w:ascii="Times New Roman" w:hAnsi="Times New Roman"/>
          <w:sz w:val="24"/>
          <w:szCs w:val="24"/>
        </w:rPr>
      </w:pPr>
      <w:r w:rsidRPr="00903F9B">
        <w:rPr>
          <w:rFonts w:ascii="Times New Roman" w:hAnsi="Times New Roman"/>
          <w:sz w:val="24"/>
          <w:szCs w:val="24"/>
        </w:rPr>
        <w:t> </w:t>
      </w:r>
    </w:p>
    <w:p w:rsidR="00700F60" w:rsidRPr="00903F9B" w:rsidRDefault="00700F60" w:rsidP="00700F60">
      <w:pPr>
        <w:spacing w:line="360" w:lineRule="auto"/>
        <w:jc w:val="both"/>
        <w:rPr>
          <w:rFonts w:ascii="Times New Roman" w:hAnsi="Times New Roman"/>
          <w:sz w:val="24"/>
          <w:szCs w:val="24"/>
        </w:rPr>
      </w:pPr>
    </w:p>
    <w:p w:rsidR="00700F60" w:rsidRPr="00903F9B" w:rsidRDefault="00700F60" w:rsidP="00700F60">
      <w:pPr>
        <w:spacing w:line="360" w:lineRule="auto"/>
        <w:jc w:val="both"/>
        <w:rPr>
          <w:rFonts w:ascii="Times New Roman" w:hAnsi="Times New Roman"/>
          <w:sz w:val="24"/>
          <w:szCs w:val="24"/>
        </w:rPr>
      </w:pPr>
    </w:p>
    <w:p w:rsidR="00700F60" w:rsidRPr="00903F9B" w:rsidRDefault="00700F60" w:rsidP="00700F60">
      <w:pPr>
        <w:spacing w:line="360" w:lineRule="auto"/>
        <w:jc w:val="both"/>
        <w:rPr>
          <w:rFonts w:ascii="Times New Roman" w:hAnsi="Times New Roman"/>
          <w:sz w:val="24"/>
          <w:szCs w:val="24"/>
        </w:rPr>
      </w:pPr>
    </w:p>
    <w:p w:rsidR="00700F60" w:rsidRPr="00903F9B" w:rsidRDefault="00700F60" w:rsidP="00700F60">
      <w:pPr>
        <w:spacing w:line="360" w:lineRule="auto"/>
        <w:jc w:val="both"/>
        <w:rPr>
          <w:rFonts w:ascii="Times New Roman" w:hAnsi="Times New Roman"/>
          <w:sz w:val="24"/>
          <w:szCs w:val="24"/>
        </w:rPr>
      </w:pPr>
    </w:p>
    <w:p w:rsidR="00700F60" w:rsidRPr="00903F9B" w:rsidRDefault="00700F60" w:rsidP="00700F60">
      <w:pPr>
        <w:spacing w:line="360" w:lineRule="auto"/>
        <w:jc w:val="both"/>
        <w:rPr>
          <w:rFonts w:ascii="Times New Roman" w:hAnsi="Times New Roman"/>
          <w:sz w:val="24"/>
          <w:szCs w:val="24"/>
        </w:rPr>
      </w:pPr>
    </w:p>
    <w:p w:rsidR="0043076F" w:rsidRPr="00903F9B" w:rsidRDefault="0043076F">
      <w:pPr>
        <w:rPr>
          <w:sz w:val="24"/>
          <w:szCs w:val="24"/>
        </w:rPr>
      </w:pPr>
    </w:p>
    <w:p w:rsidR="0043076F" w:rsidRPr="00903F9B" w:rsidRDefault="0043076F" w:rsidP="0043076F">
      <w:pPr>
        <w:pStyle w:val="Default"/>
        <w:jc w:val="right"/>
        <w:rPr>
          <w:color w:val="auto"/>
        </w:rPr>
      </w:pPr>
      <w:r w:rsidRPr="00903F9B">
        <w:rPr>
          <w:color w:val="auto"/>
        </w:rPr>
        <w:lastRenderedPageBreak/>
        <w:t>Приложение 1</w:t>
      </w:r>
    </w:p>
    <w:p w:rsidR="0043076F" w:rsidRPr="00903F9B" w:rsidRDefault="0043076F" w:rsidP="0043076F">
      <w:pPr>
        <w:pStyle w:val="Default"/>
        <w:rPr>
          <w:color w:val="auto"/>
        </w:rPr>
      </w:pPr>
    </w:p>
    <w:p w:rsidR="0043076F" w:rsidRPr="00903F9B" w:rsidRDefault="0043076F" w:rsidP="0043076F">
      <w:pPr>
        <w:jc w:val="center"/>
        <w:rPr>
          <w:rFonts w:ascii="Times New Roman" w:hAnsi="Times New Roman"/>
          <w:b/>
          <w:sz w:val="24"/>
          <w:szCs w:val="24"/>
        </w:rPr>
      </w:pPr>
      <w:r w:rsidRPr="00903F9B">
        <w:rPr>
          <w:rFonts w:ascii="Times New Roman" w:hAnsi="Times New Roman"/>
          <w:b/>
          <w:sz w:val="24"/>
          <w:szCs w:val="24"/>
        </w:rPr>
        <w:t>Критерии оценки конкурсных работ</w:t>
      </w:r>
    </w:p>
    <w:tbl>
      <w:tblPr>
        <w:tblStyle w:val="a9"/>
        <w:tblW w:w="0" w:type="auto"/>
        <w:tblInd w:w="-459" w:type="dxa"/>
        <w:tblLook w:val="04A0"/>
      </w:tblPr>
      <w:tblGrid>
        <w:gridCol w:w="7371"/>
        <w:gridCol w:w="2268"/>
      </w:tblGrid>
      <w:tr w:rsidR="00E17319" w:rsidRPr="00903F9B" w:rsidTr="005B3857">
        <w:tc>
          <w:tcPr>
            <w:tcW w:w="7371" w:type="dxa"/>
          </w:tcPr>
          <w:p w:rsidR="00E17319" w:rsidRPr="00903F9B" w:rsidRDefault="00E17319" w:rsidP="00740207">
            <w:pPr>
              <w:jc w:val="center"/>
              <w:rPr>
                <w:rFonts w:ascii="Times New Roman" w:hAnsi="Times New Roman"/>
                <w:b/>
                <w:sz w:val="24"/>
                <w:szCs w:val="24"/>
              </w:rPr>
            </w:pPr>
            <w:r w:rsidRPr="00903F9B">
              <w:rPr>
                <w:rFonts w:ascii="Times New Roman" w:hAnsi="Times New Roman"/>
                <w:b/>
                <w:sz w:val="24"/>
                <w:szCs w:val="24"/>
              </w:rPr>
              <w:t>Критерии</w:t>
            </w:r>
          </w:p>
        </w:tc>
        <w:tc>
          <w:tcPr>
            <w:tcW w:w="2268" w:type="dxa"/>
          </w:tcPr>
          <w:p w:rsidR="00E17319" w:rsidRPr="00903F9B" w:rsidRDefault="00E17319" w:rsidP="00740207">
            <w:pPr>
              <w:jc w:val="center"/>
              <w:rPr>
                <w:rFonts w:ascii="Times New Roman" w:hAnsi="Times New Roman"/>
                <w:b/>
                <w:sz w:val="24"/>
                <w:szCs w:val="24"/>
              </w:rPr>
            </w:pPr>
            <w:r w:rsidRPr="00903F9B">
              <w:rPr>
                <w:rFonts w:ascii="Times New Roman" w:hAnsi="Times New Roman"/>
                <w:b/>
                <w:sz w:val="24"/>
                <w:szCs w:val="24"/>
              </w:rPr>
              <w:t>Оценочный бал</w:t>
            </w:r>
          </w:p>
        </w:tc>
      </w:tr>
      <w:tr w:rsidR="00E17319" w:rsidRPr="00903F9B" w:rsidTr="005B3857">
        <w:tc>
          <w:tcPr>
            <w:tcW w:w="7371" w:type="dxa"/>
          </w:tcPr>
          <w:p w:rsidR="00E17319" w:rsidRPr="00903F9B" w:rsidRDefault="005B3857" w:rsidP="00740207">
            <w:pPr>
              <w:jc w:val="both"/>
              <w:rPr>
                <w:rFonts w:ascii="Times New Roman" w:hAnsi="Times New Roman"/>
                <w:sz w:val="24"/>
                <w:szCs w:val="24"/>
              </w:rPr>
            </w:pPr>
            <w:r w:rsidRPr="00903F9B">
              <w:rPr>
                <w:rFonts w:ascii="Times New Roman" w:hAnsi="Times New Roman"/>
                <w:sz w:val="24"/>
                <w:szCs w:val="24"/>
              </w:rPr>
              <w:t>С</w:t>
            </w:r>
            <w:r w:rsidR="00E17319" w:rsidRPr="00903F9B">
              <w:rPr>
                <w:rFonts w:ascii="Times New Roman" w:hAnsi="Times New Roman"/>
                <w:sz w:val="24"/>
                <w:szCs w:val="24"/>
              </w:rPr>
              <w:t xml:space="preserve">оответствие конкурсной работы тематике конкурса </w:t>
            </w:r>
          </w:p>
        </w:tc>
        <w:tc>
          <w:tcPr>
            <w:tcW w:w="2268" w:type="dxa"/>
          </w:tcPr>
          <w:p w:rsidR="00E17319" w:rsidRPr="00903F9B" w:rsidRDefault="005B3857" w:rsidP="005B3857">
            <w:pPr>
              <w:jc w:val="center"/>
              <w:rPr>
                <w:rFonts w:ascii="Times New Roman" w:hAnsi="Times New Roman"/>
                <w:b/>
                <w:sz w:val="24"/>
                <w:szCs w:val="24"/>
              </w:rPr>
            </w:pPr>
            <w:r w:rsidRPr="00903F9B">
              <w:rPr>
                <w:rFonts w:ascii="Times New Roman" w:hAnsi="Times New Roman"/>
                <w:sz w:val="24"/>
                <w:szCs w:val="24"/>
              </w:rPr>
              <w:t>0-</w:t>
            </w:r>
            <w:r w:rsidR="00E17319" w:rsidRPr="00903F9B">
              <w:rPr>
                <w:rFonts w:ascii="Times New Roman" w:hAnsi="Times New Roman"/>
                <w:sz w:val="24"/>
                <w:szCs w:val="24"/>
              </w:rPr>
              <w:t>3 балла</w:t>
            </w:r>
          </w:p>
        </w:tc>
      </w:tr>
      <w:tr w:rsidR="00E17319" w:rsidRPr="00903F9B" w:rsidTr="005B3857">
        <w:tc>
          <w:tcPr>
            <w:tcW w:w="7371" w:type="dxa"/>
          </w:tcPr>
          <w:p w:rsidR="00E17319" w:rsidRPr="00903F9B" w:rsidRDefault="005B3857" w:rsidP="00740207">
            <w:pPr>
              <w:jc w:val="both"/>
              <w:rPr>
                <w:rFonts w:ascii="Times New Roman" w:hAnsi="Times New Roman"/>
                <w:sz w:val="24"/>
                <w:szCs w:val="24"/>
              </w:rPr>
            </w:pPr>
            <w:r w:rsidRPr="00903F9B">
              <w:rPr>
                <w:rFonts w:ascii="Times New Roman" w:hAnsi="Times New Roman"/>
                <w:sz w:val="24"/>
                <w:szCs w:val="24"/>
              </w:rPr>
              <w:t>С</w:t>
            </w:r>
            <w:r w:rsidR="00E17319" w:rsidRPr="00903F9B">
              <w:rPr>
                <w:rFonts w:ascii="Times New Roman" w:hAnsi="Times New Roman"/>
                <w:sz w:val="24"/>
                <w:szCs w:val="24"/>
              </w:rPr>
              <w:t xml:space="preserve">облюдение базовых характеристик заявленного жанра работы </w:t>
            </w:r>
          </w:p>
        </w:tc>
        <w:tc>
          <w:tcPr>
            <w:tcW w:w="2268" w:type="dxa"/>
          </w:tcPr>
          <w:p w:rsidR="00E17319" w:rsidRPr="00903F9B" w:rsidRDefault="005B3857" w:rsidP="005B3857">
            <w:pPr>
              <w:jc w:val="center"/>
              <w:rPr>
                <w:rFonts w:ascii="Times New Roman" w:hAnsi="Times New Roman"/>
                <w:b/>
                <w:sz w:val="24"/>
                <w:szCs w:val="24"/>
              </w:rPr>
            </w:pPr>
            <w:r w:rsidRPr="00903F9B">
              <w:rPr>
                <w:rFonts w:ascii="Times New Roman" w:hAnsi="Times New Roman"/>
                <w:sz w:val="24"/>
                <w:szCs w:val="24"/>
              </w:rPr>
              <w:t>0-</w:t>
            </w:r>
            <w:r w:rsidR="00E17319" w:rsidRPr="00903F9B">
              <w:rPr>
                <w:rFonts w:ascii="Times New Roman" w:hAnsi="Times New Roman"/>
                <w:sz w:val="24"/>
                <w:szCs w:val="24"/>
              </w:rPr>
              <w:t>5 баллов</w:t>
            </w:r>
          </w:p>
        </w:tc>
      </w:tr>
      <w:tr w:rsidR="005B3857" w:rsidRPr="00903F9B" w:rsidTr="005B3857">
        <w:tc>
          <w:tcPr>
            <w:tcW w:w="7371" w:type="dxa"/>
          </w:tcPr>
          <w:p w:rsidR="005B3857" w:rsidRPr="00903F9B" w:rsidRDefault="005B3857" w:rsidP="00740207">
            <w:pPr>
              <w:jc w:val="both"/>
              <w:rPr>
                <w:rFonts w:ascii="Times New Roman" w:hAnsi="Times New Roman"/>
                <w:sz w:val="24"/>
                <w:szCs w:val="24"/>
              </w:rPr>
            </w:pPr>
            <w:r w:rsidRPr="00903F9B">
              <w:rPr>
                <w:rFonts w:ascii="Times New Roman" w:hAnsi="Times New Roman"/>
                <w:sz w:val="24"/>
                <w:szCs w:val="24"/>
              </w:rPr>
              <w:t xml:space="preserve">Смысловая цельность конкурсной работы </w:t>
            </w:r>
          </w:p>
        </w:tc>
        <w:tc>
          <w:tcPr>
            <w:tcW w:w="2268" w:type="dxa"/>
          </w:tcPr>
          <w:p w:rsidR="005B3857" w:rsidRPr="00903F9B" w:rsidRDefault="005B3857" w:rsidP="005B3857">
            <w:pPr>
              <w:jc w:val="center"/>
              <w:rPr>
                <w:sz w:val="24"/>
                <w:szCs w:val="24"/>
              </w:rPr>
            </w:pPr>
            <w:r w:rsidRPr="00903F9B">
              <w:rPr>
                <w:rFonts w:ascii="Times New Roman" w:hAnsi="Times New Roman"/>
                <w:sz w:val="24"/>
                <w:szCs w:val="24"/>
              </w:rPr>
              <w:t>0-5 баллов</w:t>
            </w:r>
          </w:p>
        </w:tc>
      </w:tr>
      <w:tr w:rsidR="005B3857" w:rsidRPr="00903F9B" w:rsidTr="005B3857">
        <w:tc>
          <w:tcPr>
            <w:tcW w:w="7371" w:type="dxa"/>
          </w:tcPr>
          <w:p w:rsidR="005B3857" w:rsidRPr="00903F9B" w:rsidRDefault="005B3857" w:rsidP="00740207">
            <w:pPr>
              <w:jc w:val="both"/>
              <w:rPr>
                <w:rFonts w:ascii="Times New Roman" w:hAnsi="Times New Roman"/>
                <w:sz w:val="24"/>
                <w:szCs w:val="24"/>
              </w:rPr>
            </w:pPr>
            <w:r w:rsidRPr="00903F9B">
              <w:rPr>
                <w:rFonts w:ascii="Times New Roman" w:hAnsi="Times New Roman"/>
                <w:sz w:val="24"/>
                <w:szCs w:val="24"/>
              </w:rPr>
              <w:t>Стилевое единство и выразительность речи</w:t>
            </w:r>
          </w:p>
        </w:tc>
        <w:tc>
          <w:tcPr>
            <w:tcW w:w="2268" w:type="dxa"/>
          </w:tcPr>
          <w:p w:rsidR="005B3857" w:rsidRPr="00903F9B" w:rsidRDefault="005B3857" w:rsidP="005B3857">
            <w:pPr>
              <w:jc w:val="center"/>
              <w:rPr>
                <w:sz w:val="24"/>
                <w:szCs w:val="24"/>
              </w:rPr>
            </w:pPr>
            <w:r w:rsidRPr="00903F9B">
              <w:rPr>
                <w:rFonts w:ascii="Times New Roman" w:hAnsi="Times New Roman"/>
                <w:sz w:val="24"/>
                <w:szCs w:val="24"/>
              </w:rPr>
              <w:t>0-5 баллов</w:t>
            </w:r>
          </w:p>
        </w:tc>
      </w:tr>
      <w:tr w:rsidR="005B3857" w:rsidRPr="00903F9B" w:rsidTr="005B3857">
        <w:tc>
          <w:tcPr>
            <w:tcW w:w="7371" w:type="dxa"/>
          </w:tcPr>
          <w:p w:rsidR="005B3857" w:rsidRPr="00903F9B" w:rsidRDefault="005B3857" w:rsidP="00740207">
            <w:pPr>
              <w:jc w:val="both"/>
              <w:rPr>
                <w:rFonts w:ascii="Times New Roman" w:hAnsi="Times New Roman"/>
                <w:b/>
                <w:sz w:val="24"/>
                <w:szCs w:val="24"/>
              </w:rPr>
            </w:pPr>
            <w:r w:rsidRPr="00903F9B">
              <w:rPr>
                <w:rFonts w:ascii="Times New Roman" w:hAnsi="Times New Roman"/>
                <w:sz w:val="24"/>
                <w:szCs w:val="24"/>
              </w:rPr>
              <w:t>Оригинальность конкурсной работы</w:t>
            </w:r>
          </w:p>
        </w:tc>
        <w:tc>
          <w:tcPr>
            <w:tcW w:w="2268" w:type="dxa"/>
          </w:tcPr>
          <w:p w:rsidR="005B3857" w:rsidRPr="00903F9B" w:rsidRDefault="005B3857" w:rsidP="005B3857">
            <w:pPr>
              <w:jc w:val="center"/>
              <w:rPr>
                <w:sz w:val="24"/>
                <w:szCs w:val="24"/>
              </w:rPr>
            </w:pPr>
            <w:r w:rsidRPr="00903F9B">
              <w:rPr>
                <w:rFonts w:ascii="Times New Roman" w:hAnsi="Times New Roman"/>
                <w:sz w:val="24"/>
                <w:szCs w:val="24"/>
              </w:rPr>
              <w:t>0-5 баллов</w:t>
            </w:r>
          </w:p>
        </w:tc>
      </w:tr>
      <w:tr w:rsidR="005B3857" w:rsidRPr="00903F9B" w:rsidTr="005B3857">
        <w:tc>
          <w:tcPr>
            <w:tcW w:w="7371" w:type="dxa"/>
          </w:tcPr>
          <w:p w:rsidR="005B3857" w:rsidRPr="00903F9B" w:rsidRDefault="005B3857" w:rsidP="00740207">
            <w:pPr>
              <w:jc w:val="both"/>
              <w:rPr>
                <w:rFonts w:ascii="Times New Roman" w:hAnsi="Times New Roman"/>
                <w:b/>
                <w:sz w:val="24"/>
                <w:szCs w:val="24"/>
              </w:rPr>
            </w:pPr>
            <w:r w:rsidRPr="00903F9B">
              <w:rPr>
                <w:rFonts w:ascii="Times New Roman" w:hAnsi="Times New Roman"/>
                <w:sz w:val="24"/>
                <w:szCs w:val="24"/>
              </w:rPr>
              <w:t>Актуальность и значимость поставленных проблем</w:t>
            </w:r>
          </w:p>
        </w:tc>
        <w:tc>
          <w:tcPr>
            <w:tcW w:w="2268" w:type="dxa"/>
          </w:tcPr>
          <w:p w:rsidR="005B3857" w:rsidRPr="00903F9B" w:rsidRDefault="005B3857" w:rsidP="005B3857">
            <w:pPr>
              <w:jc w:val="center"/>
              <w:rPr>
                <w:sz w:val="24"/>
                <w:szCs w:val="24"/>
              </w:rPr>
            </w:pPr>
            <w:r w:rsidRPr="00903F9B">
              <w:rPr>
                <w:rFonts w:ascii="Times New Roman" w:hAnsi="Times New Roman"/>
                <w:sz w:val="24"/>
                <w:szCs w:val="24"/>
              </w:rPr>
              <w:t>0-5 баллов</w:t>
            </w:r>
          </w:p>
        </w:tc>
      </w:tr>
      <w:tr w:rsidR="005B3857" w:rsidRPr="00903F9B" w:rsidTr="005B3857">
        <w:tc>
          <w:tcPr>
            <w:tcW w:w="7371" w:type="dxa"/>
          </w:tcPr>
          <w:p w:rsidR="005B3857" w:rsidRPr="00903F9B" w:rsidRDefault="005B3857" w:rsidP="00740207">
            <w:pPr>
              <w:jc w:val="both"/>
              <w:rPr>
                <w:rFonts w:ascii="Times New Roman" w:hAnsi="Times New Roman"/>
                <w:b/>
                <w:sz w:val="24"/>
                <w:szCs w:val="24"/>
              </w:rPr>
            </w:pPr>
            <w:r w:rsidRPr="00903F9B">
              <w:rPr>
                <w:rFonts w:ascii="Times New Roman" w:hAnsi="Times New Roman"/>
                <w:sz w:val="24"/>
                <w:szCs w:val="24"/>
              </w:rPr>
              <w:t>Соответствие поставленных целей и задач теме и результатам</w:t>
            </w:r>
          </w:p>
        </w:tc>
        <w:tc>
          <w:tcPr>
            <w:tcW w:w="2268" w:type="dxa"/>
          </w:tcPr>
          <w:p w:rsidR="005B3857" w:rsidRPr="00903F9B" w:rsidRDefault="005B3857" w:rsidP="005B3857">
            <w:pPr>
              <w:jc w:val="center"/>
              <w:rPr>
                <w:sz w:val="24"/>
                <w:szCs w:val="24"/>
              </w:rPr>
            </w:pPr>
            <w:r w:rsidRPr="00903F9B">
              <w:rPr>
                <w:rFonts w:ascii="Times New Roman" w:hAnsi="Times New Roman"/>
                <w:sz w:val="24"/>
                <w:szCs w:val="24"/>
              </w:rPr>
              <w:t>0-5 баллов</w:t>
            </w:r>
          </w:p>
        </w:tc>
      </w:tr>
      <w:tr w:rsidR="005B3857" w:rsidRPr="00903F9B" w:rsidTr="005B3857">
        <w:tc>
          <w:tcPr>
            <w:tcW w:w="7371" w:type="dxa"/>
          </w:tcPr>
          <w:p w:rsidR="005B3857" w:rsidRPr="00903F9B" w:rsidRDefault="005B3857" w:rsidP="00740207">
            <w:pPr>
              <w:jc w:val="both"/>
              <w:rPr>
                <w:rFonts w:ascii="Times New Roman" w:hAnsi="Times New Roman"/>
                <w:b/>
                <w:sz w:val="24"/>
                <w:szCs w:val="24"/>
              </w:rPr>
            </w:pPr>
            <w:r w:rsidRPr="00903F9B">
              <w:rPr>
                <w:rFonts w:ascii="Times New Roman" w:hAnsi="Times New Roman"/>
                <w:sz w:val="24"/>
                <w:szCs w:val="24"/>
              </w:rPr>
              <w:t xml:space="preserve">Логика изложения материала </w:t>
            </w:r>
          </w:p>
        </w:tc>
        <w:tc>
          <w:tcPr>
            <w:tcW w:w="2268" w:type="dxa"/>
          </w:tcPr>
          <w:p w:rsidR="005B3857" w:rsidRPr="00903F9B" w:rsidRDefault="005B3857" w:rsidP="005B3857">
            <w:pPr>
              <w:jc w:val="center"/>
              <w:rPr>
                <w:sz w:val="24"/>
                <w:szCs w:val="24"/>
              </w:rPr>
            </w:pPr>
            <w:r w:rsidRPr="00903F9B">
              <w:rPr>
                <w:rFonts w:ascii="Times New Roman" w:hAnsi="Times New Roman"/>
                <w:sz w:val="24"/>
                <w:szCs w:val="24"/>
              </w:rPr>
              <w:t>0-5 баллов</w:t>
            </w:r>
          </w:p>
        </w:tc>
      </w:tr>
      <w:tr w:rsidR="005B3857" w:rsidRPr="00903F9B" w:rsidTr="005B3857">
        <w:tc>
          <w:tcPr>
            <w:tcW w:w="7371" w:type="dxa"/>
          </w:tcPr>
          <w:p w:rsidR="005B3857" w:rsidRPr="00903F9B" w:rsidRDefault="005B3857" w:rsidP="00740207">
            <w:pPr>
              <w:jc w:val="both"/>
              <w:rPr>
                <w:rFonts w:ascii="Times New Roman" w:hAnsi="Times New Roman"/>
                <w:b/>
                <w:sz w:val="24"/>
                <w:szCs w:val="24"/>
              </w:rPr>
            </w:pPr>
            <w:r w:rsidRPr="00903F9B">
              <w:rPr>
                <w:rFonts w:ascii="Times New Roman" w:hAnsi="Times New Roman"/>
                <w:sz w:val="24"/>
                <w:szCs w:val="24"/>
              </w:rPr>
              <w:t>Использование первоисточников и архивных данных</w:t>
            </w:r>
          </w:p>
        </w:tc>
        <w:tc>
          <w:tcPr>
            <w:tcW w:w="2268" w:type="dxa"/>
          </w:tcPr>
          <w:p w:rsidR="005B3857" w:rsidRPr="00903F9B" w:rsidRDefault="005B3857" w:rsidP="005B3857">
            <w:pPr>
              <w:jc w:val="center"/>
              <w:rPr>
                <w:sz w:val="24"/>
                <w:szCs w:val="24"/>
              </w:rPr>
            </w:pPr>
            <w:r w:rsidRPr="00903F9B">
              <w:rPr>
                <w:rFonts w:ascii="Times New Roman" w:hAnsi="Times New Roman"/>
                <w:sz w:val="24"/>
                <w:szCs w:val="24"/>
              </w:rPr>
              <w:t>0-5 баллов</w:t>
            </w:r>
          </w:p>
        </w:tc>
      </w:tr>
      <w:tr w:rsidR="005B3857" w:rsidRPr="00903F9B" w:rsidTr="005B3857">
        <w:tc>
          <w:tcPr>
            <w:tcW w:w="7371" w:type="dxa"/>
          </w:tcPr>
          <w:p w:rsidR="005B3857" w:rsidRPr="00903F9B" w:rsidRDefault="005B3857" w:rsidP="00740207">
            <w:pPr>
              <w:jc w:val="both"/>
              <w:rPr>
                <w:rFonts w:ascii="Times New Roman" w:hAnsi="Times New Roman"/>
                <w:b/>
                <w:sz w:val="24"/>
                <w:szCs w:val="24"/>
              </w:rPr>
            </w:pPr>
            <w:r w:rsidRPr="00903F9B">
              <w:rPr>
                <w:rFonts w:ascii="Times New Roman" w:hAnsi="Times New Roman"/>
                <w:sz w:val="24"/>
                <w:szCs w:val="24"/>
              </w:rPr>
              <w:t>Практическое использование наработанного материала</w:t>
            </w:r>
          </w:p>
        </w:tc>
        <w:tc>
          <w:tcPr>
            <w:tcW w:w="2268" w:type="dxa"/>
          </w:tcPr>
          <w:p w:rsidR="005B3857" w:rsidRPr="00903F9B" w:rsidRDefault="005B3857" w:rsidP="005B3857">
            <w:pPr>
              <w:jc w:val="center"/>
              <w:rPr>
                <w:sz w:val="24"/>
                <w:szCs w:val="24"/>
              </w:rPr>
            </w:pPr>
            <w:r w:rsidRPr="00903F9B">
              <w:rPr>
                <w:rFonts w:ascii="Times New Roman" w:hAnsi="Times New Roman"/>
                <w:sz w:val="24"/>
                <w:szCs w:val="24"/>
              </w:rPr>
              <w:t>0-5 баллов</w:t>
            </w:r>
          </w:p>
        </w:tc>
      </w:tr>
    </w:tbl>
    <w:p w:rsidR="0043076F" w:rsidRPr="00903F9B" w:rsidRDefault="0043076F" w:rsidP="0043076F">
      <w:pPr>
        <w:rPr>
          <w:rFonts w:ascii="Times New Roman" w:hAnsi="Times New Roman"/>
          <w:sz w:val="24"/>
          <w:szCs w:val="24"/>
        </w:rPr>
      </w:pPr>
    </w:p>
    <w:p w:rsidR="0043076F" w:rsidRPr="00903F9B" w:rsidRDefault="0043076F" w:rsidP="0043076F">
      <w:pPr>
        <w:rPr>
          <w:rFonts w:ascii="Times New Roman" w:hAnsi="Times New Roman"/>
          <w:sz w:val="24"/>
          <w:szCs w:val="24"/>
        </w:rPr>
      </w:pPr>
    </w:p>
    <w:p w:rsidR="0043076F" w:rsidRPr="00903F9B" w:rsidRDefault="0043076F" w:rsidP="0043076F">
      <w:pPr>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Pr="00903F9B" w:rsidRDefault="00670C09" w:rsidP="0043076F">
      <w:pPr>
        <w:jc w:val="right"/>
        <w:rPr>
          <w:rFonts w:ascii="Times New Roman" w:hAnsi="Times New Roman"/>
          <w:sz w:val="24"/>
          <w:szCs w:val="24"/>
        </w:rPr>
      </w:pPr>
    </w:p>
    <w:p w:rsidR="00670C09" w:rsidRDefault="00670C09" w:rsidP="0043076F">
      <w:pPr>
        <w:jc w:val="right"/>
        <w:rPr>
          <w:rFonts w:ascii="Times New Roman" w:hAnsi="Times New Roman"/>
          <w:sz w:val="24"/>
          <w:szCs w:val="24"/>
        </w:rPr>
      </w:pPr>
    </w:p>
    <w:p w:rsidR="00903F9B" w:rsidRDefault="00903F9B" w:rsidP="0043076F">
      <w:pPr>
        <w:jc w:val="right"/>
        <w:rPr>
          <w:rFonts w:ascii="Times New Roman" w:hAnsi="Times New Roman"/>
          <w:sz w:val="24"/>
          <w:szCs w:val="24"/>
        </w:rPr>
      </w:pPr>
    </w:p>
    <w:p w:rsidR="00903F9B" w:rsidRDefault="00903F9B" w:rsidP="0043076F">
      <w:pPr>
        <w:jc w:val="right"/>
        <w:rPr>
          <w:rFonts w:ascii="Times New Roman" w:hAnsi="Times New Roman"/>
          <w:sz w:val="24"/>
          <w:szCs w:val="24"/>
        </w:rPr>
      </w:pPr>
    </w:p>
    <w:p w:rsidR="00903F9B" w:rsidRDefault="00903F9B" w:rsidP="0043076F">
      <w:pPr>
        <w:jc w:val="right"/>
        <w:rPr>
          <w:rFonts w:ascii="Times New Roman" w:hAnsi="Times New Roman"/>
          <w:sz w:val="24"/>
          <w:szCs w:val="24"/>
        </w:rPr>
      </w:pPr>
    </w:p>
    <w:p w:rsidR="00903F9B" w:rsidRDefault="00903F9B" w:rsidP="0043076F">
      <w:pPr>
        <w:jc w:val="right"/>
        <w:rPr>
          <w:rFonts w:ascii="Times New Roman" w:hAnsi="Times New Roman"/>
          <w:sz w:val="24"/>
          <w:szCs w:val="24"/>
        </w:rPr>
      </w:pPr>
    </w:p>
    <w:p w:rsidR="00903F9B" w:rsidRDefault="00903F9B" w:rsidP="0043076F">
      <w:pPr>
        <w:jc w:val="right"/>
        <w:rPr>
          <w:rFonts w:ascii="Times New Roman" w:hAnsi="Times New Roman"/>
          <w:sz w:val="24"/>
          <w:szCs w:val="24"/>
        </w:rPr>
      </w:pPr>
    </w:p>
    <w:p w:rsidR="00903F9B" w:rsidRDefault="00903F9B" w:rsidP="0043076F">
      <w:pPr>
        <w:jc w:val="right"/>
        <w:rPr>
          <w:rFonts w:ascii="Times New Roman" w:hAnsi="Times New Roman"/>
          <w:sz w:val="24"/>
          <w:szCs w:val="24"/>
        </w:rPr>
      </w:pPr>
    </w:p>
    <w:p w:rsidR="00903F9B" w:rsidRDefault="00903F9B" w:rsidP="0043076F">
      <w:pPr>
        <w:jc w:val="right"/>
        <w:rPr>
          <w:rFonts w:ascii="Times New Roman" w:hAnsi="Times New Roman"/>
          <w:sz w:val="24"/>
          <w:szCs w:val="24"/>
        </w:rPr>
      </w:pPr>
    </w:p>
    <w:p w:rsidR="00903F9B" w:rsidRPr="00903F9B" w:rsidRDefault="00903F9B" w:rsidP="0043076F">
      <w:pPr>
        <w:jc w:val="right"/>
        <w:rPr>
          <w:rFonts w:ascii="Times New Roman" w:hAnsi="Times New Roman"/>
          <w:sz w:val="24"/>
          <w:szCs w:val="24"/>
        </w:rPr>
      </w:pPr>
    </w:p>
    <w:p w:rsidR="0043076F" w:rsidRPr="00903F9B" w:rsidRDefault="0043076F" w:rsidP="0043076F">
      <w:pPr>
        <w:jc w:val="right"/>
        <w:rPr>
          <w:rFonts w:ascii="Times New Roman" w:hAnsi="Times New Roman"/>
          <w:sz w:val="24"/>
          <w:szCs w:val="24"/>
        </w:rPr>
      </w:pPr>
      <w:r w:rsidRPr="00903F9B">
        <w:rPr>
          <w:rFonts w:ascii="Times New Roman" w:hAnsi="Times New Roman"/>
          <w:sz w:val="24"/>
          <w:szCs w:val="24"/>
        </w:rPr>
        <w:t>Приложение 2</w:t>
      </w:r>
    </w:p>
    <w:p w:rsidR="0043076F" w:rsidRPr="00903F9B" w:rsidRDefault="0043076F" w:rsidP="0043076F">
      <w:pPr>
        <w:jc w:val="right"/>
        <w:rPr>
          <w:rFonts w:ascii="Times New Roman" w:hAnsi="Times New Roman"/>
          <w:sz w:val="24"/>
          <w:szCs w:val="24"/>
        </w:rPr>
      </w:pP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Муниципальное бюджетное образовательное учреждение дополнительного образования «Центр дополнительного образования Шушенского района»</w:t>
      </w: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 xml:space="preserve">Муниципальный конкурс </w:t>
      </w:r>
      <w:r w:rsidR="00670C09" w:rsidRPr="00903F9B">
        <w:rPr>
          <w:rFonts w:ascii="Times New Roman" w:hAnsi="Times New Roman"/>
          <w:sz w:val="24"/>
          <w:szCs w:val="24"/>
        </w:rPr>
        <w:t>исторических исследовательских работ «Человек в истории. Россия – ХХ век»</w:t>
      </w: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p>
    <w:p w:rsidR="0043076F" w:rsidRPr="00903F9B" w:rsidRDefault="0043076F" w:rsidP="0043076F">
      <w:pPr>
        <w:autoSpaceDE w:val="0"/>
        <w:autoSpaceDN w:val="0"/>
        <w:adjustRightInd w:val="0"/>
        <w:spacing w:after="0" w:line="240" w:lineRule="auto"/>
        <w:jc w:val="right"/>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Номинация конкурса</w:t>
      </w:r>
    </w:p>
    <w:p w:rsidR="0043076F" w:rsidRPr="00903F9B" w:rsidRDefault="0043076F" w:rsidP="0043076F">
      <w:pPr>
        <w:autoSpaceDE w:val="0"/>
        <w:autoSpaceDN w:val="0"/>
        <w:adjustRightInd w:val="0"/>
        <w:spacing w:after="0" w:line="240" w:lineRule="auto"/>
        <w:rPr>
          <w:rFonts w:ascii="Times New Roman" w:eastAsiaTheme="minorHAnsi" w:hAnsi="Times New Roman"/>
          <w:color w:val="000000"/>
          <w:sz w:val="24"/>
          <w:szCs w:val="24"/>
        </w:rPr>
      </w:pPr>
    </w:p>
    <w:p w:rsidR="0043076F" w:rsidRPr="00903F9B" w:rsidRDefault="0043076F" w:rsidP="0043076F">
      <w:pPr>
        <w:autoSpaceDE w:val="0"/>
        <w:autoSpaceDN w:val="0"/>
        <w:adjustRightInd w:val="0"/>
        <w:spacing w:after="0" w:line="240" w:lineRule="auto"/>
        <w:rPr>
          <w:rFonts w:ascii="Times New Roman" w:eastAsiaTheme="minorHAnsi" w:hAnsi="Times New Roman"/>
          <w:color w:val="000000"/>
          <w:sz w:val="24"/>
          <w:szCs w:val="24"/>
        </w:rPr>
      </w:pP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Тема работы</w:t>
      </w: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p>
    <w:p w:rsidR="0043076F" w:rsidRPr="00903F9B" w:rsidRDefault="0043076F" w:rsidP="0043076F">
      <w:pPr>
        <w:autoSpaceDE w:val="0"/>
        <w:autoSpaceDN w:val="0"/>
        <w:adjustRightInd w:val="0"/>
        <w:spacing w:after="0" w:line="240" w:lineRule="auto"/>
        <w:jc w:val="center"/>
        <w:rPr>
          <w:rFonts w:ascii="Times New Roman" w:eastAsiaTheme="minorHAnsi" w:hAnsi="Times New Roman"/>
          <w:color w:val="000000"/>
          <w:sz w:val="24"/>
          <w:szCs w:val="24"/>
        </w:rPr>
      </w:pPr>
    </w:p>
    <w:p w:rsidR="0043076F" w:rsidRPr="00903F9B" w:rsidRDefault="0043076F" w:rsidP="0043076F">
      <w:pPr>
        <w:autoSpaceDE w:val="0"/>
        <w:autoSpaceDN w:val="0"/>
        <w:adjustRightInd w:val="0"/>
        <w:spacing w:after="0" w:line="240" w:lineRule="auto"/>
        <w:jc w:val="right"/>
        <w:rPr>
          <w:rFonts w:ascii="Times New Roman" w:eastAsiaTheme="minorHAnsi" w:hAnsi="Times New Roman"/>
          <w:color w:val="000000"/>
          <w:sz w:val="24"/>
          <w:szCs w:val="24"/>
        </w:rPr>
      </w:pPr>
      <w:r w:rsidRPr="00903F9B">
        <w:rPr>
          <w:rFonts w:ascii="Times New Roman" w:eastAsiaTheme="minorHAnsi" w:hAnsi="Times New Roman"/>
          <w:i/>
          <w:iCs/>
          <w:color w:val="000000"/>
          <w:sz w:val="24"/>
          <w:szCs w:val="24"/>
        </w:rPr>
        <w:t xml:space="preserve">Справа под заголовком работы указываются: </w:t>
      </w:r>
    </w:p>
    <w:p w:rsidR="0043076F" w:rsidRPr="00903F9B" w:rsidRDefault="0043076F" w:rsidP="0043076F">
      <w:pPr>
        <w:autoSpaceDE w:val="0"/>
        <w:autoSpaceDN w:val="0"/>
        <w:adjustRightInd w:val="0"/>
        <w:spacing w:after="0" w:line="240" w:lineRule="auto"/>
        <w:jc w:val="right"/>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 xml:space="preserve">фамилия, имя, отчество (полностью) автора работы, </w:t>
      </w:r>
    </w:p>
    <w:p w:rsidR="0043076F" w:rsidRPr="00903F9B" w:rsidRDefault="0043076F" w:rsidP="0043076F">
      <w:pPr>
        <w:autoSpaceDE w:val="0"/>
        <w:autoSpaceDN w:val="0"/>
        <w:adjustRightInd w:val="0"/>
        <w:spacing w:after="0" w:line="240" w:lineRule="auto"/>
        <w:jc w:val="right"/>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 xml:space="preserve">класс, наименование образовательной организации, </w:t>
      </w:r>
    </w:p>
    <w:p w:rsidR="0043076F" w:rsidRPr="00903F9B" w:rsidRDefault="0043076F" w:rsidP="0043076F">
      <w:pPr>
        <w:autoSpaceDE w:val="0"/>
        <w:autoSpaceDN w:val="0"/>
        <w:adjustRightInd w:val="0"/>
        <w:spacing w:after="0" w:line="240" w:lineRule="auto"/>
        <w:jc w:val="right"/>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 xml:space="preserve">полный адрес, телефон </w:t>
      </w:r>
    </w:p>
    <w:p w:rsidR="0043076F" w:rsidRPr="00903F9B" w:rsidRDefault="0043076F" w:rsidP="0043076F">
      <w:pPr>
        <w:autoSpaceDE w:val="0"/>
        <w:autoSpaceDN w:val="0"/>
        <w:adjustRightInd w:val="0"/>
        <w:spacing w:after="0" w:line="240" w:lineRule="auto"/>
        <w:jc w:val="right"/>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 xml:space="preserve">фамилия, имя, отчество педагога (полностью), </w:t>
      </w:r>
    </w:p>
    <w:p w:rsidR="0043076F" w:rsidRPr="00903F9B" w:rsidRDefault="0043076F" w:rsidP="0043076F">
      <w:pPr>
        <w:autoSpaceDE w:val="0"/>
        <w:autoSpaceDN w:val="0"/>
        <w:adjustRightInd w:val="0"/>
        <w:spacing w:after="0" w:line="240" w:lineRule="auto"/>
        <w:jc w:val="right"/>
        <w:rPr>
          <w:rFonts w:ascii="Times New Roman" w:eastAsiaTheme="minorHAnsi" w:hAnsi="Times New Roman"/>
          <w:color w:val="000000"/>
          <w:sz w:val="24"/>
          <w:szCs w:val="24"/>
        </w:rPr>
      </w:pPr>
      <w:r w:rsidRPr="00903F9B">
        <w:rPr>
          <w:rFonts w:ascii="Times New Roman" w:eastAsiaTheme="minorHAnsi" w:hAnsi="Times New Roman"/>
          <w:color w:val="000000"/>
          <w:sz w:val="24"/>
          <w:szCs w:val="24"/>
        </w:rPr>
        <w:t xml:space="preserve">должность – руководителя работы. </w:t>
      </w: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Pr="00903F9B" w:rsidRDefault="0043076F" w:rsidP="0043076F">
      <w:pPr>
        <w:rPr>
          <w:rFonts w:ascii="Times New Roman" w:eastAsiaTheme="minorHAnsi" w:hAnsi="Times New Roman"/>
          <w:color w:val="000000"/>
          <w:sz w:val="24"/>
          <w:szCs w:val="24"/>
        </w:rPr>
      </w:pPr>
    </w:p>
    <w:p w:rsidR="0043076F" w:rsidRDefault="0043076F" w:rsidP="00082B48">
      <w:pPr>
        <w:jc w:val="center"/>
        <w:rPr>
          <w:rFonts w:ascii="Times New Roman" w:eastAsiaTheme="minorHAnsi" w:hAnsi="Times New Roman"/>
          <w:color w:val="000000"/>
          <w:sz w:val="28"/>
          <w:szCs w:val="28"/>
        </w:rPr>
        <w:sectPr w:rsidR="0043076F">
          <w:pgSz w:w="11906" w:h="16838"/>
          <w:pgMar w:top="1134" w:right="850" w:bottom="1134" w:left="1701" w:header="708" w:footer="708" w:gutter="0"/>
          <w:cols w:space="708"/>
          <w:docGrid w:linePitch="360"/>
        </w:sectPr>
      </w:pPr>
      <w:r w:rsidRPr="00903F9B">
        <w:rPr>
          <w:rFonts w:ascii="Times New Roman" w:eastAsiaTheme="minorHAnsi" w:hAnsi="Times New Roman"/>
          <w:color w:val="000000"/>
          <w:sz w:val="24"/>
          <w:szCs w:val="24"/>
        </w:rPr>
        <w:t>Шушенское, 2020</w:t>
      </w:r>
    </w:p>
    <w:p w:rsidR="00700F60" w:rsidRPr="00670C09" w:rsidRDefault="00700F60" w:rsidP="00700F60">
      <w:pPr>
        <w:pStyle w:val="4"/>
        <w:shd w:val="clear" w:color="auto" w:fill="FFFFFF"/>
        <w:spacing w:before="0" w:after="75"/>
        <w:jc w:val="right"/>
        <w:rPr>
          <w:rStyle w:val="a5"/>
          <w:rFonts w:ascii="Times New Roman" w:hAnsi="Times New Roman" w:cs="Times New Roman"/>
          <w:bCs/>
          <w:i w:val="0"/>
          <w:color w:val="000000"/>
          <w:sz w:val="28"/>
          <w:szCs w:val="28"/>
        </w:rPr>
      </w:pPr>
      <w:r w:rsidRPr="00670C09">
        <w:rPr>
          <w:rStyle w:val="a5"/>
          <w:rFonts w:ascii="Times New Roman" w:hAnsi="Times New Roman" w:cs="Times New Roman"/>
          <w:bCs/>
          <w:i w:val="0"/>
          <w:color w:val="000000"/>
          <w:sz w:val="28"/>
          <w:szCs w:val="28"/>
        </w:rPr>
        <w:lastRenderedPageBreak/>
        <w:t>Приложение 3</w:t>
      </w:r>
    </w:p>
    <w:p w:rsidR="00700F60" w:rsidRPr="00670C09" w:rsidRDefault="00700F60" w:rsidP="00700F60">
      <w:pPr>
        <w:pStyle w:val="4"/>
        <w:shd w:val="clear" w:color="auto" w:fill="FFFFFF"/>
        <w:spacing w:before="0" w:after="75"/>
        <w:rPr>
          <w:rFonts w:ascii="Times New Roman" w:hAnsi="Times New Roman" w:cs="Times New Roman"/>
          <w:color w:val="000000"/>
          <w:sz w:val="28"/>
          <w:szCs w:val="28"/>
        </w:rPr>
      </w:pPr>
      <w:r w:rsidRPr="00670C09">
        <w:rPr>
          <w:rStyle w:val="a5"/>
          <w:rFonts w:ascii="Times New Roman" w:hAnsi="Times New Roman" w:cs="Times New Roman"/>
          <w:b/>
          <w:bCs/>
          <w:color w:val="000000"/>
          <w:sz w:val="28"/>
          <w:szCs w:val="28"/>
        </w:rPr>
        <w:t>Оформление содержания</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Задача содержания – дать понять читателю, что за работа перед ним. Содержание должно отражать внутреннюю структуру Вашего исследования. «План работы» без указания страниц для этого плохо подходит.</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При составлении содержания следует помнить о нескольких вещах:</w:t>
      </w:r>
    </w:p>
    <w:p w:rsidR="00700F60" w:rsidRPr="00670C09" w:rsidRDefault="00700F60" w:rsidP="00700F60">
      <w:pPr>
        <w:numPr>
          <w:ilvl w:val="0"/>
          <w:numId w:val="8"/>
        </w:numPr>
        <w:shd w:val="clear" w:color="auto" w:fill="FFFFFF"/>
        <w:spacing w:before="100" w:beforeAutospacing="1" w:after="100" w:afterAutospacing="1" w:line="240" w:lineRule="auto"/>
        <w:ind w:left="0"/>
        <w:rPr>
          <w:rFonts w:ascii="Times New Roman" w:hAnsi="Times New Roman"/>
          <w:color w:val="000000"/>
          <w:sz w:val="28"/>
          <w:szCs w:val="28"/>
        </w:rPr>
      </w:pPr>
      <w:r w:rsidRPr="00670C09">
        <w:rPr>
          <w:rFonts w:ascii="Times New Roman" w:hAnsi="Times New Roman"/>
          <w:color w:val="000000"/>
          <w:sz w:val="28"/>
          <w:szCs w:val="28"/>
        </w:rPr>
        <w:t>Главы исследования должны иметь название. Если Вы хотите их только пронумеровать, не давая заглавия, в содержании следует в квадратных скобках описать, о чём идёт речь в главе</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Правильно:</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Глава 1. [Предварительные заметки]___5</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Глава 2. [Ранние письма]___ 8</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Но не:</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Глава 1.___5</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Глава 2. ___8</w:t>
      </w:r>
    </w:p>
    <w:p w:rsidR="00700F60" w:rsidRPr="00670C09" w:rsidRDefault="00700F60" w:rsidP="00700F60">
      <w:pPr>
        <w:numPr>
          <w:ilvl w:val="0"/>
          <w:numId w:val="9"/>
        </w:numPr>
        <w:shd w:val="clear" w:color="auto" w:fill="FFFFFF"/>
        <w:spacing w:before="100" w:beforeAutospacing="1" w:after="100" w:afterAutospacing="1" w:line="240" w:lineRule="auto"/>
        <w:ind w:left="0"/>
        <w:rPr>
          <w:rFonts w:ascii="Times New Roman" w:hAnsi="Times New Roman"/>
          <w:color w:val="000000"/>
          <w:sz w:val="28"/>
          <w:szCs w:val="28"/>
        </w:rPr>
      </w:pPr>
      <w:r w:rsidRPr="00670C09">
        <w:rPr>
          <w:rFonts w:ascii="Times New Roman" w:hAnsi="Times New Roman"/>
          <w:color w:val="000000"/>
          <w:sz w:val="28"/>
          <w:szCs w:val="28"/>
        </w:rPr>
        <w:t>Не должно быть бессмысленных разделов (таких как «Основная часть»).</w:t>
      </w:r>
    </w:p>
    <w:p w:rsidR="00700F60" w:rsidRPr="00670C09" w:rsidRDefault="00700F60" w:rsidP="00700F60">
      <w:pPr>
        <w:numPr>
          <w:ilvl w:val="0"/>
          <w:numId w:val="10"/>
        </w:numPr>
        <w:shd w:val="clear" w:color="auto" w:fill="FFFFFF"/>
        <w:spacing w:before="100" w:beforeAutospacing="1" w:after="100" w:afterAutospacing="1" w:line="240" w:lineRule="auto"/>
        <w:ind w:left="0"/>
        <w:rPr>
          <w:rFonts w:ascii="Times New Roman" w:hAnsi="Times New Roman"/>
          <w:color w:val="000000"/>
          <w:sz w:val="28"/>
          <w:szCs w:val="28"/>
        </w:rPr>
      </w:pPr>
      <w:r w:rsidRPr="00670C09">
        <w:rPr>
          <w:rFonts w:ascii="Times New Roman" w:hAnsi="Times New Roman"/>
          <w:color w:val="000000"/>
          <w:sz w:val="28"/>
          <w:szCs w:val="28"/>
        </w:rPr>
        <w:t>Приложения к работе должны быть указаны в оглавлении. Если у Вас несколько различных типов приложений к работе, то это тоже нужно отразить:</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Приложение 1. Расшифровка писем___75</w:t>
      </w:r>
    </w:p>
    <w:p w:rsidR="00700F60" w:rsidRPr="00670C09" w:rsidRDefault="00700F60" w:rsidP="00700F60">
      <w:pPr>
        <w:pStyle w:val="a4"/>
        <w:shd w:val="clear" w:color="auto" w:fill="FFFFFF"/>
        <w:spacing w:before="240" w:beforeAutospacing="0" w:after="240" w:afterAutospacing="0"/>
        <w:rPr>
          <w:color w:val="000000"/>
          <w:sz w:val="28"/>
          <w:szCs w:val="28"/>
        </w:rPr>
      </w:pPr>
      <w:r w:rsidRPr="00670C09">
        <w:rPr>
          <w:color w:val="000000"/>
          <w:sz w:val="28"/>
          <w:szCs w:val="28"/>
        </w:rPr>
        <w:t>Приложение 2. Семейные фотографии___90</w:t>
      </w:r>
    </w:p>
    <w:p w:rsidR="00700F60" w:rsidRPr="00670C09" w:rsidRDefault="00700F60" w:rsidP="00700F60">
      <w:pPr>
        <w:numPr>
          <w:ilvl w:val="0"/>
          <w:numId w:val="11"/>
        </w:numPr>
        <w:shd w:val="clear" w:color="auto" w:fill="FFFFFF"/>
        <w:spacing w:before="100" w:beforeAutospacing="1" w:after="100" w:afterAutospacing="1" w:line="240" w:lineRule="auto"/>
        <w:ind w:left="0"/>
        <w:rPr>
          <w:rFonts w:ascii="Times New Roman" w:hAnsi="Times New Roman"/>
          <w:color w:val="000000"/>
          <w:sz w:val="28"/>
          <w:szCs w:val="28"/>
        </w:rPr>
      </w:pPr>
      <w:r w:rsidRPr="00670C09">
        <w:rPr>
          <w:rFonts w:ascii="Times New Roman" w:hAnsi="Times New Roman"/>
          <w:color w:val="000000"/>
          <w:sz w:val="28"/>
          <w:szCs w:val="28"/>
        </w:rPr>
        <w:t>Сквозная нумерация частей (например, «I. Введение; </w:t>
      </w:r>
      <w:r w:rsidRPr="00670C09">
        <w:rPr>
          <w:rStyle w:val="caps"/>
          <w:rFonts w:ascii="Times New Roman" w:hAnsi="Times New Roman"/>
          <w:color w:val="000000"/>
          <w:sz w:val="28"/>
          <w:szCs w:val="28"/>
        </w:rPr>
        <w:t>II</w:t>
      </w:r>
      <w:r w:rsidRPr="00670C09">
        <w:rPr>
          <w:rFonts w:ascii="Times New Roman" w:hAnsi="Times New Roman"/>
          <w:color w:val="000000"/>
          <w:sz w:val="28"/>
          <w:szCs w:val="28"/>
        </w:rPr>
        <w:t>. Глава 1. Предварительные заметки») не нужна, если не служит какой-то важной для Вас цели.</w:t>
      </w:r>
    </w:p>
    <w:p w:rsidR="00700F60" w:rsidRPr="00670C09" w:rsidRDefault="00700F60" w:rsidP="00700F60">
      <w:pPr>
        <w:numPr>
          <w:ilvl w:val="0"/>
          <w:numId w:val="12"/>
        </w:numPr>
        <w:shd w:val="clear" w:color="auto" w:fill="FFFFFF"/>
        <w:spacing w:before="100" w:beforeAutospacing="1" w:after="100" w:afterAutospacing="1" w:line="240" w:lineRule="auto"/>
        <w:ind w:left="0"/>
        <w:rPr>
          <w:rFonts w:ascii="Times New Roman" w:hAnsi="Times New Roman"/>
          <w:color w:val="000000"/>
          <w:sz w:val="28"/>
          <w:szCs w:val="28"/>
        </w:rPr>
      </w:pPr>
      <w:r w:rsidRPr="00670C09">
        <w:rPr>
          <w:rFonts w:ascii="Times New Roman" w:hAnsi="Times New Roman"/>
          <w:color w:val="000000"/>
          <w:sz w:val="28"/>
          <w:szCs w:val="28"/>
        </w:rPr>
        <w:t>В русскоязычной традиции напротив названия части обычно пишется страница её начала, а не промежуток страниц, на которых она располагается (например, вариант «Вступление ____ стр. 1–2» – неверный).</w:t>
      </w:r>
    </w:p>
    <w:p w:rsidR="00082B48" w:rsidRDefault="00082B48" w:rsidP="00082B48">
      <w:pPr>
        <w:autoSpaceDE w:val="0"/>
        <w:autoSpaceDN w:val="0"/>
        <w:adjustRightInd w:val="0"/>
        <w:spacing w:after="0" w:line="240" w:lineRule="auto"/>
        <w:rPr>
          <w:rFonts w:ascii="Times New Roman" w:eastAsiaTheme="minorHAnsi" w:hAnsi="Times New Roman"/>
          <w:color w:val="000000"/>
          <w:sz w:val="28"/>
          <w:szCs w:val="28"/>
        </w:rPr>
        <w:sectPr w:rsidR="00082B48" w:rsidSect="008D49CE">
          <w:pgSz w:w="11906" w:h="16838"/>
          <w:pgMar w:top="1134" w:right="850" w:bottom="1134" w:left="1418" w:header="708" w:footer="708" w:gutter="0"/>
          <w:cols w:space="708"/>
          <w:docGrid w:linePitch="360"/>
        </w:sectPr>
      </w:pPr>
    </w:p>
    <w:p w:rsidR="00082B48" w:rsidRDefault="00082B48" w:rsidP="00082B48">
      <w:pPr>
        <w:autoSpaceDE w:val="0"/>
        <w:autoSpaceDN w:val="0"/>
        <w:adjustRightInd w:val="0"/>
        <w:spacing w:after="0" w:line="240" w:lineRule="auto"/>
        <w:jc w:val="right"/>
        <w:rPr>
          <w:rFonts w:ascii="Times New Roman" w:eastAsiaTheme="minorHAnsi" w:hAnsi="Times New Roman"/>
          <w:color w:val="000000"/>
          <w:sz w:val="28"/>
          <w:szCs w:val="28"/>
        </w:rPr>
      </w:pPr>
      <w:r>
        <w:rPr>
          <w:rFonts w:ascii="Times New Roman" w:eastAsiaTheme="minorHAnsi" w:hAnsi="Times New Roman"/>
          <w:color w:val="000000"/>
          <w:sz w:val="28"/>
          <w:szCs w:val="28"/>
        </w:rPr>
        <w:lastRenderedPageBreak/>
        <w:t xml:space="preserve">Приложение </w:t>
      </w:r>
      <w:r w:rsidR="00700F60">
        <w:rPr>
          <w:rFonts w:ascii="Times New Roman" w:eastAsiaTheme="minorHAnsi" w:hAnsi="Times New Roman"/>
          <w:color w:val="000000"/>
          <w:sz w:val="28"/>
          <w:szCs w:val="28"/>
        </w:rPr>
        <w:t>4</w:t>
      </w:r>
    </w:p>
    <w:p w:rsidR="00082B48" w:rsidRDefault="00082B48" w:rsidP="00082B48">
      <w:pPr>
        <w:autoSpaceDE w:val="0"/>
        <w:autoSpaceDN w:val="0"/>
        <w:adjustRightInd w:val="0"/>
        <w:spacing w:after="0" w:line="240" w:lineRule="auto"/>
        <w:jc w:val="center"/>
        <w:rPr>
          <w:rFonts w:ascii="Times New Roman" w:eastAsiaTheme="minorHAnsi" w:hAnsi="Times New Roman"/>
          <w:color w:val="000000"/>
          <w:sz w:val="28"/>
          <w:szCs w:val="28"/>
        </w:rPr>
      </w:pPr>
    </w:p>
    <w:p w:rsidR="0043076F" w:rsidRPr="00ED2FB5" w:rsidRDefault="00082B48" w:rsidP="00082B48">
      <w:pPr>
        <w:autoSpaceDE w:val="0"/>
        <w:autoSpaceDN w:val="0"/>
        <w:adjustRightInd w:val="0"/>
        <w:spacing w:after="0" w:line="240" w:lineRule="auto"/>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З</w:t>
      </w:r>
      <w:r w:rsidR="0043076F" w:rsidRPr="00ED2FB5">
        <w:rPr>
          <w:rFonts w:ascii="Times New Roman" w:eastAsiaTheme="minorHAnsi" w:hAnsi="Times New Roman"/>
          <w:color w:val="000000"/>
          <w:sz w:val="28"/>
          <w:szCs w:val="28"/>
        </w:rPr>
        <w:t>АЯВКА</w:t>
      </w:r>
    </w:p>
    <w:p w:rsidR="00670C09" w:rsidRDefault="0043076F" w:rsidP="00670C09">
      <w:pPr>
        <w:autoSpaceDE w:val="0"/>
        <w:autoSpaceDN w:val="0"/>
        <w:adjustRightInd w:val="0"/>
        <w:spacing w:after="0" w:line="240" w:lineRule="auto"/>
        <w:jc w:val="center"/>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 xml:space="preserve">на участие в </w:t>
      </w:r>
      <w:r w:rsidR="00670C09">
        <w:rPr>
          <w:rFonts w:ascii="Times New Roman" w:eastAsiaTheme="minorHAnsi" w:hAnsi="Times New Roman"/>
          <w:color w:val="000000"/>
          <w:sz w:val="28"/>
          <w:szCs w:val="28"/>
        </w:rPr>
        <w:t>Муниципальном</w:t>
      </w:r>
      <w:r w:rsidR="00670C09" w:rsidRPr="00080C75">
        <w:rPr>
          <w:rFonts w:ascii="Times New Roman" w:eastAsiaTheme="minorHAnsi" w:hAnsi="Times New Roman"/>
          <w:color w:val="000000"/>
          <w:sz w:val="28"/>
          <w:szCs w:val="28"/>
        </w:rPr>
        <w:t xml:space="preserve"> конкурс</w:t>
      </w:r>
      <w:r w:rsidR="00670C09">
        <w:rPr>
          <w:rFonts w:ascii="Times New Roman" w:eastAsiaTheme="minorHAnsi" w:hAnsi="Times New Roman"/>
          <w:color w:val="000000"/>
          <w:sz w:val="28"/>
          <w:szCs w:val="28"/>
        </w:rPr>
        <w:t>е</w:t>
      </w:r>
      <w:r w:rsidR="00670C09" w:rsidRPr="00080C75">
        <w:rPr>
          <w:rFonts w:ascii="Times New Roman" w:eastAsiaTheme="minorHAnsi" w:hAnsi="Times New Roman"/>
          <w:color w:val="000000"/>
          <w:sz w:val="28"/>
          <w:szCs w:val="28"/>
        </w:rPr>
        <w:t xml:space="preserve"> </w:t>
      </w:r>
      <w:r w:rsidR="00670C09">
        <w:rPr>
          <w:rFonts w:ascii="Times New Roman" w:hAnsi="Times New Roman"/>
          <w:sz w:val="28"/>
          <w:szCs w:val="28"/>
        </w:rPr>
        <w:t>исторических исследовательских работ «Человек в истории. Россия – ХХ век»</w:t>
      </w:r>
    </w:p>
    <w:p w:rsidR="0043076F" w:rsidRDefault="0043076F" w:rsidP="0043076F">
      <w:pPr>
        <w:autoSpaceDE w:val="0"/>
        <w:autoSpaceDN w:val="0"/>
        <w:adjustRightInd w:val="0"/>
        <w:spacing w:after="0" w:line="240" w:lineRule="auto"/>
        <w:jc w:val="center"/>
        <w:rPr>
          <w:rFonts w:ascii="Times New Roman" w:eastAsiaTheme="minorHAnsi" w:hAnsi="Times New Roman"/>
          <w:color w:val="000000"/>
          <w:sz w:val="28"/>
          <w:szCs w:val="28"/>
        </w:rPr>
      </w:pPr>
    </w:p>
    <w:p w:rsidR="0043076F" w:rsidRDefault="0043076F" w:rsidP="0043076F">
      <w:pPr>
        <w:autoSpaceDE w:val="0"/>
        <w:autoSpaceDN w:val="0"/>
        <w:adjustRightInd w:val="0"/>
        <w:spacing w:after="0" w:line="240" w:lineRule="auto"/>
        <w:jc w:val="center"/>
        <w:rPr>
          <w:rFonts w:ascii="Times New Roman" w:eastAsiaTheme="minorHAnsi" w:hAnsi="Times New Roman"/>
          <w:color w:val="000000"/>
          <w:sz w:val="28"/>
          <w:szCs w:val="28"/>
        </w:rPr>
      </w:pPr>
    </w:p>
    <w:tbl>
      <w:tblPr>
        <w:tblStyle w:val="a9"/>
        <w:tblW w:w="14175" w:type="dxa"/>
        <w:tblInd w:w="534" w:type="dxa"/>
        <w:tblLook w:val="04A0"/>
      </w:tblPr>
      <w:tblGrid>
        <w:gridCol w:w="594"/>
        <w:gridCol w:w="1548"/>
        <w:gridCol w:w="1385"/>
        <w:gridCol w:w="1304"/>
        <w:gridCol w:w="2329"/>
        <w:gridCol w:w="2329"/>
        <w:gridCol w:w="2422"/>
        <w:gridCol w:w="2264"/>
      </w:tblGrid>
      <w:tr w:rsidR="0043076F" w:rsidTr="00740207">
        <w:tc>
          <w:tcPr>
            <w:tcW w:w="57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w:t>
            </w:r>
          </w:p>
          <w:p w:rsidR="0043076F" w:rsidRDefault="0043076F" w:rsidP="00740207">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п/п</w:t>
            </w:r>
          </w:p>
        </w:tc>
        <w:tc>
          <w:tcPr>
            <w:tcW w:w="1556"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ФИО</w:t>
            </w:r>
          </w:p>
        </w:tc>
        <w:tc>
          <w:tcPr>
            <w:tcW w:w="1385"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Дата рождения</w:t>
            </w:r>
          </w:p>
        </w:tc>
        <w:tc>
          <w:tcPr>
            <w:tcW w:w="130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Класс</w:t>
            </w: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Полное название образовательного учреждения</w:t>
            </w: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Адрес образовательного учреждения (с индексом)</w:t>
            </w:r>
          </w:p>
        </w:tc>
        <w:tc>
          <w:tcPr>
            <w:tcW w:w="243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Название работы, номинации, жанр</w:t>
            </w:r>
          </w:p>
        </w:tc>
        <w:tc>
          <w:tcPr>
            <w:tcW w:w="2268" w:type="dxa"/>
          </w:tcPr>
          <w:p w:rsidR="0043076F" w:rsidRPr="00ED2FB5" w:rsidRDefault="0043076F" w:rsidP="00740207">
            <w:pPr>
              <w:autoSpaceDE w:val="0"/>
              <w:autoSpaceDN w:val="0"/>
              <w:adjustRightInd w:val="0"/>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 xml:space="preserve">ФИО, должность </w:t>
            </w:r>
          </w:p>
          <w:p w:rsidR="0043076F" w:rsidRDefault="0043076F" w:rsidP="00740207">
            <w:pPr>
              <w:autoSpaceDE w:val="0"/>
              <w:autoSpaceDN w:val="0"/>
              <w:adjustRightInd w:val="0"/>
              <w:jc w:val="center"/>
              <w:rPr>
                <w:rFonts w:ascii="Times New Roman" w:eastAsiaTheme="minorHAnsi" w:hAnsi="Times New Roman"/>
                <w:color w:val="000000"/>
                <w:sz w:val="28"/>
                <w:szCs w:val="28"/>
              </w:rPr>
            </w:pPr>
            <w:r w:rsidRPr="00ED2FB5">
              <w:rPr>
                <w:rFonts w:ascii="Times New Roman" w:eastAsiaTheme="minorHAnsi" w:hAnsi="Times New Roman"/>
                <w:color w:val="000000"/>
                <w:sz w:val="28"/>
                <w:szCs w:val="28"/>
              </w:rPr>
              <w:t>педагога- руководителя работы</w:t>
            </w:r>
          </w:p>
        </w:tc>
      </w:tr>
      <w:tr w:rsidR="0043076F" w:rsidTr="00740207">
        <w:tc>
          <w:tcPr>
            <w:tcW w:w="57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556"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85"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0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43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26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r>
      <w:tr w:rsidR="0043076F" w:rsidTr="00740207">
        <w:tc>
          <w:tcPr>
            <w:tcW w:w="57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556"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85"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0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43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26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r>
      <w:tr w:rsidR="0043076F" w:rsidTr="00740207">
        <w:tc>
          <w:tcPr>
            <w:tcW w:w="57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556"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85"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0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43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26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r>
      <w:tr w:rsidR="0043076F" w:rsidTr="00740207">
        <w:tc>
          <w:tcPr>
            <w:tcW w:w="57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556"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85"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0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43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26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r>
      <w:tr w:rsidR="0043076F" w:rsidTr="00740207">
        <w:tc>
          <w:tcPr>
            <w:tcW w:w="57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556"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85"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130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329"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430"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c>
          <w:tcPr>
            <w:tcW w:w="2268" w:type="dxa"/>
          </w:tcPr>
          <w:p w:rsidR="0043076F" w:rsidRDefault="0043076F" w:rsidP="00740207">
            <w:pPr>
              <w:autoSpaceDE w:val="0"/>
              <w:autoSpaceDN w:val="0"/>
              <w:adjustRightInd w:val="0"/>
              <w:jc w:val="center"/>
              <w:rPr>
                <w:rFonts w:ascii="Times New Roman" w:eastAsiaTheme="minorHAnsi" w:hAnsi="Times New Roman"/>
                <w:color w:val="000000"/>
                <w:sz w:val="28"/>
                <w:szCs w:val="28"/>
              </w:rPr>
            </w:pPr>
          </w:p>
        </w:tc>
      </w:tr>
    </w:tbl>
    <w:p w:rsidR="0043076F" w:rsidRDefault="0043076F" w:rsidP="0043076F">
      <w:pPr>
        <w:autoSpaceDE w:val="0"/>
        <w:autoSpaceDN w:val="0"/>
        <w:adjustRightInd w:val="0"/>
        <w:spacing w:after="0" w:line="240" w:lineRule="auto"/>
        <w:jc w:val="center"/>
        <w:rPr>
          <w:rFonts w:ascii="Times New Roman" w:eastAsiaTheme="minorHAnsi" w:hAnsi="Times New Roman"/>
          <w:color w:val="000000"/>
          <w:sz w:val="28"/>
          <w:szCs w:val="28"/>
        </w:rPr>
      </w:pPr>
    </w:p>
    <w:p w:rsidR="0043076F" w:rsidRPr="00ED2FB5" w:rsidRDefault="0043076F" w:rsidP="0043076F">
      <w:pPr>
        <w:autoSpaceDE w:val="0"/>
        <w:autoSpaceDN w:val="0"/>
        <w:adjustRightInd w:val="0"/>
        <w:spacing w:after="0" w:line="240" w:lineRule="auto"/>
        <w:jc w:val="center"/>
        <w:rPr>
          <w:rFonts w:ascii="Times New Roman" w:eastAsiaTheme="minorHAnsi" w:hAnsi="Times New Roman"/>
          <w:color w:val="000000"/>
          <w:sz w:val="28"/>
          <w:szCs w:val="28"/>
        </w:rPr>
      </w:pPr>
    </w:p>
    <w:p w:rsidR="0043076F" w:rsidRPr="00ED2FB5" w:rsidRDefault="0043076F" w:rsidP="0043076F">
      <w:pPr>
        <w:autoSpaceDE w:val="0"/>
        <w:autoSpaceDN w:val="0"/>
        <w:adjustRightInd w:val="0"/>
        <w:spacing w:after="0" w:line="240" w:lineRule="auto"/>
        <w:rPr>
          <w:rFonts w:ascii="Times New Roman" w:eastAsiaTheme="minorHAnsi" w:hAnsi="Times New Roman"/>
          <w:color w:val="000000"/>
          <w:sz w:val="28"/>
          <w:szCs w:val="28"/>
        </w:rPr>
      </w:pPr>
      <w:r>
        <w:rPr>
          <w:rFonts w:ascii="Times New Roman" w:eastAsiaTheme="minorHAnsi" w:hAnsi="Times New Roman"/>
          <w:color w:val="000000"/>
          <w:sz w:val="28"/>
          <w:szCs w:val="28"/>
        </w:rPr>
        <w:t>Руководитель учреждения    __________________</w:t>
      </w:r>
    </w:p>
    <w:p w:rsidR="0043076F" w:rsidRDefault="0043076F"/>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Pr>
        <w:sectPr w:rsidR="00700F60" w:rsidSect="00082B48">
          <w:pgSz w:w="16838" w:h="11906" w:orient="landscape"/>
          <w:pgMar w:top="851" w:right="1134" w:bottom="1418" w:left="1134" w:header="709" w:footer="709" w:gutter="0"/>
          <w:cols w:space="708"/>
          <w:docGrid w:linePitch="360"/>
        </w:sectPr>
      </w:pPr>
    </w:p>
    <w:p w:rsidR="00700F60" w:rsidRPr="00670C09" w:rsidRDefault="00700F60" w:rsidP="00670C09">
      <w:pPr>
        <w:pStyle w:val="a3"/>
        <w:spacing w:line="360" w:lineRule="auto"/>
        <w:jc w:val="right"/>
        <w:rPr>
          <w:rFonts w:ascii="Times New Roman" w:hAnsi="Times New Roman"/>
          <w:sz w:val="28"/>
          <w:szCs w:val="28"/>
        </w:rPr>
      </w:pPr>
      <w:r w:rsidRPr="00670C09">
        <w:rPr>
          <w:rFonts w:ascii="Times New Roman" w:hAnsi="Times New Roman"/>
          <w:sz w:val="28"/>
          <w:szCs w:val="28"/>
        </w:rPr>
        <w:lastRenderedPageBreak/>
        <w:t>Приложение 5</w:t>
      </w:r>
    </w:p>
    <w:p w:rsidR="00700F60" w:rsidRPr="00670C09" w:rsidRDefault="00700F60" w:rsidP="00670C09">
      <w:pPr>
        <w:pStyle w:val="a3"/>
        <w:spacing w:line="360" w:lineRule="auto"/>
        <w:jc w:val="center"/>
        <w:rPr>
          <w:rFonts w:ascii="Times New Roman" w:hAnsi="Times New Roman"/>
          <w:b/>
          <w:sz w:val="28"/>
          <w:szCs w:val="28"/>
        </w:rPr>
      </w:pPr>
      <w:r w:rsidRPr="00670C09">
        <w:rPr>
          <w:rFonts w:ascii="Times New Roman" w:hAnsi="Times New Roman"/>
          <w:b/>
          <w:sz w:val="28"/>
          <w:szCs w:val="28"/>
        </w:rPr>
        <w:t>Дневник исследования</w:t>
      </w:r>
    </w:p>
    <w:p w:rsidR="00700F60" w:rsidRPr="00670C09" w:rsidRDefault="00700F60" w:rsidP="00670C09">
      <w:pPr>
        <w:pStyle w:val="a3"/>
        <w:spacing w:line="360" w:lineRule="auto"/>
        <w:jc w:val="both"/>
        <w:rPr>
          <w:rFonts w:ascii="Times New Roman" w:hAnsi="Times New Roman"/>
          <w:sz w:val="28"/>
          <w:szCs w:val="28"/>
        </w:rPr>
      </w:pPr>
    </w:p>
    <w:p w:rsidR="00700F60" w:rsidRPr="00670C09" w:rsidRDefault="00700F60" w:rsidP="00670C09">
      <w:pPr>
        <w:pStyle w:val="a3"/>
        <w:spacing w:line="360" w:lineRule="auto"/>
        <w:jc w:val="both"/>
        <w:rPr>
          <w:rFonts w:ascii="Times New Roman" w:hAnsi="Times New Roman"/>
          <w:sz w:val="28"/>
          <w:szCs w:val="28"/>
        </w:rPr>
      </w:pPr>
      <w:r w:rsidRPr="00670C09">
        <w:rPr>
          <w:rFonts w:ascii="Times New Roman" w:hAnsi="Times New Roman"/>
          <w:sz w:val="28"/>
          <w:szCs w:val="28"/>
        </w:rPr>
        <w:t>Дневник исследования - важная часть вашей работы. Этот документ фиксирует этапы подготовки исследования и помогает Жюри понять путь от идеи вашего проекта до законченной работы.</w:t>
      </w:r>
    </w:p>
    <w:p w:rsidR="00700F60" w:rsidRPr="00670C09" w:rsidRDefault="00700F60" w:rsidP="00670C09">
      <w:pPr>
        <w:pStyle w:val="a3"/>
        <w:spacing w:line="360" w:lineRule="auto"/>
        <w:jc w:val="both"/>
        <w:rPr>
          <w:rFonts w:ascii="Times New Roman" w:eastAsia="KoerberSwift-Lig" w:hAnsi="Times New Roman"/>
          <w:sz w:val="28"/>
          <w:szCs w:val="28"/>
        </w:rPr>
      </w:pPr>
    </w:p>
    <w:p w:rsidR="00700F60" w:rsidRPr="00670C09" w:rsidRDefault="00700F60" w:rsidP="00670C09">
      <w:pPr>
        <w:pStyle w:val="a3"/>
        <w:spacing w:line="360" w:lineRule="auto"/>
        <w:jc w:val="both"/>
        <w:rPr>
          <w:rFonts w:ascii="Times New Roman" w:hAnsi="Times New Roman"/>
          <w:sz w:val="28"/>
          <w:szCs w:val="28"/>
        </w:rPr>
      </w:pPr>
      <w:r w:rsidRPr="00670C09">
        <w:rPr>
          <w:rFonts w:ascii="Times New Roman" w:hAnsi="Times New Roman"/>
          <w:sz w:val="28"/>
          <w:szCs w:val="28"/>
        </w:rPr>
        <w:t xml:space="preserve">Особенно интересно жюри было бы узнать о проблемах, с которыми вы столкнулись -  как вы их решили и кто вам помог. Это не окажет негативного влияния на оценку работы. Напротив, это позволит вам показать, насколько интенсивно вы думали о своей работе и почему вы сделали это именно так, а не иначе. </w:t>
      </w:r>
    </w:p>
    <w:tbl>
      <w:tblPr>
        <w:tblStyle w:val="TableNormal"/>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05"/>
        <w:gridCol w:w="4505"/>
      </w:tblGrid>
      <w:tr w:rsidR="00700F60" w:rsidRPr="00670C09" w:rsidTr="00CB07D1">
        <w:trPr>
          <w:trHeight w:val="513"/>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Фамилия Имя Отчество автора 1, школа (ВУЗ), класс (курс)</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p>
        </w:tc>
      </w:tr>
      <w:tr w:rsidR="00700F60" w:rsidRPr="00670C09" w:rsidTr="00CB07D1">
        <w:trPr>
          <w:trHeight w:val="22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 xml:space="preserve">Почтовый адрес автора 1, телефон, </w:t>
            </w:r>
            <w:proofErr w:type="spellStart"/>
            <w:r w:rsidRPr="00670C09">
              <w:rPr>
                <w:rFonts w:ascii="Times New Roman" w:hAnsi="Times New Roman"/>
                <w:sz w:val="24"/>
                <w:szCs w:val="24"/>
              </w:rPr>
              <w:t>email</w:t>
            </w:r>
            <w:proofErr w:type="spellEnd"/>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p>
        </w:tc>
      </w:tr>
      <w:tr w:rsidR="00700F60" w:rsidRPr="00670C09" w:rsidTr="00CB07D1">
        <w:trPr>
          <w:trHeight w:val="74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Фамилия Имя Отчество автора 2, школа (ВУЗ), класс (курс)</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Удалите эту строку, если автор один или добавьте новые такие же для каждого автора</w:t>
            </w:r>
          </w:p>
        </w:tc>
      </w:tr>
      <w:tr w:rsidR="00700F60" w:rsidRPr="00670C09" w:rsidTr="00CB07D1">
        <w:trPr>
          <w:trHeight w:val="74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 xml:space="preserve">Почтовый адрес автора 2, телефон, </w:t>
            </w:r>
            <w:proofErr w:type="spellStart"/>
            <w:r w:rsidRPr="00670C09">
              <w:rPr>
                <w:rFonts w:ascii="Times New Roman" w:hAnsi="Times New Roman"/>
                <w:sz w:val="24"/>
                <w:szCs w:val="24"/>
              </w:rPr>
              <w:t>email</w:t>
            </w:r>
            <w:proofErr w:type="spellEnd"/>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Удалите эту строку, если автор один или добавьте новые такие же для каждого автора</w:t>
            </w:r>
          </w:p>
        </w:tc>
      </w:tr>
      <w:tr w:rsidR="00700F60" w:rsidRPr="00670C09" w:rsidTr="00CB07D1">
        <w:trPr>
          <w:trHeight w:val="22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ФИО научного руководителя, институция</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p>
        </w:tc>
      </w:tr>
      <w:tr w:rsidR="00700F60" w:rsidRPr="00670C09" w:rsidTr="00CB07D1">
        <w:trPr>
          <w:trHeight w:val="513"/>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 xml:space="preserve">Почтовый адрес научного руководителя, телефон, </w:t>
            </w:r>
            <w:proofErr w:type="spellStart"/>
            <w:r w:rsidRPr="00670C09">
              <w:rPr>
                <w:rFonts w:ascii="Times New Roman" w:hAnsi="Times New Roman"/>
                <w:sz w:val="24"/>
                <w:szCs w:val="24"/>
              </w:rPr>
              <w:t>email</w:t>
            </w:r>
            <w:proofErr w:type="spellEnd"/>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p>
        </w:tc>
      </w:tr>
      <w:tr w:rsidR="00700F60" w:rsidRPr="00670C09" w:rsidTr="00CB07D1">
        <w:trPr>
          <w:trHeight w:val="22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Название работы</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p>
        </w:tc>
      </w:tr>
      <w:tr w:rsidR="00700F60" w:rsidRPr="00670C09" w:rsidTr="00CB07D1">
        <w:trPr>
          <w:trHeight w:val="22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Формат</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p>
        </w:tc>
      </w:tr>
      <w:tr w:rsidR="00700F60" w:rsidRPr="00670C09" w:rsidTr="00CB07D1">
        <w:trPr>
          <w:trHeight w:val="48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Выбор темы</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Как вы пришли к своей теме? Почему решились написать именно об этом?</w:t>
            </w:r>
          </w:p>
        </w:tc>
      </w:tr>
      <w:tr w:rsidR="00700F60" w:rsidRPr="00670C09" w:rsidTr="00CB07D1">
        <w:trPr>
          <w:trHeight w:val="74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lastRenderedPageBreak/>
              <w:t>Постановка вопросов</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Какие исследовательские вопросы нужно было поставить, чтобы заняться этой темой?</w:t>
            </w:r>
          </w:p>
        </w:tc>
      </w:tr>
      <w:tr w:rsidR="00700F60" w:rsidRPr="00670C09" w:rsidTr="00CB07D1">
        <w:trPr>
          <w:trHeight w:val="100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Ход работы: Исследование и подготовка;</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Как продвигалось исследование? (например, архивные поиски, поиски свидетелей). Какой вклад каждого автора (если их несколько)?</w:t>
            </w:r>
          </w:p>
        </w:tc>
      </w:tr>
      <w:tr w:rsidR="00700F60" w:rsidRPr="00670C09" w:rsidTr="00CB07D1">
        <w:trPr>
          <w:trHeight w:val="74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 xml:space="preserve">Ход </w:t>
            </w:r>
            <w:proofErr w:type="spellStart"/>
            <w:r w:rsidRPr="00670C09">
              <w:rPr>
                <w:rFonts w:ascii="Times New Roman" w:hAnsi="Times New Roman"/>
                <w:sz w:val="24"/>
                <w:szCs w:val="24"/>
              </w:rPr>
              <w:t>работы:Критика</w:t>
            </w:r>
            <w:proofErr w:type="spellEnd"/>
            <w:r w:rsidRPr="00670C09">
              <w:rPr>
                <w:rFonts w:ascii="Times New Roman" w:hAnsi="Times New Roman"/>
                <w:sz w:val="24"/>
                <w:szCs w:val="24"/>
              </w:rPr>
              <w:t xml:space="preserve"> источников</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 xml:space="preserve">Какие источники были выбраны и </w:t>
            </w:r>
            <w:proofErr w:type="spellStart"/>
            <w:r w:rsidRPr="00670C09">
              <w:rPr>
                <w:rFonts w:ascii="Times New Roman" w:hAnsi="Times New Roman"/>
                <w:i/>
                <w:iCs/>
                <w:sz w:val="24"/>
                <w:szCs w:val="24"/>
              </w:rPr>
              <w:t>почему?Какие</w:t>
            </w:r>
            <w:proofErr w:type="spellEnd"/>
            <w:r w:rsidRPr="00670C09">
              <w:rPr>
                <w:rFonts w:ascii="Times New Roman" w:hAnsi="Times New Roman"/>
                <w:i/>
                <w:iCs/>
                <w:sz w:val="24"/>
                <w:szCs w:val="24"/>
              </w:rPr>
              <w:t xml:space="preserve"> источники не получилось найти и почему нет?</w:t>
            </w:r>
          </w:p>
        </w:tc>
      </w:tr>
      <w:tr w:rsidR="00700F60" w:rsidRPr="00670C09" w:rsidTr="00CB07D1">
        <w:trPr>
          <w:trHeight w:val="48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 xml:space="preserve">Ход </w:t>
            </w:r>
            <w:proofErr w:type="spellStart"/>
            <w:r w:rsidRPr="00670C09">
              <w:rPr>
                <w:rFonts w:ascii="Times New Roman" w:hAnsi="Times New Roman"/>
                <w:sz w:val="24"/>
                <w:szCs w:val="24"/>
              </w:rPr>
              <w:t>работы:Структура</w:t>
            </w:r>
            <w:proofErr w:type="spellEnd"/>
            <w:r w:rsidRPr="00670C09">
              <w:rPr>
                <w:rFonts w:ascii="Times New Roman" w:hAnsi="Times New Roman"/>
                <w:sz w:val="24"/>
                <w:szCs w:val="24"/>
              </w:rPr>
              <w:t xml:space="preserve"> работы</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 xml:space="preserve">Почему вы выбрали именно такую структуру работы? </w:t>
            </w:r>
          </w:p>
        </w:tc>
      </w:tr>
      <w:tr w:rsidR="00700F60" w:rsidRPr="00670C09" w:rsidTr="00CB07D1">
        <w:trPr>
          <w:trHeight w:val="74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Ход работы: Создание работы</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Почему вы остановились на таком формате? Какие были трудности при реализации?</w:t>
            </w:r>
          </w:p>
        </w:tc>
      </w:tr>
      <w:tr w:rsidR="00700F60" w:rsidRPr="00670C09" w:rsidTr="00CB07D1">
        <w:trPr>
          <w:trHeight w:val="48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Помощь</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Кто и как вам помогал при подготовке работы?</w:t>
            </w:r>
          </w:p>
        </w:tc>
      </w:tr>
      <w:tr w:rsidR="00700F60" w:rsidRPr="00670C09" w:rsidTr="00CB07D1">
        <w:trPr>
          <w:trHeight w:val="48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Общее впечатление</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Что вам удалось, а что - нет? Что бы вы делали иначе, если бы начали всё заново?</w:t>
            </w:r>
          </w:p>
        </w:tc>
      </w:tr>
      <w:tr w:rsidR="00700F60" w:rsidRPr="00670C09" w:rsidTr="00CB07D1">
        <w:trPr>
          <w:trHeight w:val="481"/>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sz w:val="24"/>
                <w:szCs w:val="24"/>
              </w:rPr>
              <w:t>Прочее</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0F60" w:rsidRPr="00670C09" w:rsidRDefault="00700F60" w:rsidP="00670C09">
            <w:pPr>
              <w:pStyle w:val="a3"/>
              <w:spacing w:line="360" w:lineRule="auto"/>
              <w:jc w:val="both"/>
              <w:rPr>
                <w:rFonts w:ascii="Times New Roman" w:hAnsi="Times New Roman"/>
                <w:sz w:val="24"/>
                <w:szCs w:val="24"/>
              </w:rPr>
            </w:pPr>
            <w:r w:rsidRPr="00670C09">
              <w:rPr>
                <w:rFonts w:ascii="Times New Roman" w:hAnsi="Times New Roman"/>
                <w:i/>
                <w:iCs/>
                <w:sz w:val="24"/>
                <w:szCs w:val="24"/>
              </w:rPr>
              <w:t>Есть ли какой-то важный комментарий к вашей работе для жюри?</w:t>
            </w:r>
          </w:p>
        </w:tc>
      </w:tr>
    </w:tbl>
    <w:p w:rsidR="00700F60" w:rsidRPr="00670C09" w:rsidRDefault="00700F60" w:rsidP="00670C09">
      <w:pPr>
        <w:pStyle w:val="a3"/>
        <w:spacing w:line="360" w:lineRule="auto"/>
        <w:jc w:val="both"/>
        <w:rPr>
          <w:rFonts w:ascii="Times New Roman" w:hAnsi="Times New Roman"/>
          <w:sz w:val="28"/>
          <w:szCs w:val="28"/>
        </w:rPr>
      </w:pPr>
    </w:p>
    <w:p w:rsidR="00700F60" w:rsidRPr="00670C09" w:rsidRDefault="00700F60" w:rsidP="00670C09">
      <w:pPr>
        <w:pStyle w:val="a3"/>
        <w:spacing w:line="360" w:lineRule="auto"/>
        <w:jc w:val="both"/>
        <w:rPr>
          <w:rFonts w:ascii="Times New Roman" w:hAnsi="Times New Roman"/>
          <w:sz w:val="28"/>
          <w:szCs w:val="28"/>
        </w:rPr>
      </w:pPr>
    </w:p>
    <w:p w:rsidR="00700F60" w:rsidRPr="00670C09" w:rsidRDefault="00700F60" w:rsidP="00670C09">
      <w:pPr>
        <w:pStyle w:val="a3"/>
        <w:spacing w:line="360" w:lineRule="auto"/>
        <w:jc w:val="both"/>
        <w:rPr>
          <w:rFonts w:ascii="Times New Roman" w:hAnsi="Times New Roman"/>
          <w:b/>
          <w:bCs/>
          <w:sz w:val="28"/>
          <w:szCs w:val="28"/>
        </w:rPr>
      </w:pPr>
      <w:r w:rsidRPr="00670C09">
        <w:rPr>
          <w:rFonts w:ascii="Times New Roman" w:hAnsi="Times New Roman"/>
          <w:b/>
          <w:bCs/>
          <w:sz w:val="28"/>
          <w:szCs w:val="28"/>
        </w:rPr>
        <w:t>Советы:</w:t>
      </w:r>
    </w:p>
    <w:p w:rsidR="00700F60" w:rsidRPr="00670C09" w:rsidRDefault="00700F60" w:rsidP="00670C09">
      <w:pPr>
        <w:pStyle w:val="a3"/>
        <w:spacing w:line="360" w:lineRule="auto"/>
        <w:jc w:val="both"/>
        <w:rPr>
          <w:rFonts w:ascii="Times New Roman" w:hAnsi="Times New Roman"/>
          <w:sz w:val="28"/>
          <w:szCs w:val="28"/>
        </w:rPr>
      </w:pPr>
      <w:r w:rsidRPr="00670C09">
        <w:rPr>
          <w:rFonts w:ascii="Times New Roman" w:hAnsi="Times New Roman"/>
          <w:sz w:val="28"/>
          <w:szCs w:val="28"/>
        </w:rPr>
        <w:t>На каждом этапе своей работы делайте небольшие заметки, которые затем можно будет использовать в Дневнике исследования</w:t>
      </w:r>
    </w:p>
    <w:p w:rsidR="00700F60" w:rsidRPr="00670C09" w:rsidRDefault="00700F60" w:rsidP="00670C09">
      <w:pPr>
        <w:pStyle w:val="a3"/>
        <w:spacing w:line="360" w:lineRule="auto"/>
        <w:jc w:val="both"/>
        <w:rPr>
          <w:rFonts w:ascii="Times New Roman" w:hAnsi="Times New Roman"/>
          <w:sz w:val="28"/>
          <w:szCs w:val="28"/>
        </w:rPr>
      </w:pPr>
      <w:r w:rsidRPr="00670C09">
        <w:rPr>
          <w:rFonts w:ascii="Times New Roman" w:hAnsi="Times New Roman"/>
          <w:sz w:val="28"/>
          <w:szCs w:val="28"/>
        </w:rPr>
        <w:t xml:space="preserve">Чтобы вы могли лучше запомнить проделанную работу, имеет смысл, помимо ведения заметок, фотографировать свои промежуточные записи — например, </w:t>
      </w:r>
      <w:r w:rsidRPr="00670C09">
        <w:rPr>
          <w:rFonts w:ascii="Times New Roman" w:hAnsi="Times New Roman"/>
          <w:sz w:val="28"/>
          <w:szCs w:val="28"/>
        </w:rPr>
        <w:lastRenderedPageBreak/>
        <w:t>наброски, которые вы делаете во время или после мозгового штурма, «ментальные карты» — схематические записи связей и отношений.</w:t>
      </w:r>
    </w:p>
    <w:p w:rsidR="00700F60" w:rsidRPr="00670C09" w:rsidRDefault="00700F60" w:rsidP="00670C09">
      <w:pPr>
        <w:pStyle w:val="a3"/>
        <w:spacing w:line="360" w:lineRule="auto"/>
        <w:jc w:val="both"/>
        <w:rPr>
          <w:rFonts w:ascii="Times New Roman" w:hAnsi="Times New Roman"/>
          <w:sz w:val="28"/>
          <w:szCs w:val="28"/>
        </w:rPr>
      </w:pPr>
      <w:r w:rsidRPr="00670C09">
        <w:rPr>
          <w:rFonts w:ascii="Times New Roman" w:hAnsi="Times New Roman"/>
          <w:sz w:val="28"/>
          <w:szCs w:val="28"/>
        </w:rPr>
        <w:t xml:space="preserve">Дневник исследования поможет вам научиться понимать то, как вы работаете; раскрыть, как изменился ваш взгляд на тему и постановку вопросов в ходе работы; объяснить, что вас удивило и что заставило задуматься, и какие вопросы остались без ответа. </w:t>
      </w:r>
    </w:p>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p w:rsidR="00700F60" w:rsidRDefault="00700F60" w:rsidP="00700F60">
      <w:pPr>
        <w:jc w:val="right"/>
      </w:pPr>
    </w:p>
    <w:sectPr w:rsidR="00700F60" w:rsidSect="00700F6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oerberSwift-Lig">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6D778C"/>
    <w:multiLevelType w:val="hybridMultilevel"/>
    <w:tmpl w:val="E50BAA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7540A"/>
    <w:multiLevelType w:val="multilevel"/>
    <w:tmpl w:val="7ABC12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2C85874"/>
    <w:multiLevelType w:val="multilevel"/>
    <w:tmpl w:val="6B2C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10B5C"/>
    <w:multiLevelType w:val="multilevel"/>
    <w:tmpl w:val="3BB4B7C6"/>
    <w:lvl w:ilvl="0">
      <w:start w:val="9"/>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544194B"/>
    <w:multiLevelType w:val="hybridMultilevel"/>
    <w:tmpl w:val="27960000"/>
    <w:lvl w:ilvl="0" w:tplc="B824EA46">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6625DA"/>
    <w:multiLevelType w:val="multilevel"/>
    <w:tmpl w:val="B6E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543C8"/>
    <w:multiLevelType w:val="multilevel"/>
    <w:tmpl w:val="7ABC12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CC9676E"/>
    <w:multiLevelType w:val="multilevel"/>
    <w:tmpl w:val="55DE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913EBF"/>
    <w:multiLevelType w:val="multilevel"/>
    <w:tmpl w:val="EF84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97E13"/>
    <w:multiLevelType w:val="multilevel"/>
    <w:tmpl w:val="DFF8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42583"/>
    <w:multiLevelType w:val="hybridMultilevel"/>
    <w:tmpl w:val="A36E5D14"/>
    <w:lvl w:ilvl="0" w:tplc="4630294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521B6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34909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780221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9E426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D4C6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AC4A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DA84D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AC3BF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7C5F180F"/>
    <w:multiLevelType w:val="multilevel"/>
    <w:tmpl w:val="7ABC12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7CEB1416"/>
    <w:multiLevelType w:val="multilevel"/>
    <w:tmpl w:val="749A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
  </w:num>
  <w:num w:numId="4">
    <w:abstractNumId w:val="4"/>
  </w:num>
  <w:num w:numId="5">
    <w:abstractNumId w:val="0"/>
  </w:num>
  <w:num w:numId="6">
    <w:abstractNumId w:val="11"/>
  </w:num>
  <w:num w:numId="7">
    <w:abstractNumId w:val="3"/>
  </w:num>
  <w:num w:numId="8">
    <w:abstractNumId w:val="9"/>
  </w:num>
  <w:num w:numId="9">
    <w:abstractNumId w:val="7"/>
  </w:num>
  <w:num w:numId="10">
    <w:abstractNumId w:val="2"/>
  </w:num>
  <w:num w:numId="11">
    <w:abstractNumId w:val="5"/>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8600C"/>
    <w:rsid w:val="00002C11"/>
    <w:rsid w:val="00020AE2"/>
    <w:rsid w:val="00082B48"/>
    <w:rsid w:val="0014602D"/>
    <w:rsid w:val="001870BC"/>
    <w:rsid w:val="002368F1"/>
    <w:rsid w:val="002B63DF"/>
    <w:rsid w:val="002D2152"/>
    <w:rsid w:val="002F53B1"/>
    <w:rsid w:val="0034774A"/>
    <w:rsid w:val="00392A45"/>
    <w:rsid w:val="003C4504"/>
    <w:rsid w:val="0043076F"/>
    <w:rsid w:val="004A1F92"/>
    <w:rsid w:val="004A33EB"/>
    <w:rsid w:val="004A5273"/>
    <w:rsid w:val="004F5B3C"/>
    <w:rsid w:val="00543BFA"/>
    <w:rsid w:val="00560F8B"/>
    <w:rsid w:val="0058600C"/>
    <w:rsid w:val="005B3857"/>
    <w:rsid w:val="005B707C"/>
    <w:rsid w:val="006245A3"/>
    <w:rsid w:val="00650DD9"/>
    <w:rsid w:val="00670C09"/>
    <w:rsid w:val="00700F60"/>
    <w:rsid w:val="0075475A"/>
    <w:rsid w:val="008B1489"/>
    <w:rsid w:val="008D2E64"/>
    <w:rsid w:val="008D49CE"/>
    <w:rsid w:val="008F2A26"/>
    <w:rsid w:val="00903F9B"/>
    <w:rsid w:val="0097436F"/>
    <w:rsid w:val="0098266F"/>
    <w:rsid w:val="009D32DC"/>
    <w:rsid w:val="00A43EB5"/>
    <w:rsid w:val="00AE10E0"/>
    <w:rsid w:val="00B46B9C"/>
    <w:rsid w:val="00B56708"/>
    <w:rsid w:val="00BC3831"/>
    <w:rsid w:val="00C55C6E"/>
    <w:rsid w:val="00C92376"/>
    <w:rsid w:val="00C93087"/>
    <w:rsid w:val="00CB0C02"/>
    <w:rsid w:val="00CE2D68"/>
    <w:rsid w:val="00D11280"/>
    <w:rsid w:val="00D22393"/>
    <w:rsid w:val="00DA54D4"/>
    <w:rsid w:val="00E17319"/>
    <w:rsid w:val="00E31710"/>
    <w:rsid w:val="00E34762"/>
    <w:rsid w:val="00E61FBC"/>
    <w:rsid w:val="00E82C66"/>
    <w:rsid w:val="00F14CF6"/>
    <w:rsid w:val="00F40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B3C"/>
    <w:rPr>
      <w:rFonts w:ascii="Calibri" w:eastAsia="Calibri" w:hAnsi="Calibri" w:cs="Times New Roman"/>
    </w:rPr>
  </w:style>
  <w:style w:type="paragraph" w:styleId="1">
    <w:name w:val="heading 1"/>
    <w:basedOn w:val="a"/>
    <w:link w:val="10"/>
    <w:uiPriority w:val="9"/>
    <w:qFormat/>
    <w:rsid w:val="008D49C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
    <w:semiHidden/>
    <w:unhideWhenUsed/>
    <w:qFormat/>
    <w:rsid w:val="00700F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B3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4F5B3C"/>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8D49CE"/>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9D32D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9D32DC"/>
    <w:rPr>
      <w:b/>
      <w:bCs/>
    </w:rPr>
  </w:style>
  <w:style w:type="character" w:styleId="a6">
    <w:name w:val="Emphasis"/>
    <w:basedOn w:val="a0"/>
    <w:uiPriority w:val="20"/>
    <w:qFormat/>
    <w:rsid w:val="009D32DC"/>
    <w:rPr>
      <w:i/>
      <w:iCs/>
    </w:rPr>
  </w:style>
  <w:style w:type="character" w:customStyle="1" w:styleId="caps">
    <w:name w:val="caps"/>
    <w:basedOn w:val="a0"/>
    <w:rsid w:val="009D32DC"/>
  </w:style>
  <w:style w:type="character" w:styleId="a7">
    <w:name w:val="Hyperlink"/>
    <w:basedOn w:val="a0"/>
    <w:uiPriority w:val="99"/>
    <w:unhideWhenUsed/>
    <w:rsid w:val="009D32DC"/>
    <w:rPr>
      <w:color w:val="0000FF"/>
      <w:u w:val="single"/>
    </w:rPr>
  </w:style>
  <w:style w:type="paragraph" w:styleId="a8">
    <w:name w:val="List Paragraph"/>
    <w:basedOn w:val="a"/>
    <w:uiPriority w:val="34"/>
    <w:qFormat/>
    <w:rsid w:val="00E31710"/>
    <w:pPr>
      <w:ind w:left="720"/>
      <w:contextualSpacing/>
    </w:pPr>
  </w:style>
  <w:style w:type="table" w:styleId="a9">
    <w:name w:val="Table Grid"/>
    <w:basedOn w:val="a1"/>
    <w:uiPriority w:val="59"/>
    <w:rsid w:val="00430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700F60"/>
    <w:rPr>
      <w:rFonts w:asciiTheme="majorHAnsi" w:eastAsiaTheme="majorEastAsia" w:hAnsiTheme="majorHAnsi" w:cstheme="majorBidi"/>
      <w:b/>
      <w:bCs/>
      <w:i/>
      <w:iCs/>
      <w:color w:val="4F81BD" w:themeColor="accent1"/>
    </w:rPr>
  </w:style>
  <w:style w:type="table" w:customStyle="1" w:styleId="TableNormal">
    <w:name w:val="Table Normal"/>
    <w:rsid w:val="00700F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B3C"/>
    <w:rPr>
      <w:rFonts w:ascii="Calibri" w:eastAsia="Calibri" w:hAnsi="Calibri" w:cs="Times New Roman"/>
    </w:rPr>
  </w:style>
  <w:style w:type="paragraph" w:styleId="1">
    <w:name w:val="heading 1"/>
    <w:basedOn w:val="a"/>
    <w:link w:val="10"/>
    <w:uiPriority w:val="9"/>
    <w:qFormat/>
    <w:rsid w:val="008D49C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
    <w:semiHidden/>
    <w:unhideWhenUsed/>
    <w:qFormat/>
    <w:rsid w:val="00700F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B3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4F5B3C"/>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8D49CE"/>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9D32D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9D32DC"/>
    <w:rPr>
      <w:b/>
      <w:bCs/>
    </w:rPr>
  </w:style>
  <w:style w:type="character" w:styleId="a6">
    <w:name w:val="Emphasis"/>
    <w:basedOn w:val="a0"/>
    <w:uiPriority w:val="20"/>
    <w:qFormat/>
    <w:rsid w:val="009D32DC"/>
    <w:rPr>
      <w:i/>
      <w:iCs/>
    </w:rPr>
  </w:style>
  <w:style w:type="character" w:customStyle="1" w:styleId="caps">
    <w:name w:val="caps"/>
    <w:basedOn w:val="a0"/>
    <w:rsid w:val="009D32DC"/>
  </w:style>
  <w:style w:type="character" w:styleId="a7">
    <w:name w:val="Hyperlink"/>
    <w:basedOn w:val="a0"/>
    <w:uiPriority w:val="99"/>
    <w:unhideWhenUsed/>
    <w:rsid w:val="009D32DC"/>
    <w:rPr>
      <w:color w:val="0000FF"/>
      <w:u w:val="single"/>
    </w:rPr>
  </w:style>
  <w:style w:type="paragraph" w:styleId="a8">
    <w:name w:val="List Paragraph"/>
    <w:basedOn w:val="a"/>
    <w:uiPriority w:val="34"/>
    <w:qFormat/>
    <w:rsid w:val="00E31710"/>
    <w:pPr>
      <w:ind w:left="720"/>
      <w:contextualSpacing/>
    </w:pPr>
  </w:style>
  <w:style w:type="table" w:styleId="a9">
    <w:name w:val="Table Grid"/>
    <w:basedOn w:val="a1"/>
    <w:uiPriority w:val="59"/>
    <w:rsid w:val="00430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700F60"/>
    <w:rPr>
      <w:rFonts w:asciiTheme="majorHAnsi" w:eastAsiaTheme="majorEastAsia" w:hAnsiTheme="majorHAnsi" w:cstheme="majorBidi"/>
      <w:b/>
      <w:bCs/>
      <w:i/>
      <w:iCs/>
      <w:color w:val="4F81BD" w:themeColor="accent1"/>
    </w:rPr>
  </w:style>
  <w:style w:type="table" w:customStyle="1" w:styleId="TableNormal">
    <w:name w:val="Table Normal"/>
    <w:rsid w:val="00700F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0458839">
      <w:bodyDiv w:val="1"/>
      <w:marLeft w:val="0"/>
      <w:marRight w:val="0"/>
      <w:marTop w:val="0"/>
      <w:marBottom w:val="0"/>
      <w:divBdr>
        <w:top w:val="none" w:sz="0" w:space="0" w:color="auto"/>
        <w:left w:val="none" w:sz="0" w:space="0" w:color="auto"/>
        <w:bottom w:val="none" w:sz="0" w:space="0" w:color="auto"/>
        <w:right w:val="none" w:sz="0" w:space="0" w:color="auto"/>
      </w:divBdr>
    </w:div>
    <w:div w:id="1780641529">
      <w:bodyDiv w:val="1"/>
      <w:marLeft w:val="0"/>
      <w:marRight w:val="0"/>
      <w:marTop w:val="0"/>
      <w:marBottom w:val="0"/>
      <w:divBdr>
        <w:top w:val="none" w:sz="0" w:space="0" w:color="auto"/>
        <w:left w:val="none" w:sz="0" w:space="0" w:color="auto"/>
        <w:bottom w:val="none" w:sz="0" w:space="0" w:color="auto"/>
        <w:right w:val="none" w:sz="0" w:space="0" w:color="auto"/>
      </w:divBdr>
      <w:divsChild>
        <w:div w:id="164838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29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65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9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rambler.ru/" TargetMode="External"/><Relationship Id="rId5" Type="http://schemas.openxmlformats.org/officeDocument/2006/relationships/hyperlink" Target="https://urokiistorii.ru/article/57077"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12</Pages>
  <Words>2190</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Metodist-i5</dc:creator>
  <cp:keywords/>
  <dc:description/>
  <cp:lastModifiedBy>admin</cp:lastModifiedBy>
  <cp:revision>22</cp:revision>
  <dcterms:created xsi:type="dcterms:W3CDTF">2020-09-01T03:21:00Z</dcterms:created>
  <dcterms:modified xsi:type="dcterms:W3CDTF">2020-09-16T00:50:00Z</dcterms:modified>
</cp:coreProperties>
</file>